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>Севастопольский государственный университет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</w:t>
      </w:r>
    </w:p>
    <w:p>
      <w:pPr>
        <w:pStyle w:val="Normal"/>
        <w:spacing w:lineRule="auto" w:line="360" w:before="0" w:after="24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Лабораторная работа № 5</w:t>
      </w:r>
    </w:p>
    <w:p>
      <w:pPr>
        <w:pStyle w:val="BodyTextIndent2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ИССЛЕДОВАНИЕ МЕТОДОВ РЕШЕНИЯ МНОГОКРИТЕРИАЛЬНЫХ ЗАДАЧ ПРИНЯТИЯ РЕШЕНИЙ НА ОСНОВЕ ПОСТРОЕНИЯ МНОЖЕСТВА ПАРЕТО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tabs>
          <w:tab w:val="clear" w:pos="708"/>
          <w:tab w:val="left" w:pos="8339" w:leader="none"/>
        </w:tabs>
        <w:spacing w:lineRule="auto" w:line="36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08"/>
          <w:tab w:val="left" w:pos="8339" w:leader="none"/>
        </w:tabs>
        <w:spacing w:lineRule="auto" w:line="36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8339" w:leader="none"/>
        </w:tabs>
        <w:spacing w:lineRule="auto" w:line="36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8339" w:leader="none"/>
        </w:tabs>
        <w:spacing w:lineRule="auto" w:line="36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8339" w:leader="none"/>
        </w:tabs>
        <w:spacing w:lineRule="auto" w:line="36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4956" w:hanging="0"/>
        <w:jc w:val="left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Выполнил: </w:t>
      </w:r>
    </w:p>
    <w:p>
      <w:pPr>
        <w:pStyle w:val="Normal"/>
        <w:spacing w:lineRule="auto" w:line="360" w:before="0" w:after="0"/>
        <w:ind w:left="4956" w:hanging="0"/>
        <w:jc w:val="left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ст. гр.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ИС-17-2о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Горбенко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.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left="4956" w:hanging="0"/>
        <w:jc w:val="left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>Проверил</w:t>
      </w:r>
    </w:p>
    <w:p>
      <w:pPr>
        <w:pStyle w:val="Normal"/>
        <w:spacing w:lineRule="auto" w:line="360" w:before="0" w:after="0"/>
        <w:ind w:left="4956" w:hanging="0"/>
        <w:jc w:val="left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>Кротов К.В.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Севастополь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ascii="Times New Roman" w:hAnsi="Times New Roman"/>
          <w:sz w:val="28"/>
          <w:szCs w:val="28"/>
          <w:lang w:eastAsia="ru-RU"/>
        </w:rPr>
        <w:t>20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0"/>
        </w:numPr>
        <w:ind w:left="1069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28"/>
          <w:szCs w:val="24"/>
        </w:rPr>
        <w:t>Исследовать способы формирования множества Парето-оптимальных решений и определения эффективных решений в этом множестве.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b/>
          <w:bCs/>
          <w:sz w:val="28"/>
          <w:szCs w:val="28"/>
        </w:rPr>
        <w:t>ЗАДАНИЕ НА РАБОТУ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2. Требуется для задаваемого множества </w:t>
      </w:r>
      <w:r>
        <w:rPr>
          <w:rFonts w:ascii="Times New Roman" w:hAnsi="Times New Roman"/>
          <w:i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 xml:space="preserve">в виде: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</m:bar>
          </m:e>
        </m:d>
      </m:oMath>
      <w:r>
        <w:rPr>
          <w:rFonts w:ascii="Times New Roman" w:hAnsi="Times New Roman"/>
          <w:sz w:val="28"/>
          <w:szCs w:val="28"/>
        </w:rPr>
        <w:t xml:space="preserve"> выполнить определение эффективных решений двухкритериальной задачи выбора с использованием метода последовательных уступок. Значения критериев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для соответствующих решений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</m:bar>
      </m:oMath>
      <w:r>
        <w:rPr>
          <w:rFonts w:ascii="Times New Roman" w:hAnsi="Times New Roman"/>
          <w:sz w:val="28"/>
          <w:szCs w:val="28"/>
        </w:rPr>
        <w:t>) сведены в матрицу, представленную ниже.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3023235</wp:posOffset>
                </wp:positionH>
                <wp:positionV relativeFrom="paragraph">
                  <wp:posOffset>215265</wp:posOffset>
                </wp:positionV>
                <wp:extent cx="1270" cy="2286635"/>
                <wp:effectExtent l="0" t="0" r="0" b="0"/>
                <wp:wrapNone/>
                <wp:docPr id="1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8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238.05pt;margin-top:16.95pt;width:0pt;height:179.9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3604260</wp:posOffset>
                </wp:positionH>
                <wp:positionV relativeFrom="paragraph">
                  <wp:posOffset>215265</wp:posOffset>
                </wp:positionV>
                <wp:extent cx="1270" cy="2286635"/>
                <wp:effectExtent l="0" t="0" r="0" b="0"/>
                <wp:wrapNone/>
                <wp:docPr id="2" name="Прямая со стрелкой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8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" stroked="t" style="position:absolute;margin-left:283.8pt;margin-top:16.95pt;width:0pt;height:179.9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m:oMath xmlns:m="http://schemas.openxmlformats.org/officeDocument/2006/math">
        <m:m>
          <m:mr>
            <m:e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3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5</m:t>
              </m:r>
            </m:e>
            <m:e>
              <m:r>
                <w:rPr>
                  <w:rFonts w:ascii="Cambria Math" w:hAnsi="Cambria Math"/>
                </w:rPr>
                <m:t xml:space="preserve">6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5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8</m:t>
              </m:r>
            </m:e>
            <m:e>
              <m:r>
                <w:rPr>
                  <w:rFonts w:ascii="Cambria Math" w:hAnsi="Cambria Math"/>
                </w:rPr>
                <m:t xml:space="preserve">4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6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3</m:t>
              </m:r>
            </m:e>
            <m:e>
              <m:r>
                <w:rPr>
                  <w:rFonts w:ascii="Cambria Math" w:hAnsi="Cambria Math"/>
                </w:rPr>
                <m:t xml:space="preserve">8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6</m:t>
              </m:r>
            </m:e>
            <m:e>
              <m:r>
                <w:rPr>
                  <w:rFonts w:ascii="Cambria Math" w:hAnsi="Cambria Math"/>
                </w:rPr>
                <m:t xml:space="preserve">4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8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5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9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9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3</m:t>
              </m:r>
            </m:e>
            <m:e>
              <m:r>
                <w:rPr>
                  <w:rFonts w:ascii="Cambria Math" w:hAnsi="Cambria Math"/>
                </w:rPr>
                <m:t xml:space="preserve">9</m:t>
              </m:r>
            </m:e>
          </m:mr>
        </m:m>
      </m:oMath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366010" cy="373507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Результаты работы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a4"/>
        <w:tblW w:w="9889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86"/>
        <w:gridCol w:w="4802"/>
      </w:tblGrid>
      <w:tr>
        <w:trPr/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программы:</w:t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9"/>
        </w:rPr>
        <w:t>using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9"/>
        </w:rPr>
        <w:t>using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9"/>
        </w:rPr>
        <w:t>using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9"/>
        </w:rPr>
        <w:t>using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9"/>
        </w:rPr>
        <w:t>using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FF"/>
          <w:sz w:val="18"/>
          <w:szCs w:val="19"/>
        </w:rPr>
        <w:t>namespace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K1Comparer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: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IComparer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Compare(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x,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y)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x.K1.CompareTo(y.K1);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K2Comparer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: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IComparer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Compare(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x,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y)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x.K2.CompareTo(y.K2);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struct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Index;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K1, K2;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Solution(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Index,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k1,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.Index = Index;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.K1 = k1;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.K2 = k2;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override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.Format(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"x{0} - ({1},{2})"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, Index, K1, K2);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&gt; solutions =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GetSolutions()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{      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(1, 3, 2));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(2, 5, 6));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(3, 5,3));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(4, 8,4));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(5, 6,3));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(6, 3,6));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(7, 6,4));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(8, 2,5));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(9,9,2 ));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(10,3,9));                      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catch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CompareSolutions(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s1,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result = 1;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(s1.K1 &gt;= s2.K1 &amp;&amp; s1.K2 &gt;= s2.K2)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(s1.K1 &gt; s2.K1 || s1.K2 &gt; s2.K2)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result = 1;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result = 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result = 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Poisk(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&gt; PX1,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PX2)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list =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maxSolution;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delta1 = 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delta2 = 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i1 = 1, i2 = 1;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true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(PX1[i1].K1 == PX2[i2].K1 &amp;&amp; PX1[i1].K2 == PX2[i2].K2)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maxSolution = PX1[i1];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list.Add(maxSolution);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list;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(PX1[i1].K1 == PX2[i2 - 1].K1 &amp;&amp; PX2[i2].K2 == PX1[i1 - 1].K2)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delta1 += PX1[i1].K1 - PX1[i1 - 1].K1;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delta2 += PX2[i2].K2 - PX2[i2 - 1].K2;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(delta1 &gt; delta2)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maxSolution = PX1[i1];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list.Add(maxSolution);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list;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(delta1 &lt; delta2)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maxSolution = PX2[i2];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list.Add(maxSolution);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list;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(delta1 == delta2)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maxSolution = PX1[i1];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list.Add(maxSolution);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list;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delta1 += PX1[i1].K1 - PX1[i1 - 1].K1;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delta2 += PX2[i2].K2 - PX2[i2 - 1].K2;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(delta1 &gt; delta2)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i2++;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else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(delta1 &lt; delta2)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i1++;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else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(delta1 == delta2)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i1++;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i2++;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list;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SortRegrK1(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list)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array = list.ToList();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array.Sort(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K1Comparer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array.Reverse();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array;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SortRegrK2(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list)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array = list.ToList();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array.Sort(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K2Comparer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());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array.Reverse();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array;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Pareto(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 list)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solutions =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List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&lt;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Solution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n = list.Count;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matrix =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[n, n];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(i == j)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continue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matrix[i, j] = CompareSolutions(list[i], list[j]);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sum = 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sum += matrix[i, j];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(sum == 0)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solutions.Add(list[j]);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}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solutions;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GetSolutions();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Матрица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критериев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для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решений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:"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x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solutions)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}   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pareto = Pareto(solutions);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>.WriteLine(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"Парето-граница состоит из решений P(X):"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x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pareto)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}  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Убывание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критерия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К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1"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k1max = SortRegrK1(pareto);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item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k1max)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.WriteLine(item);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Убывание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критерия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К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2"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k2max = SortRegrK2(pareto);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item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k2max)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.WriteLine(item);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8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Эффективное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8"/>
          <w:szCs w:val="19"/>
        </w:rPr>
        <w:t>решение</w:t>
      </w:r>
      <w:r>
        <w:rPr>
          <w:rFonts w:eastAsia="Calibri" w:cs="Consolas" w:ascii="Consolas" w:hAnsi="Consolas" w:eastAsiaTheme="minorHAnsi"/>
          <w:color w:val="A31515"/>
          <w:sz w:val="18"/>
          <w:szCs w:val="19"/>
          <w:lang w:val="en-US"/>
        </w:rPr>
        <w:t xml:space="preserve"> :"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maxSolution = Poisk(k1max, k2max);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foreach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var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s </w:t>
      </w:r>
      <w:r>
        <w:rPr>
          <w:rFonts w:eastAsia="Calibri" w:cs="Consolas" w:ascii="Consolas" w:hAnsi="Consolas" w:eastAsiaTheme="minorHAnsi"/>
          <w:color w:val="0000FF"/>
          <w:sz w:val="18"/>
          <w:szCs w:val="19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maxSolution)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.WriteLine(s);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2B91AF"/>
          <w:sz w:val="18"/>
          <w:szCs w:val="19"/>
          <w:lang w:val="en-US"/>
        </w:rPr>
        <w:t>Console</w:t>
      </w: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>.ReadLine();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eastAsia="Calibri" w:cs="Consolas" w:ascii="Consolas" w:hAnsi="Consolas" w:eastAsiaTheme="minorHAnsi"/>
          <w:color w:val="000000"/>
          <w:sz w:val="18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8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sz w:val="16"/>
          <w:szCs w:val="16"/>
        </w:rPr>
      </w:pPr>
      <w:r>
        <w:rPr>
          <w:rFonts w:eastAsia="Calibri" w:eastAsiaTheme="minorHAnsi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ВЫВОДЫ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был исследован метод последовательных уступок, позволяющий сформировать Парето-границу и выявить эффективное решение. Была написана программа, реализующая этот метод.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Эффективное решение </w:t>
      </w:r>
      <w:r>
        <w:rPr>
          <w:rFonts w:ascii="Times New Roman" w:hAnsi="Times New Roman"/>
          <w:sz w:val="28"/>
          <w:szCs w:val="28"/>
          <w:lang w:val="en-US"/>
        </w:rPr>
        <w:t>x4(8,4).</w:t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67249875"/>
    </w:sdtPr>
    <w:sdtContent>
      <w:p>
        <w:pPr>
          <w:pStyle w:val="Header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3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22.05pt;height:17.0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048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f0486"/>
    <w:rPr>
      <w:rFonts w:ascii="Tahoma" w:hAnsi="Tahoma" w:eastAsia="Calibri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bf0486"/>
    <w:rPr>
      <w:rFonts w:ascii="Calibri" w:hAnsi="Calibri" w:eastAsia="Calibri" w:cs="Times New Roman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bf0486"/>
    <w:rPr>
      <w:rFonts w:ascii="Calibri" w:hAnsi="Calibri" w:eastAsia="Calibri"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bf0486"/>
    <w:rPr>
      <w:color w:val="808080"/>
    </w:rPr>
  </w:style>
  <w:style w:type="character" w:styleId="3" w:customStyle="1">
    <w:name w:val="Основной текст 3 Знак"/>
    <w:basedOn w:val="DefaultParagraphFont"/>
    <w:link w:val="3"/>
    <w:uiPriority w:val="99"/>
    <w:semiHidden/>
    <w:qFormat/>
    <w:rsid w:val="00011367"/>
    <w:rPr>
      <w:rFonts w:ascii="Calibri" w:hAnsi="Calibri" w:eastAsia="Calibri" w:cs="Times New Roman"/>
      <w:sz w:val="16"/>
      <w:szCs w:val="16"/>
    </w:rPr>
  </w:style>
  <w:style w:type="character" w:styleId="2" w:customStyle="1">
    <w:name w:val="Основной текст с отступом 2 Знак"/>
    <w:basedOn w:val="DefaultParagraphFont"/>
    <w:link w:val="2"/>
    <w:uiPriority w:val="99"/>
    <w:qFormat/>
    <w:rsid w:val="008b535c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f048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f04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bf048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bf048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50ffe"/>
    <w:pPr>
      <w:spacing w:before="0" w:after="200"/>
      <w:ind w:left="720" w:hanging="0"/>
      <w:contextualSpacing/>
    </w:pPr>
    <w:rPr/>
  </w:style>
  <w:style w:type="paragraph" w:styleId="BodyText3">
    <w:name w:val="Body Text 3"/>
    <w:basedOn w:val="Normal"/>
    <w:link w:val="30"/>
    <w:uiPriority w:val="99"/>
    <w:semiHidden/>
    <w:unhideWhenUsed/>
    <w:qFormat/>
    <w:rsid w:val="0001136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20"/>
    <w:uiPriority w:val="99"/>
    <w:unhideWhenUsed/>
    <w:qFormat/>
    <w:rsid w:val="008b535c"/>
    <w:pPr>
      <w:spacing w:lineRule="auto" w:line="480" w:before="0" w:after="120"/>
      <w:ind w:left="283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f04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LibreOffice/6.3.6.2$Windows_X86_64 LibreOffice_project/2196df99b074d8a661f4036fca8fa0cbfa33a497</Application>
  <Pages>7</Pages>
  <Words>684</Words>
  <Characters>4116</Characters>
  <CharactersWithSpaces>7699</CharactersWithSpaces>
  <Paragraphs>242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2017-12-27T19:23:00Z</dcterms:created>
  <dc:creator>Intel</dc:creator>
  <dc:description/>
  <dc:language>en-US</dc:language>
  <cp:lastModifiedBy/>
  <cp:lastPrinted>2018-02-04T17:25:00Z</cp:lastPrinted>
  <dcterms:modified xsi:type="dcterms:W3CDTF">2020-09-30T10:59:08Z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