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B3DB1" w14:textId="77777777" w:rsidR="00012038" w:rsidRDefault="00577999">
      <w:pPr>
        <w:spacing w:line="360" w:lineRule="auto"/>
        <w:ind w:left="-567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F9A84A5" w14:textId="77777777" w:rsidR="00012038" w:rsidRDefault="00577999">
      <w:pPr>
        <w:spacing w:line="360" w:lineRule="auto"/>
        <w:ind w:left="-567"/>
        <w:jc w:val="center"/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14:paraId="75DF8382" w14:textId="77777777" w:rsidR="00012038" w:rsidRDefault="00577999">
      <w:pPr>
        <w:spacing w:line="360" w:lineRule="auto"/>
        <w:ind w:left="-567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14:paraId="1AC4FCB4" w14:textId="77777777" w:rsidR="00012038" w:rsidRDefault="00012038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121F3D37" w14:textId="77777777" w:rsidR="00012038" w:rsidRDefault="00012038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37C26D2" w14:textId="77777777" w:rsidR="00012038" w:rsidRDefault="000120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EA16D6" w14:textId="35605578" w:rsidR="00012038" w:rsidRPr="00577999" w:rsidRDefault="00577999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577999">
        <w:rPr>
          <w:rFonts w:ascii="Times New Roman" w:hAnsi="Times New Roman" w:cs="Times New Roman"/>
          <w:sz w:val="28"/>
          <w:szCs w:val="28"/>
        </w:rPr>
        <w:t>6</w:t>
      </w:r>
    </w:p>
    <w:p w14:paraId="1B7AF3B3" w14:textId="77777777" w:rsidR="00012038" w:rsidRDefault="00577999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Исследование применения метода анализа иерархий для решения задачи выбора альтернатив”</w:t>
      </w:r>
    </w:p>
    <w:p w14:paraId="56E3D957" w14:textId="77777777" w:rsidR="00012038" w:rsidRDefault="000120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012038" w14:paraId="7799873B" w14:textId="77777777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15CB19" w14:textId="77777777" w:rsidR="00012038" w:rsidRDefault="0001203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1D7EE3" w14:textId="77777777" w:rsidR="00012038" w:rsidRDefault="0001203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E5C82F" w14:textId="77777777" w:rsidR="00012038" w:rsidRDefault="000120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3DA6B1" w14:textId="77777777" w:rsidR="00012038" w:rsidRDefault="000120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309231" w14:textId="77777777" w:rsidR="00012038" w:rsidRDefault="00577999">
      <w:pPr>
        <w:spacing w:line="360" w:lineRule="auto"/>
        <w:ind w:left="5102"/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7653CFD" w14:textId="77777777" w:rsidR="00012038" w:rsidRDefault="00577999">
      <w:pPr>
        <w:spacing w:line="360" w:lineRule="auto"/>
        <w:ind w:left="5102"/>
      </w:pPr>
      <w:r>
        <w:rPr>
          <w:rFonts w:ascii="Times New Roman" w:hAnsi="Times New Roman" w:cs="Times New Roman"/>
          <w:sz w:val="28"/>
          <w:szCs w:val="28"/>
        </w:rPr>
        <w:t>ст. гр. ИС-17-2о Горбенко К.Н.</w:t>
      </w:r>
    </w:p>
    <w:p w14:paraId="31E191EC" w14:textId="77777777" w:rsidR="00012038" w:rsidRDefault="00577999">
      <w:pPr>
        <w:spacing w:line="360" w:lineRule="auto"/>
        <w:ind w:left="5102"/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5A7E6AC" w14:textId="77777777" w:rsidR="00012038" w:rsidRDefault="00577999">
      <w:pPr>
        <w:spacing w:line="360" w:lineRule="auto"/>
        <w:ind w:left="5102"/>
      </w:pPr>
      <w:r>
        <w:rPr>
          <w:rFonts w:ascii="Times New Roman" w:hAnsi="Times New Roman" w:cs="Times New Roman"/>
          <w:sz w:val="28"/>
          <w:szCs w:val="28"/>
        </w:rPr>
        <w:t>Кротов К.В.</w:t>
      </w:r>
    </w:p>
    <w:p w14:paraId="05492975" w14:textId="77777777" w:rsidR="00012038" w:rsidRDefault="00012038">
      <w:pPr>
        <w:spacing w:line="360" w:lineRule="auto"/>
        <w:ind w:left="4535"/>
        <w:rPr>
          <w:rFonts w:ascii="Times New Roman" w:hAnsi="Times New Roman" w:cs="Times New Roman"/>
          <w:sz w:val="28"/>
          <w:szCs w:val="28"/>
        </w:rPr>
      </w:pPr>
    </w:p>
    <w:p w14:paraId="62C8203B" w14:textId="77777777" w:rsidR="00012038" w:rsidRDefault="00012038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2895026" w14:textId="77777777" w:rsidR="00012038" w:rsidRDefault="00012038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8D49E0A" w14:textId="77777777" w:rsidR="00012038" w:rsidRDefault="000120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BFD679" w14:textId="77777777" w:rsidR="00012038" w:rsidRDefault="00577999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14:paraId="2D93CEED" w14:textId="77777777" w:rsidR="00012038" w:rsidRDefault="00577999">
      <w:pPr>
        <w:spacing w:line="360" w:lineRule="auto"/>
        <w:ind w:left="-567"/>
        <w:jc w:val="center"/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1A763464" w14:textId="77777777" w:rsidR="00012038" w:rsidRDefault="00577999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ЦЕЛЬ РАБОТЫ</w:t>
      </w:r>
    </w:p>
    <w:p w14:paraId="43C48F15" w14:textId="77777777" w:rsidR="00012038" w:rsidRDefault="00577999">
      <w:pPr>
        <w:spacing w:line="360" w:lineRule="auto"/>
        <w:ind w:left="-567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применение аппарата метода анализа иерархий при принятии решений по выбору альтернатив.</w:t>
      </w:r>
    </w:p>
    <w:p w14:paraId="66B1FFA7" w14:textId="77777777" w:rsidR="00012038" w:rsidRDefault="00012038">
      <w:pPr>
        <w:spacing w:line="360" w:lineRule="auto"/>
        <w:ind w:left="-567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5A9A081" w14:textId="77777777" w:rsidR="00012038" w:rsidRDefault="00577999">
      <w:pPr>
        <w:spacing w:line="360" w:lineRule="auto"/>
        <w:ind w:left="-567" w:firstLine="360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ПОСТАНОВКА ЗАДАЧИ</w:t>
      </w:r>
    </w:p>
    <w:p w14:paraId="677F51D9" w14:textId="77777777" w:rsidR="00012038" w:rsidRDefault="00577999">
      <w:pPr>
        <w:spacing w:line="360" w:lineRule="auto"/>
        <w:ind w:left="-567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1:</w:t>
      </w:r>
    </w:p>
    <w:p w14:paraId="1A73DBA2" w14:textId="77777777" w:rsidR="00012038" w:rsidRDefault="00577999">
      <w:pPr>
        <w:spacing w:line="360" w:lineRule="auto"/>
        <w:ind w:left="-567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студентов в процессе обучения возн</w:t>
      </w:r>
      <w:r>
        <w:rPr>
          <w:rFonts w:ascii="Times New Roman" w:hAnsi="Times New Roman"/>
          <w:sz w:val="28"/>
          <w:szCs w:val="28"/>
        </w:rPr>
        <w:t>икает необходимость определения предмета, который они хотели бы изучать по выбору. Характеристиками (критериями), соответствующими свойствам предметов, на основе которых выполняется выбор (влияющих на выбор предмета) являются: фундаментальные знания, котор</w:t>
      </w:r>
      <w:r>
        <w:rPr>
          <w:rFonts w:ascii="Times New Roman" w:hAnsi="Times New Roman"/>
          <w:sz w:val="28"/>
          <w:szCs w:val="28"/>
        </w:rPr>
        <w:t xml:space="preserve">ые содержит преподаваемый предмет, соответствие современному уровню развития науки в данной области, возможность использования в профессиональной деятельности, симпатии к преподавателю. Для анализа и выбора могут быть предложены следующие предметы: теория </w:t>
      </w:r>
      <w:r>
        <w:rPr>
          <w:rFonts w:ascii="Times New Roman" w:hAnsi="Times New Roman"/>
          <w:sz w:val="28"/>
          <w:szCs w:val="28"/>
        </w:rPr>
        <w:t>принятия решений, теория алгоритмов, теория вероятностей и математическая статистика, теория информационных процессов, технологии обработки информации, технологии программирования. Для реализации выбора необходимо сформировать требуемые матрицы парных срав</w:t>
      </w:r>
      <w:r>
        <w:rPr>
          <w:rFonts w:ascii="Times New Roman" w:hAnsi="Times New Roman"/>
          <w:sz w:val="28"/>
          <w:szCs w:val="28"/>
        </w:rPr>
        <w:t>нений и реализовать процедуру принятия решений. При этом для определения значений элементов собственных векторов матриц парных сравнений использовать первый из предложенных в Приложении А методов.</w:t>
      </w:r>
    </w:p>
    <w:p w14:paraId="69BD9B9C" w14:textId="77777777" w:rsidR="00012038" w:rsidRDefault="00012038">
      <w:pPr>
        <w:spacing w:line="240" w:lineRule="auto"/>
        <w:ind w:left="-567" w:firstLine="360"/>
        <w:jc w:val="both"/>
        <w:rPr>
          <w:rFonts w:ascii="Times New Roman" w:hAnsi="Times New Roman"/>
          <w:sz w:val="28"/>
          <w:szCs w:val="28"/>
        </w:rPr>
      </w:pPr>
    </w:p>
    <w:p w14:paraId="2A078DA2" w14:textId="77777777" w:rsidR="00012038" w:rsidRDefault="00012038">
      <w:pPr>
        <w:spacing w:line="240" w:lineRule="auto"/>
        <w:ind w:left="-567" w:firstLine="360"/>
        <w:jc w:val="both"/>
        <w:rPr>
          <w:rFonts w:ascii="Times New Roman" w:hAnsi="Times New Roman"/>
          <w:sz w:val="28"/>
          <w:szCs w:val="28"/>
        </w:rPr>
      </w:pPr>
    </w:p>
    <w:p w14:paraId="7ED15125" w14:textId="77777777" w:rsidR="00012038" w:rsidRDefault="00012038">
      <w:pPr>
        <w:spacing w:line="240" w:lineRule="auto"/>
        <w:ind w:left="-567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F22FBB7" w14:textId="77777777" w:rsidR="00012038" w:rsidRDefault="00012038">
      <w:pPr>
        <w:spacing w:line="240" w:lineRule="auto"/>
        <w:ind w:left="-567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C1F7E50" w14:textId="77777777" w:rsidR="00012038" w:rsidRDefault="00012038">
      <w:pPr>
        <w:spacing w:line="240" w:lineRule="auto"/>
        <w:ind w:left="-567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F3D8CF2" w14:textId="77777777" w:rsidR="00012038" w:rsidRDefault="00012038">
      <w:pPr>
        <w:spacing w:line="240" w:lineRule="auto"/>
        <w:ind w:left="-567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754D724" w14:textId="77777777" w:rsidR="00012038" w:rsidRDefault="00012038">
      <w:pPr>
        <w:spacing w:line="240" w:lineRule="auto"/>
        <w:ind w:left="-567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CCE2E89" w14:textId="77777777" w:rsidR="00012038" w:rsidRDefault="00012038">
      <w:pPr>
        <w:spacing w:line="240" w:lineRule="auto"/>
        <w:ind w:left="-567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CDC08EB" w14:textId="77777777" w:rsidR="00012038" w:rsidRPr="00577999" w:rsidRDefault="00577999">
      <w:pPr>
        <w:spacing w:line="360" w:lineRule="auto"/>
        <w:ind w:left="-567"/>
        <w:jc w:val="center"/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 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5779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204F26B2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78C2FF1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817E9A5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86B4884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6C9C73E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5ED86D1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9CBFA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TPR_lab4</w:t>
      </w:r>
    </w:p>
    <w:p w14:paraId="13F31DAD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C61FE1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BC1F71E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3227D1" w14:textId="77777777" w:rsidR="00012038" w:rsidRDefault="00577999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E2E68C0" w14:textId="77777777" w:rsidR="00012038" w:rsidRDefault="00577999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Реализация МАИ для определения предмета по выбору</w:t>
      </w:r>
    </w:p>
    <w:p w14:paraId="45754FD6" w14:textId="77777777" w:rsidR="00012038" w:rsidRDefault="00577999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</w:t>
      </w:r>
    </w:p>
    <w:p w14:paraId="4084A686" w14:textId="77777777" w:rsidR="00012038" w:rsidRDefault="00577999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Характерист</w:t>
      </w:r>
      <w:r>
        <w:rPr>
          <w:rFonts w:ascii="Consolas" w:hAnsi="Consolas" w:cs="Consolas"/>
          <w:color w:val="008000"/>
          <w:sz w:val="19"/>
          <w:szCs w:val="19"/>
        </w:rPr>
        <w:t>иками (критериями), соответствующими свойствам предметов, на основе которых выполняется выбор (влияющих на выбор предмета) являются:</w:t>
      </w:r>
    </w:p>
    <w:p w14:paraId="3BF53E18" w14:textId="77777777" w:rsidR="00012038" w:rsidRDefault="00577999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фундаментальные знания, которые содержит преподаваемый предмет,</w:t>
      </w:r>
    </w:p>
    <w:p w14:paraId="4A5BE946" w14:textId="77777777" w:rsidR="00012038" w:rsidRDefault="00577999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соответствие современному уровню разв</w:t>
      </w:r>
      <w:r>
        <w:rPr>
          <w:rFonts w:ascii="Consolas" w:hAnsi="Consolas" w:cs="Consolas"/>
          <w:color w:val="008000"/>
          <w:sz w:val="19"/>
          <w:szCs w:val="19"/>
        </w:rPr>
        <w:t>ития науки в данной области,</w:t>
      </w:r>
    </w:p>
    <w:p w14:paraId="4310F201" w14:textId="77777777" w:rsidR="00012038" w:rsidRDefault="00577999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возможность использования в профессиональной деятельности,</w:t>
      </w:r>
    </w:p>
    <w:p w14:paraId="7C20E674" w14:textId="77777777" w:rsidR="00012038" w:rsidRDefault="00577999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симпатии к преподавателю.</w:t>
      </w:r>
    </w:p>
    <w:p w14:paraId="1535E508" w14:textId="77777777" w:rsidR="00012038" w:rsidRDefault="00577999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</w:t>
      </w:r>
    </w:p>
    <w:p w14:paraId="4FA0252B" w14:textId="77777777" w:rsidR="00012038" w:rsidRDefault="00577999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* Для анализа и выбора могут быть предложены следующие предметы: </w:t>
      </w:r>
    </w:p>
    <w:p w14:paraId="4DBEC47A" w14:textId="77777777" w:rsidR="00012038" w:rsidRDefault="00577999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теория принятия решений, </w:t>
      </w:r>
    </w:p>
    <w:p w14:paraId="2A845EB4" w14:textId="77777777" w:rsidR="00012038" w:rsidRDefault="00577999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теория алгоритмов,</w:t>
      </w:r>
    </w:p>
    <w:p w14:paraId="3331E5D3" w14:textId="77777777" w:rsidR="00012038" w:rsidRDefault="00577999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теория вероятностей и математическая статистика, </w:t>
      </w:r>
    </w:p>
    <w:p w14:paraId="1C4A9F9A" w14:textId="77777777" w:rsidR="00012038" w:rsidRDefault="00577999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* теория информационных процессов, </w:t>
      </w:r>
    </w:p>
    <w:p w14:paraId="75D9A983" w14:textId="77777777" w:rsidR="00012038" w:rsidRDefault="00577999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технологии обработки информации, </w:t>
      </w:r>
    </w:p>
    <w:p w14:paraId="3A490D3D" w14:textId="77777777" w:rsidR="00012038" w:rsidRDefault="00577999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технологии программирования</w:t>
      </w:r>
    </w:p>
    <w:p w14:paraId="1F8DA060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14:paraId="174E33BB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350E5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[,] A1 =</w:t>
      </w:r>
    </w:p>
    <w:p w14:paraId="1BE3315E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E9A442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1, 1, 1, 3 },    </w:t>
      </w:r>
      <w:r>
        <w:rPr>
          <w:rFonts w:ascii="Consolas" w:hAnsi="Consolas" w:cs="Consolas"/>
          <w:color w:val="008000"/>
          <w:sz w:val="19"/>
          <w:szCs w:val="19"/>
        </w:rPr>
        <w:t>//фундаментальные знания, которые содержит преподавае</w:t>
      </w:r>
      <w:r>
        <w:rPr>
          <w:rFonts w:ascii="Consolas" w:hAnsi="Consolas" w:cs="Consolas"/>
          <w:color w:val="008000"/>
          <w:sz w:val="19"/>
          <w:szCs w:val="19"/>
        </w:rPr>
        <w:t>мый предмет</w:t>
      </w:r>
    </w:p>
    <w:p w14:paraId="1F4F7243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1, 1, 1, 2 },    </w:t>
      </w:r>
      <w:r>
        <w:rPr>
          <w:rFonts w:ascii="Consolas" w:hAnsi="Consolas" w:cs="Consolas"/>
          <w:color w:val="008000"/>
          <w:sz w:val="19"/>
          <w:szCs w:val="19"/>
        </w:rPr>
        <w:t>//соответствие современному уровню развития науки в данной области</w:t>
      </w:r>
    </w:p>
    <w:p w14:paraId="45DF3899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1, 1, 1, 3 },    </w:t>
      </w:r>
      <w:r>
        <w:rPr>
          <w:rFonts w:ascii="Consolas" w:hAnsi="Consolas" w:cs="Consolas"/>
          <w:color w:val="008000"/>
          <w:sz w:val="19"/>
          <w:szCs w:val="19"/>
        </w:rPr>
        <w:t>//возможность использования в профессиональной деятельности</w:t>
      </w:r>
    </w:p>
    <w:p w14:paraId="1F8B31A2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1/3, 1/2, 1/3, 1 }     </w:t>
      </w:r>
      <w:r>
        <w:rPr>
          <w:rFonts w:ascii="Consolas" w:hAnsi="Consolas" w:cs="Consolas"/>
          <w:color w:val="008000"/>
          <w:sz w:val="19"/>
          <w:szCs w:val="19"/>
        </w:rPr>
        <w:t>//симпатии к препо</w:t>
      </w:r>
      <w:r>
        <w:rPr>
          <w:rFonts w:ascii="Consolas" w:hAnsi="Consolas" w:cs="Consolas"/>
          <w:color w:val="008000"/>
          <w:sz w:val="19"/>
          <w:szCs w:val="19"/>
        </w:rPr>
        <w:t>давателю</w:t>
      </w:r>
    </w:p>
    <w:p w14:paraId="39FBC47B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0AAD781B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559FB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[,] A21 =  </w:t>
      </w:r>
      <w:r>
        <w:rPr>
          <w:rFonts w:ascii="Consolas" w:hAnsi="Consolas" w:cs="Consolas"/>
          <w:color w:val="008000"/>
          <w:sz w:val="19"/>
          <w:szCs w:val="19"/>
        </w:rPr>
        <w:t>//фундаментальные знания, которые содержит преподаваемый предмет</w:t>
      </w:r>
    </w:p>
    <w:p w14:paraId="68B9D889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B4DE41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1, 1/3, 1/3, 1, 1, 1/2 },   </w:t>
      </w:r>
      <w:r>
        <w:rPr>
          <w:rFonts w:ascii="Consolas" w:hAnsi="Consolas" w:cs="Consolas"/>
          <w:color w:val="008000"/>
          <w:sz w:val="19"/>
          <w:szCs w:val="19"/>
        </w:rPr>
        <w:t>//теория принятия решений</w:t>
      </w:r>
    </w:p>
    <w:p w14:paraId="01BF3F54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3, 1, 1, 2, 2, 2 },   </w:t>
      </w:r>
      <w:r>
        <w:rPr>
          <w:rFonts w:ascii="Consolas" w:hAnsi="Consolas" w:cs="Consolas"/>
          <w:color w:val="008000"/>
          <w:sz w:val="19"/>
          <w:szCs w:val="19"/>
        </w:rPr>
        <w:t>//теория алгоритмов</w:t>
      </w:r>
    </w:p>
    <w:p w14:paraId="20ED3995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{ 3, 1, 1, 2, 2, 2 },   </w:t>
      </w:r>
      <w:r>
        <w:rPr>
          <w:rFonts w:ascii="Consolas" w:hAnsi="Consolas" w:cs="Consolas"/>
          <w:color w:val="008000"/>
          <w:sz w:val="19"/>
          <w:szCs w:val="19"/>
        </w:rPr>
        <w:t>//теория вероятностей и математическая статистика</w:t>
      </w:r>
    </w:p>
    <w:p w14:paraId="47C6C839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1, 1/2, 1/2, 1, 1/3, 1/3 },   </w:t>
      </w:r>
      <w:r>
        <w:rPr>
          <w:rFonts w:ascii="Consolas" w:hAnsi="Consolas" w:cs="Consolas"/>
          <w:color w:val="008000"/>
          <w:sz w:val="19"/>
          <w:szCs w:val="19"/>
        </w:rPr>
        <w:t>//теория информационных процессов</w:t>
      </w:r>
    </w:p>
    <w:p w14:paraId="2FFBFAF0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1, 1/2, 1/2, 3, 1, 1 },   </w:t>
      </w:r>
      <w:r>
        <w:rPr>
          <w:rFonts w:ascii="Consolas" w:hAnsi="Consolas" w:cs="Consolas"/>
          <w:color w:val="008000"/>
          <w:sz w:val="19"/>
          <w:szCs w:val="19"/>
        </w:rPr>
        <w:t>//технологии обработки информации</w:t>
      </w:r>
    </w:p>
    <w:p w14:paraId="70D6A6EC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2, 1/2, 1/2, 3, 1, 1 }    </w:t>
      </w:r>
      <w:r>
        <w:rPr>
          <w:rFonts w:ascii="Consolas" w:hAnsi="Consolas" w:cs="Consolas"/>
          <w:color w:val="008000"/>
          <w:sz w:val="19"/>
          <w:szCs w:val="19"/>
        </w:rPr>
        <w:t>//технологии программирования</w:t>
      </w:r>
    </w:p>
    <w:p w14:paraId="75CE8E7D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103D3AD6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6ED1A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[,] A22 =  </w:t>
      </w:r>
      <w:r>
        <w:rPr>
          <w:rFonts w:ascii="Consolas" w:hAnsi="Consolas" w:cs="Consolas"/>
          <w:color w:val="008000"/>
          <w:sz w:val="19"/>
          <w:szCs w:val="19"/>
        </w:rPr>
        <w:t>//соответствие современному уровню развития науки в данной области</w:t>
      </w:r>
    </w:p>
    <w:p w14:paraId="5CC2AB40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30A7EB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1, 1/3, 1/3, 1, 1, 1/2 },   </w:t>
      </w:r>
      <w:r>
        <w:rPr>
          <w:rFonts w:ascii="Consolas" w:hAnsi="Consolas" w:cs="Consolas"/>
          <w:color w:val="008000"/>
          <w:sz w:val="19"/>
          <w:szCs w:val="19"/>
        </w:rPr>
        <w:t>//теория принятия решени</w:t>
      </w:r>
      <w:r>
        <w:rPr>
          <w:rFonts w:ascii="Consolas" w:hAnsi="Consolas" w:cs="Consolas"/>
          <w:color w:val="008000"/>
          <w:sz w:val="19"/>
          <w:szCs w:val="19"/>
        </w:rPr>
        <w:t>й</w:t>
      </w:r>
    </w:p>
    <w:p w14:paraId="6CA6AAE6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3, 1, 1, 2, 2, 2 },   </w:t>
      </w:r>
      <w:r>
        <w:rPr>
          <w:rFonts w:ascii="Consolas" w:hAnsi="Consolas" w:cs="Consolas"/>
          <w:color w:val="008000"/>
          <w:sz w:val="19"/>
          <w:szCs w:val="19"/>
        </w:rPr>
        <w:t>//теория алгоритмов</w:t>
      </w:r>
    </w:p>
    <w:p w14:paraId="50F7332A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3, 1, 1, 2, 2, 2 },   </w:t>
      </w:r>
      <w:r>
        <w:rPr>
          <w:rFonts w:ascii="Consolas" w:hAnsi="Consolas" w:cs="Consolas"/>
          <w:color w:val="008000"/>
          <w:sz w:val="19"/>
          <w:szCs w:val="19"/>
        </w:rPr>
        <w:t>//теория вероятностей и математическая статистика</w:t>
      </w:r>
    </w:p>
    <w:p w14:paraId="3672A49B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1, 1/2, 1/2, 1, 1/3, 1/3 },   </w:t>
      </w:r>
      <w:r>
        <w:rPr>
          <w:rFonts w:ascii="Consolas" w:hAnsi="Consolas" w:cs="Consolas"/>
          <w:color w:val="008000"/>
          <w:sz w:val="19"/>
          <w:szCs w:val="19"/>
        </w:rPr>
        <w:t>//теория информационных процессов</w:t>
      </w:r>
    </w:p>
    <w:p w14:paraId="672199AF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{ 1, 1/2, 1/2, 3, 1, 1 },   </w:t>
      </w:r>
      <w:r>
        <w:rPr>
          <w:rFonts w:ascii="Consolas" w:hAnsi="Consolas" w:cs="Consolas"/>
          <w:color w:val="008000"/>
          <w:sz w:val="19"/>
          <w:szCs w:val="19"/>
        </w:rPr>
        <w:t>//технологии обработки информации</w:t>
      </w:r>
    </w:p>
    <w:p w14:paraId="0F11C471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2, 1/2, 1/2, 3, 1, 1 }    </w:t>
      </w:r>
      <w:r>
        <w:rPr>
          <w:rFonts w:ascii="Consolas" w:hAnsi="Consolas" w:cs="Consolas"/>
          <w:color w:val="008000"/>
          <w:sz w:val="19"/>
          <w:szCs w:val="19"/>
        </w:rPr>
        <w:t>//технологии программирования</w:t>
      </w:r>
    </w:p>
    <w:p w14:paraId="37A9CBD0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07FCBD36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38182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[,] A23 =  </w:t>
      </w:r>
      <w:r>
        <w:rPr>
          <w:rFonts w:ascii="Consolas" w:hAnsi="Consolas" w:cs="Consolas"/>
          <w:color w:val="008000"/>
          <w:sz w:val="19"/>
          <w:szCs w:val="19"/>
        </w:rPr>
        <w:t>//возможность использования в профессиональной деятельности</w:t>
      </w:r>
    </w:p>
    <w:p w14:paraId="69BC173D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D47625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{ 1, 1/3, 1/3, 1, 1, 1/2 },   </w:t>
      </w:r>
      <w:r>
        <w:rPr>
          <w:rFonts w:ascii="Consolas" w:hAnsi="Consolas" w:cs="Consolas"/>
          <w:color w:val="008000"/>
          <w:sz w:val="19"/>
          <w:szCs w:val="19"/>
        </w:rPr>
        <w:t>//теория принятия решений</w:t>
      </w:r>
    </w:p>
    <w:p w14:paraId="44C5545D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3, 1, 1, 2, 2, 2 },   </w:t>
      </w:r>
      <w:r>
        <w:rPr>
          <w:rFonts w:ascii="Consolas" w:hAnsi="Consolas" w:cs="Consolas"/>
          <w:color w:val="008000"/>
          <w:sz w:val="19"/>
          <w:szCs w:val="19"/>
        </w:rPr>
        <w:t>//теория алгоритмов</w:t>
      </w:r>
    </w:p>
    <w:p w14:paraId="6142556A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3, 1, 1, 2, 2, 2 },   </w:t>
      </w:r>
      <w:r>
        <w:rPr>
          <w:rFonts w:ascii="Consolas" w:hAnsi="Consolas" w:cs="Consolas"/>
          <w:color w:val="008000"/>
          <w:sz w:val="19"/>
          <w:szCs w:val="19"/>
        </w:rPr>
        <w:t>//теория вероятностей и математическая статистика</w:t>
      </w:r>
    </w:p>
    <w:p w14:paraId="48D3B759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1, 1/2, 1/2, 1, 1/3, 1/3 },   </w:t>
      </w:r>
      <w:r>
        <w:rPr>
          <w:rFonts w:ascii="Consolas" w:hAnsi="Consolas" w:cs="Consolas"/>
          <w:color w:val="008000"/>
          <w:sz w:val="19"/>
          <w:szCs w:val="19"/>
        </w:rPr>
        <w:t>//теория инфо</w:t>
      </w:r>
      <w:r>
        <w:rPr>
          <w:rFonts w:ascii="Consolas" w:hAnsi="Consolas" w:cs="Consolas"/>
          <w:color w:val="008000"/>
          <w:sz w:val="19"/>
          <w:szCs w:val="19"/>
        </w:rPr>
        <w:t>рмационных процессов</w:t>
      </w:r>
    </w:p>
    <w:p w14:paraId="7D2DA420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1, 1/2, 1/2, 3, 1, 1 },   </w:t>
      </w:r>
      <w:r>
        <w:rPr>
          <w:rFonts w:ascii="Consolas" w:hAnsi="Consolas" w:cs="Consolas"/>
          <w:color w:val="008000"/>
          <w:sz w:val="19"/>
          <w:szCs w:val="19"/>
        </w:rPr>
        <w:t>//технологии обработки информации</w:t>
      </w:r>
    </w:p>
    <w:p w14:paraId="5AFE54D0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2, 1/2, 1/2, 3, 1, 1 }    </w:t>
      </w:r>
      <w:r>
        <w:rPr>
          <w:rFonts w:ascii="Consolas" w:hAnsi="Consolas" w:cs="Consolas"/>
          <w:color w:val="008000"/>
          <w:sz w:val="19"/>
          <w:szCs w:val="19"/>
        </w:rPr>
        <w:t>//технологии программирования</w:t>
      </w:r>
    </w:p>
    <w:p w14:paraId="6A088CB2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650A8066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CACEF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[,] A24 =  </w:t>
      </w:r>
      <w:r>
        <w:rPr>
          <w:rFonts w:ascii="Consolas" w:hAnsi="Consolas" w:cs="Consolas"/>
          <w:color w:val="008000"/>
          <w:sz w:val="19"/>
          <w:szCs w:val="19"/>
        </w:rPr>
        <w:t>//симпатии к преподавателю</w:t>
      </w:r>
    </w:p>
    <w:p w14:paraId="38B32B89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99F106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{ 1, 1/3, 1/3, 1, 1, 1/2 },   </w:t>
      </w:r>
      <w:r>
        <w:rPr>
          <w:rFonts w:ascii="Consolas" w:hAnsi="Consolas" w:cs="Consolas"/>
          <w:color w:val="008000"/>
          <w:sz w:val="19"/>
          <w:szCs w:val="19"/>
        </w:rPr>
        <w:t>//теория принятия решений</w:t>
      </w:r>
    </w:p>
    <w:p w14:paraId="48C04D3E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3, 1, 1, 2, 2, 2 },   </w:t>
      </w:r>
      <w:r>
        <w:rPr>
          <w:rFonts w:ascii="Consolas" w:hAnsi="Consolas" w:cs="Consolas"/>
          <w:color w:val="008000"/>
          <w:sz w:val="19"/>
          <w:szCs w:val="19"/>
        </w:rPr>
        <w:t>//теория алгоритмов</w:t>
      </w:r>
    </w:p>
    <w:p w14:paraId="14602A1A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3, 1, 1, 2, 2, 2 },   </w:t>
      </w:r>
      <w:r>
        <w:rPr>
          <w:rFonts w:ascii="Consolas" w:hAnsi="Consolas" w:cs="Consolas"/>
          <w:color w:val="008000"/>
          <w:sz w:val="19"/>
          <w:szCs w:val="19"/>
        </w:rPr>
        <w:t>//теория вероятностей и математическая статистика</w:t>
      </w:r>
    </w:p>
    <w:p w14:paraId="483BF479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{ 1, 1/2, 1/2, 1, 1/3, 1/3 },   </w:t>
      </w:r>
      <w:r>
        <w:rPr>
          <w:rFonts w:ascii="Consolas" w:hAnsi="Consolas" w:cs="Consolas"/>
          <w:color w:val="008000"/>
          <w:sz w:val="19"/>
          <w:szCs w:val="19"/>
        </w:rPr>
        <w:t>//теория информационных процессов</w:t>
      </w:r>
    </w:p>
    <w:p w14:paraId="3F1E954E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1, 1/2, 1/2, 3, 1, 1 },   </w:t>
      </w:r>
      <w:r>
        <w:rPr>
          <w:rFonts w:ascii="Consolas" w:hAnsi="Consolas" w:cs="Consolas"/>
          <w:color w:val="008000"/>
          <w:sz w:val="19"/>
          <w:szCs w:val="19"/>
        </w:rPr>
        <w:t>//технологии обработки информации</w:t>
      </w:r>
    </w:p>
    <w:p w14:paraId="1352B8E4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2, 1/2, 1/2, 3, 1, 1 }    </w:t>
      </w:r>
      <w:r>
        <w:rPr>
          <w:rFonts w:ascii="Consolas" w:hAnsi="Consolas" w:cs="Consolas"/>
          <w:color w:val="008000"/>
          <w:sz w:val="19"/>
          <w:szCs w:val="19"/>
        </w:rPr>
        <w:t>//технологии программирования</w:t>
      </w:r>
    </w:p>
    <w:p w14:paraId="678BB75A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7605DE32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A1096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B1E0A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GetSelfVector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4C2D69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7715CB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matrixSize = matrix.GetLength(0);</w:t>
      </w:r>
    </w:p>
    <w:p w14:paraId="698C084D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selfVector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[matrixSize];</w:t>
      </w:r>
    </w:p>
    <w:p w14:paraId="3C27600B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C5951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totalSum = 0;</w:t>
      </w:r>
    </w:p>
    <w:p w14:paraId="021B51AB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matrixSize; ++i)</w:t>
      </w:r>
    </w:p>
    <w:p w14:paraId="6D18CD68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8D0924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stringSum = 0;</w:t>
      </w:r>
    </w:p>
    <w:p w14:paraId="1CA48C50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matrixSize; ++j)</w:t>
      </w:r>
    </w:p>
    <w:p w14:paraId="6FA791A1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8AD304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totalSum += matrix[i, j];</w:t>
      </w:r>
    </w:p>
    <w:p w14:paraId="0ACDE7F2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stringSum += matrix[i, j];</w:t>
      </w:r>
    </w:p>
    <w:p w14:paraId="1847D7D4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72F9A3D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selfVector[i]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stringSum;</w:t>
      </w:r>
    </w:p>
    <w:p w14:paraId="183CCECF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D69AF6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3BF50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matrixSize; ++i) selfVector[i] /= totalSum;</w:t>
      </w:r>
    </w:p>
    <w:p w14:paraId="05CF21EE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54DF9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PrintMatrix(matrix);</w:t>
      </w:r>
    </w:p>
    <w:p w14:paraId="419D313C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PrintMatrix(selfVector,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собственных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76944D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42F14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modifiedSVector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atrixSize];</w:t>
      </w:r>
    </w:p>
    <w:p w14:paraId="5D2EFBB0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matrixSize; ++i)</w:t>
      </w:r>
    </w:p>
    <w:p w14:paraId="6E7A7E94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56E654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matrixSize; ++j)</w:t>
      </w:r>
    </w:p>
    <w:p w14:paraId="5CCF1A60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33CA71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modifiedSVector[i] += matrix[i, j] * selfVector[j];</w:t>
      </w:r>
    </w:p>
    <w:p w14:paraId="2DEA044E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B3E11B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CF8832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8D9A2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selfValue = 0;</w:t>
      </w:r>
    </w:p>
    <w:p w14:paraId="2CB1CBCF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48144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matrixSize; ++i) selfValue +=  modifiedSVector[i] / selfVector[i] / matrixSize;</w:t>
      </w:r>
    </w:p>
    <w:p w14:paraId="483FE8F7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Собственное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selfValue.ToString());</w:t>
      </w:r>
    </w:p>
    <w:p w14:paraId="56D92EB6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ИС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((selfValue - matrixSize) / (matrixSize - 1)).ToString());</w:t>
      </w:r>
    </w:p>
    <w:p w14:paraId="64E1D3EE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14:paraId="468C4D2B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94031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selfVector;</w:t>
      </w:r>
    </w:p>
    <w:p w14:paraId="39A05BE9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F2D7C1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BE65A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PrintMatrix(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D0B900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561895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.WriteLine(matrixName);</w:t>
      </w:r>
    </w:p>
    <w:p w14:paraId="67F9CF0A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89456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matrixLength1 = matrix.GetLength(0);</w:t>
      </w:r>
    </w:p>
    <w:p w14:paraId="13AFA20D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matrixLength2 = matrix.GetLength(1);</w:t>
      </w:r>
    </w:p>
    <w:p w14:paraId="53E89B79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14721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matrixLength1; ++i)</w:t>
      </w:r>
    </w:p>
    <w:p w14:paraId="4F326C1E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6A9E67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4BB7A7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matrixLength2; ++j)</w:t>
      </w:r>
    </w:p>
    <w:p w14:paraId="50D13A2A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B13574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.Write(matrix[i, j].ToString(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"0.00"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5C5A0F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F7F71F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14:paraId="1AD03BE7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96C603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374AAA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832F9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PrintMatrix(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matrix,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0864C8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0F1CE7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.WriteLine(matrixName);</w:t>
      </w:r>
    </w:p>
    <w:p w14:paraId="6AD4B85C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197BB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matrixLength1 = matrix.GetLength(0);</w:t>
      </w:r>
    </w:p>
    <w:p w14:paraId="2116D9F2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3D9E1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2BA52BA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044FB6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matrixLength1; ++j)</w:t>
      </w:r>
    </w:p>
    <w:p w14:paraId="5D72BE0D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F1EDC3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.Write(matrix[j].ToString(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"0.00"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3B2109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6F563F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C9205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8A8934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BE835C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2105F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DFB164F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9389AC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15756F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A1SelfVector = GetSelfVector(A1);</w:t>
      </w:r>
    </w:p>
    <w:p w14:paraId="6146F72B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51046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"A21"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E3D99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A21SelfVector = GetSelfVector(A21);</w:t>
      </w:r>
    </w:p>
    <w:p w14:paraId="4C1DED46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47657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"A22"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DCAE44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A22SelfVector = GetSelfVector(A22);</w:t>
      </w:r>
    </w:p>
    <w:p w14:paraId="65162531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DB560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43DEEB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A23SelfVector = GetSelfVector(A23);</w:t>
      </w:r>
    </w:p>
    <w:p w14:paraId="34CBBC4E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3DB80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"A24"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0864D7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A24SelfVector = GetSelfVector(A24);</w:t>
      </w:r>
    </w:p>
    <w:p w14:paraId="6F114D71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4D0E1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TPR_marks =</w:t>
      </w:r>
    </w:p>
    <w:p w14:paraId="505DFFB6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27B6E5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A21SelfVector[0], A22SelfVector[0], A23SelfVector[0], A24SelfVector[0]</w:t>
      </w:r>
    </w:p>
    <w:p w14:paraId="2BA03780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3C7DE7D7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401BD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TA_marks =</w:t>
      </w:r>
    </w:p>
    <w:p w14:paraId="7733994E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8D49E3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A21SelfVe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ctor[1], A22SelfVector[1], A23SelfVector[1], A24SelfVector[1]</w:t>
      </w:r>
    </w:p>
    <w:p w14:paraId="74584960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A03E5C0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1FCF3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TViMS_marks =</w:t>
      </w:r>
    </w:p>
    <w:p w14:paraId="35A1B60B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D18D95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A21SelfVector[2], A22SelfVector[2], A23SelfVector[2], A24SelfVector[2]</w:t>
      </w:r>
    </w:p>
    <w:p w14:paraId="5D313F7B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455D2DEC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78137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TIP_mar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ks =</w:t>
      </w:r>
    </w:p>
    <w:p w14:paraId="74E4E395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FBCBB6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A21SelfVector[3], A22SelfVector[3], A23SelfVector[3], A24SelfVector[3]</w:t>
      </w:r>
    </w:p>
    <w:p w14:paraId="55C2ACE7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8700511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F2D46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TOI_marks =</w:t>
      </w:r>
    </w:p>
    <w:p w14:paraId="65F8B6EF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8EED3B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A21SelfVector[4], A22SelfVector[4], A23SelfVector[4],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A24SelfVector[4]</w:t>
      </w:r>
    </w:p>
    <w:p w14:paraId="332FB452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482576FE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2D9DE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TP_marks =</w:t>
      </w:r>
    </w:p>
    <w:p w14:paraId="657D138E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641CBC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A21SelfVector[5], A22SelfVector[5], A23SelfVector[5], A24SelfVector[5]</w:t>
      </w:r>
    </w:p>
    <w:p w14:paraId="3DAF0C39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F74BBD2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674AE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"Сформированные вектора весовых коэффициентов</w:t>
      </w:r>
      <w:r>
        <w:rPr>
          <w:rFonts w:ascii="Consolas" w:hAnsi="Consolas" w:cs="Consolas"/>
          <w:color w:val="A31515"/>
          <w:sz w:val="19"/>
          <w:szCs w:val="19"/>
        </w:rPr>
        <w:t xml:space="preserve"> для предметов"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C707C2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PrintMatrix(TPR_marks,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ТПР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81816D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PrintMatrix(TA_marks,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4F3EA3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PrintMatrix(TViMS_marks,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ТВиМС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22DFC9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PrintMatrix(TIP_marks,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F00380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PrintMatrix(TOI_marks,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C32B67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PrintMatrix(TP_marks,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ТП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64E974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5CFB95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marks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[6];</w:t>
      </w:r>
    </w:p>
    <w:p w14:paraId="1F2C4119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++i)</w:t>
      </w:r>
    </w:p>
    <w:p w14:paraId="7FCA17DF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02C445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marks[0] += TPR_marks[i] * A1SelfVector[i]; </w:t>
      </w:r>
    </w:p>
    <w:p w14:paraId="10304118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3DE7C6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++i)</w:t>
      </w:r>
    </w:p>
    <w:p w14:paraId="2FF1574B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58AEB335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marks[1] += TA_marks[i] * A1SelfVector[i];</w:t>
      </w:r>
    </w:p>
    <w:p w14:paraId="411DE5B9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02D282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++i)</w:t>
      </w:r>
    </w:p>
    <w:p w14:paraId="0E529913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C72B32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marks[2] += TViMS_marks[i] * A1SelfVector[i];</w:t>
      </w:r>
    </w:p>
    <w:p w14:paraId="20D0E6F8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398EB7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++i)</w:t>
      </w:r>
    </w:p>
    <w:p w14:paraId="0024B510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42CB3B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marks[3] += TIP_marks[i] * A1SelfVector[i];</w:t>
      </w:r>
    </w:p>
    <w:p w14:paraId="6C7B548C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677D56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++i)</w:t>
      </w:r>
    </w:p>
    <w:p w14:paraId="67403D75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829CF4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marks[4] += TOI_marks[i] * A1SelfVector[i];</w:t>
      </w:r>
    </w:p>
    <w:p w14:paraId="7BCC023F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7F2146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++i)</w:t>
      </w:r>
    </w:p>
    <w:p w14:paraId="142C53F9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9E2D42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marks[5] += TP_marks[i] * A1SelfVector[i];</w:t>
      </w:r>
    </w:p>
    <w:p w14:paraId="663B007C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8E8824" w14:textId="77777777" w:rsidR="00012038" w:rsidRDefault="0001203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9808D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PrintMatrix(marks, </w:t>
      </w:r>
      <w:r>
        <w:rPr>
          <w:rFonts w:ascii="Consolas" w:hAnsi="Consolas" w:cs="Consolas"/>
          <w:color w:val="A31515"/>
          <w:sz w:val="19"/>
          <w:szCs w:val="19"/>
        </w:rPr>
        <w:t>"Сформированные оценки решений"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959942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14:paraId="00255DE9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905A75" w14:textId="77777777" w:rsidR="00012038" w:rsidRDefault="0057799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EB17CB" w14:textId="77777777" w:rsidR="00012038" w:rsidRDefault="00577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FC8E13" w14:textId="77777777" w:rsidR="00012038" w:rsidRDefault="00012038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4E36C1B" w14:textId="77777777" w:rsidR="00012038" w:rsidRDefault="00012038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3B735BA" w14:textId="77777777" w:rsidR="00012038" w:rsidRDefault="00012038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6950C65" w14:textId="77777777" w:rsidR="00012038" w:rsidRDefault="00577999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  ПРИМЕРЫ ВЫПОЛНЕНИЯ</w:t>
      </w:r>
    </w:p>
    <w:p w14:paraId="0F0940C8" w14:textId="77777777" w:rsidR="00012038" w:rsidRDefault="00577999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" behindDoc="0" locked="0" layoutInCell="1" allowOverlap="1" wp14:anchorId="649A8279" wp14:editId="168C4575">
            <wp:simplePos x="0" y="0"/>
            <wp:positionH relativeFrom="margin">
              <wp:posOffset>0</wp:posOffset>
            </wp:positionH>
            <wp:positionV relativeFrom="paragraph">
              <wp:posOffset>417830</wp:posOffset>
            </wp:positionV>
            <wp:extent cx="3156585" cy="4274820"/>
            <wp:effectExtent l="0" t="0" r="0" b="0"/>
            <wp:wrapTopAndBottom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3" behindDoc="0" locked="0" layoutInCell="1" allowOverlap="1" wp14:anchorId="1E5169C1" wp14:editId="3452D932">
            <wp:simplePos x="0" y="0"/>
            <wp:positionH relativeFrom="column">
              <wp:posOffset>3157855</wp:posOffset>
            </wp:positionH>
            <wp:positionV relativeFrom="paragraph">
              <wp:posOffset>414020</wp:posOffset>
            </wp:positionV>
            <wp:extent cx="2921000" cy="4274820"/>
            <wp:effectExtent l="0" t="0" r="0" b="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6F412" w14:textId="77777777" w:rsidR="00012038" w:rsidRDefault="00577999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Выполнение программы</w:t>
      </w:r>
    </w:p>
    <w:p w14:paraId="32CE5851" w14:textId="77777777" w:rsidR="00012038" w:rsidRDefault="00012038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11EE5FB" w14:textId="77777777" w:rsidR="00012038" w:rsidRDefault="00012038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9699DC3" w14:textId="77777777" w:rsidR="00012038" w:rsidRDefault="00012038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3D5F192" w14:textId="77777777" w:rsidR="00012038" w:rsidRDefault="00012038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1A13C91" w14:textId="77777777" w:rsidR="00012038" w:rsidRDefault="00012038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119D47F1" w14:textId="77777777" w:rsidR="00012038" w:rsidRDefault="00012038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9DDA40B" w14:textId="77777777" w:rsidR="00012038" w:rsidRDefault="00012038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26EB1C61" w14:textId="77777777" w:rsidR="00012038" w:rsidRDefault="00012038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24AC7BAC" w14:textId="77777777" w:rsidR="00012038" w:rsidRDefault="00012038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8114570" w14:textId="77777777" w:rsidR="00012038" w:rsidRDefault="00577999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19A185E6" w14:textId="77777777" w:rsidR="00012038" w:rsidRPr="00577999" w:rsidRDefault="00577999">
      <w:pPr>
        <w:pStyle w:val="NormalWeb1"/>
        <w:spacing w:after="0" w:line="360" w:lineRule="auto"/>
        <w:ind w:left="-567" w:firstLine="567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работы были исследовано применение аппарата метода анализа иерархий при принятии решений по выбору альтернатив в контексте определения предмета по выбору. Система определила наиболее </w:t>
      </w:r>
      <w:r>
        <w:rPr>
          <w:rFonts w:ascii="Times New Roman" w:hAnsi="Times New Roman" w:cs="Times New Roman"/>
          <w:sz w:val="28"/>
          <w:szCs w:val="28"/>
          <w:lang w:val="ru-RU"/>
        </w:rPr>
        <w:t>предпочтительный для ЛПР предмет – это теория вероятностей и математическая статистика.</w:t>
      </w:r>
    </w:p>
    <w:sectPr w:rsidR="00012038" w:rsidRPr="0057799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variable"/>
  </w:font>
  <w:font w:name="Segoe UI">
    <w:panose1 w:val="020B0502040204020203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font268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038"/>
    <w:rsid w:val="00012038"/>
    <w:rsid w:val="0057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1225E"/>
  <w15:docId w15:val="{E6919B6D-D71D-4948-ADAC-CCAC527A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B23C1C"/>
    <w:rPr>
      <w:color w:val="808080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B0798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021D91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AE591F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B07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Web1">
    <w:name w:val="Normal (Web)1"/>
    <w:basedOn w:val="a"/>
    <w:qFormat/>
    <w:rsid w:val="004D1E28"/>
    <w:pPr>
      <w:suppressAutoHyphens/>
      <w:spacing w:after="200" w:line="276" w:lineRule="auto"/>
    </w:pPr>
    <w:rPr>
      <w:rFonts w:ascii="Calibri" w:eastAsia="SimSun" w:hAnsi="Calibri" w:cs="font268"/>
      <w:kern w:val="2"/>
      <w:lang w:val="en-US" w:eastAsia="ar-SA"/>
    </w:rPr>
  </w:style>
  <w:style w:type="paragraph" w:styleId="a9">
    <w:name w:val="Balloon Text"/>
    <w:basedOn w:val="a"/>
    <w:uiPriority w:val="99"/>
    <w:semiHidden/>
    <w:unhideWhenUsed/>
    <w:qFormat/>
    <w:rsid w:val="00021D9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a"/>
    <w:qFormat/>
    <w:pPr>
      <w:suppressLineNumbers/>
    </w:pPr>
  </w:style>
  <w:style w:type="table" w:styleId="aa">
    <w:name w:val="Table Grid"/>
    <w:basedOn w:val="a1"/>
    <w:uiPriority w:val="39"/>
    <w:rsid w:val="007D2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54297-7AD8-499E-B065-67DD05D31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8</Pages>
  <Words>1572</Words>
  <Characters>8961</Characters>
  <Application>Microsoft Office Word</Application>
  <DocSecurity>0</DocSecurity>
  <Lines>74</Lines>
  <Paragraphs>21</Paragraphs>
  <ScaleCrop>false</ScaleCrop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Lomakin</dc:creator>
  <dc:description/>
  <cp:lastModifiedBy>Kirill Gorbenko</cp:lastModifiedBy>
  <cp:revision>108</cp:revision>
  <cp:lastPrinted>2017-04-09T16:14:00Z</cp:lastPrinted>
  <dcterms:created xsi:type="dcterms:W3CDTF">2016-02-08T19:27:00Z</dcterms:created>
  <dcterms:modified xsi:type="dcterms:W3CDTF">2020-10-28T07:58:00Z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