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https://github.com/astrocinco/2c2023-TDA-TP3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https://algoritmos-rw.github.io/tda_bg/tps/2023_2/tp3/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https://www.overleaf.com/6761277387jnyzrhbqsgmy#e2c56a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presente trabajo busca evaluar el desarrollo y análisis de un algoritmo de Backtracking para resolver un Problema NP-Completo, así como el análisis de posibles aproximaciones.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Quiere definir el conjunto más pequeño de jugadores necesarios para contentarlos y poder seguir con la suya. Con elegir un jugador que contente a cada periodista/medio, le es suficiente.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76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Problema del TP en el libro?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https://app.luminpdf.com/viewer/64f22a3f4a1d2c759844833a</w:t>
        </w:r>
      </w:hyperlink>
      <w:r w:rsidDel="00000000" w:rsidR="00000000" w:rsidRPr="00000000">
        <w:rPr>
          <w:rtl w:val="0"/>
        </w:rPr>
        <w:t xml:space="preserve"> (en el libro no lo resuelven :(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Leer: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https://www.geeksforgeeks.org/hitting-set-problem-is-np-complete/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rPr/>
      </w:pPr>
      <w:bookmarkStart w:colFirst="0" w:colLast="0" w:name="_iq9m5vr8l0m" w:id="0"/>
      <w:bookmarkEnd w:id="0"/>
      <w:r w:rsidDel="00000000" w:rsidR="00000000" w:rsidRPr="00000000">
        <w:rPr>
          <w:rtl w:val="0"/>
        </w:rPr>
        <w:t xml:space="preserve">Backtracking: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SETUP: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Armamos un diccionario clave → valor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clave = nombre del jugador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valor = lista de periodistas que lo requieren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Idea: a lo fuerza bruta con podas.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Vamos recorriendo a los jugadores, y vamos probando listas de n jugadores convocados. Si dicha lista satisface a todos los periodistas, devolvemos la solución.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000ff"/>
          <w:highlight w:val="yellow"/>
        </w:rPr>
      </w:pPr>
      <w:r w:rsidDel="00000000" w:rsidR="00000000" w:rsidRPr="00000000">
        <w:rPr>
          <w:rtl w:val="0"/>
        </w:rPr>
        <w:t xml:space="preserve">Tomamos , ya de por si, permutaciones no ordenadas. Es decir, el arreglo [‘Messi’, ‘Dybala’, ‘Figal’] es equivalente al arreglo   [‘Figal’, ‘Dybala’, ‘Messi’] . Es importante destacar que si primero analizamos a Messi, y después a Figal, la solución  [‘Messi’, ‘Dybala’, ‘Figal’] o [‘Messi’,‘Figal’, ‘Dybala’] debería presentarse antes que la solución  [‘Figal’, ‘Dybala’, ‘Messi’]. Por lo tanto, una vez que llega el  momento de analizar a Figal, no encontraré ninguna combinación [‘Figal’,’Messi’]. Esto se extiende a todos los jugadores: siempre se prueban combinaciones con los jugadores siguientes. </w:t>
      </w:r>
      <w:r w:rsidDel="00000000" w:rsidR="00000000" w:rsidRPr="00000000">
        <w:rPr>
          <w:color w:val="0000ff"/>
          <w:highlight w:val="yellow"/>
          <w:rtl w:val="0"/>
        </w:rPr>
        <w:t xml:space="preserve">NO ESTOY SEGURA SI ESTO ES UNA PODA</w:t>
      </w:r>
    </w:p>
    <w:p w:rsidR="00000000" w:rsidDel="00000000" w:rsidP="00000000" w:rsidRDefault="00000000" w:rsidRPr="00000000" w14:paraId="0000001E">
      <w:pPr>
        <w:rPr>
          <w:color w:val="0000ff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Luego, hay dos criterios de poda: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1.  La totalidad de todos los jugadores restantes por analizar no podrían satisfacer los requerimientos de la prensa. A este caso le llamamos “solución inválida”.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2. El jugador que estamos analizando no satisface a ningún periodista que no este satisfecho previamente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Complejidad… N! ???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2304" cy="214704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41292" l="0" r="73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304" cy="2147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p.luminpdf.com/viewer/64f22a3f4a1d2c759844833a" TargetMode="External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hyperlink" Target="https://www.geeksforgeeks.org/hitting-set-problem-is-np-complet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astrocinco/2c2023-TDA-TP3" TargetMode="External"/><Relationship Id="rId7" Type="http://schemas.openxmlformats.org/officeDocument/2006/relationships/hyperlink" Target="https://algoritmos-rw.github.io/tda_bg/tps/2023_2/tp3/" TargetMode="External"/><Relationship Id="rId8" Type="http://schemas.openxmlformats.org/officeDocument/2006/relationships/hyperlink" Target="https://www.overleaf.com/6761277387jnyzrhbqsgmy#e2c56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