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Default="000A2D77"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Pr="000A2D77" w:rsidRDefault="00181EFB"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8D4EED" w:rsidP="008D4EED">
      <w:pPr>
        <w:widowControl/>
        <w:jc w:val="center"/>
        <w:rPr>
          <w:rFonts w:ascii="Meiryo UI" w:eastAsia="Meiryo UI" w:hAnsi="Meiryo UI" w:cs="Meiryo UI"/>
        </w:rPr>
      </w:pPr>
      <w:r>
        <w:rPr>
          <w:rFonts w:ascii="Meiryo UI" w:eastAsia="Meiryo UI" w:hAnsi="Meiryo UI" w:cs="Meiryo UI"/>
          <w:noProof/>
        </w:rPr>
        <w:drawing>
          <wp:inline distT="0" distB="0" distL="0" distR="0" wp14:anchorId="5440A9EA" wp14:editId="4FC366A0">
            <wp:extent cx="2880000" cy="785880"/>
            <wp:effectExtent l="0" t="0" r="0" b="0"/>
            <wp:docPr id="26" name="図 26" descr="C:\Users\000001A00ABJ7\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01A00ABJ7\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785880"/>
                    </a:xfrm>
                    <a:prstGeom prst="rect">
                      <a:avLst/>
                    </a:prstGeom>
                    <a:noFill/>
                    <a:ln>
                      <a:noFill/>
                    </a:ln>
                  </pic:spPr>
                </pic:pic>
              </a:graphicData>
            </a:graphic>
          </wp:inline>
        </w:drawing>
      </w:r>
    </w:p>
    <w:p w:rsidR="000A2D77" w:rsidRPr="000A2D77" w:rsidRDefault="009B50FF" w:rsidP="000A2D77">
      <w:pPr>
        <w:widowControl/>
        <w:jc w:val="center"/>
        <w:rPr>
          <w:rFonts w:ascii="ＭＳ Ｐゴシック" w:eastAsia="ＭＳ Ｐゴシック" w:hAnsi="ＭＳ Ｐゴシック" w:cs="Meiryo UI"/>
        </w:rPr>
      </w:pPr>
      <w:sdt>
        <w:sdtPr>
          <w:rPr>
            <w:rFonts w:ascii="ＭＳ Ｐゴシック" w:eastAsia="ＭＳ Ｐゴシック" w:hAnsi="ＭＳ Ｐゴシック"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A958C7">
            <w:rPr>
              <w:rFonts w:ascii="ＭＳ Ｐゴシック" w:eastAsia="ＭＳ Ｐゴシック" w:hAnsi="ＭＳ Ｐゴシック" w:cs="Meiryo UI"/>
              <w:kern w:val="0"/>
              <w:sz w:val="52"/>
              <w:szCs w:val="52"/>
            </w:rPr>
            <w:t xml:space="preserve">     </w:t>
          </w:r>
        </w:sdtContent>
      </w:sdt>
    </w:p>
    <w:p w:rsidR="000A2D77" w:rsidRPr="0035522C" w:rsidRDefault="009B50FF" w:rsidP="00E232E4">
      <w:pPr>
        <w:widowControl/>
        <w:jc w:val="center"/>
        <w:rPr>
          <w:rFonts w:ascii="Meiryo UI" w:eastAsia="Meiryo UI" w:hAnsi="Meiryo UI" w:cs="Meiryo UI"/>
          <w:sz w:val="24"/>
          <w:szCs w:val="24"/>
        </w:rPr>
      </w:pPr>
      <w:sdt>
        <w:sdtPr>
          <w:rPr>
            <w:rFonts w:ascii="Arial Unicode MS" w:eastAsia="ＭＳ Ｐゴシック" w:hAnsi="Arial Unicode MS" w:cs="Meiryo UI" w:hint="eastAsia"/>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Arial Unicode MS" w:eastAsia="ＭＳ Ｐゴシック" w:hAnsi="Arial Unicode MS" w:cs="Meiryo UI"/>
              <w:sz w:val="36"/>
              <w:szCs w:val="36"/>
            </w:rPr>
            <w:t xml:space="preserve">     </w:t>
          </w:r>
        </w:sdtContent>
      </w:sdt>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u w:val="single"/>
        </w:rPr>
      </w:sdtEndPr>
      <w:sdtContent>
        <w:p w:rsidR="00BD7544" w:rsidRDefault="00BD7544"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5C412C"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u w:val="single"/>
            </w:rPr>
          </w:pPr>
          <w:r w:rsidRPr="005C412C">
            <w:rPr>
              <w:rFonts w:ascii="ＭＳ Ｐゴシック" w:eastAsia="ＭＳ Ｐゴシック" w:hAnsi="ＭＳ Ｐゴシック" w:cs="Meiryo UI" w:hint="eastAsia"/>
              <w:kern w:val="0"/>
              <w:sz w:val="36"/>
              <w:szCs w:val="36"/>
              <w:u w:val="single"/>
            </w:rPr>
            <w:t>－第</w:t>
          </w:r>
          <w:r w:rsidR="008F2F63" w:rsidRPr="005C412C">
            <w:rPr>
              <w:rFonts w:ascii="ＭＳ Ｐゴシック" w:eastAsia="ＭＳ Ｐゴシック" w:hAnsi="ＭＳ Ｐゴシック" w:cs="Meiryo UI"/>
              <w:kern w:val="0"/>
              <w:sz w:val="36"/>
              <w:szCs w:val="36"/>
              <w:u w:val="single"/>
            </w:rPr>
            <w:t>1</w:t>
          </w:r>
          <w:r w:rsidRPr="005C412C">
            <w:rPr>
              <w:rFonts w:ascii="ＭＳ Ｐゴシック" w:eastAsia="ＭＳ Ｐゴシック" w:hAnsi="ＭＳ Ｐゴシック" w:cs="Meiryo UI" w:hint="eastAsia"/>
              <w:kern w:val="0"/>
              <w:sz w:val="36"/>
              <w:szCs w:val="36"/>
              <w:u w:val="single"/>
            </w:rPr>
            <w:t>.</w:t>
          </w:r>
          <w:r w:rsidR="009B50FF">
            <w:rPr>
              <w:rFonts w:ascii="ＭＳ Ｐゴシック" w:eastAsia="ＭＳ Ｐゴシック" w:hAnsi="ＭＳ Ｐゴシック" w:cs="Meiryo UI" w:hint="eastAsia"/>
              <w:kern w:val="0"/>
              <w:sz w:val="36"/>
              <w:szCs w:val="36"/>
              <w:u w:val="single"/>
            </w:rPr>
            <w:t>1</w:t>
          </w:r>
          <w:r w:rsidRPr="005C412C">
            <w:rPr>
              <w:rFonts w:ascii="ＭＳ Ｐゴシック" w:eastAsia="ＭＳ Ｐゴシック" w:hAnsi="ＭＳ Ｐゴシック" w:cs="Meiryo UI" w:hint="eastAsia"/>
              <w:kern w:val="0"/>
              <w:sz w:val="36"/>
              <w:szCs w:val="36"/>
              <w:u w:val="single"/>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bookmarkStart w:id="0" w:name="_GoBack"/>
      <w:bookmarkEnd w:id="0"/>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 xml:space="preserve">Copyright © NEC Corporation </w:t>
      </w:r>
      <w:r w:rsidRPr="009547BD">
        <w:rPr>
          <w:rFonts w:ascii="Arial Unicode MS" w:eastAsia="ＭＳ Ｐゴシック" w:hAnsi="Arial Unicode MS" w:cs="Meiryo UI"/>
          <w:color w:val="000000"/>
          <w:kern w:val="0"/>
          <w:sz w:val="20"/>
          <w:szCs w:val="20"/>
        </w:rPr>
        <w:t>201</w:t>
      </w:r>
      <w:r w:rsidR="008F2F63" w:rsidRPr="00E610D7">
        <w:rPr>
          <w:rFonts w:ascii="Arial Unicode MS" w:eastAsia="ＭＳ Ｐゴシック" w:hAnsi="Arial Unicode MS" w:cs="Meiryo UI" w:hint="eastAsia"/>
          <w:color w:val="000000"/>
          <w:kern w:val="0"/>
          <w:sz w:val="20"/>
          <w:szCs w:val="20"/>
        </w:rPr>
        <w:t>9</w:t>
      </w:r>
      <w:r w:rsidRPr="009547BD">
        <w:rPr>
          <w:rFonts w:ascii="Arial Unicode MS" w:eastAsia="ＭＳ Ｐゴシック" w:hAnsi="Arial Unicode MS" w:cs="Meiryo UI"/>
          <w:color w:val="000000"/>
          <w:kern w:val="0"/>
          <w:sz w:val="20"/>
          <w:szCs w:val="20"/>
        </w:rPr>
        <w:t>. All r</w:t>
      </w:r>
      <w:r w:rsidRPr="000A2D77">
        <w:rPr>
          <w:rFonts w:ascii="Arial Unicode MS" w:eastAsia="ＭＳ Ｐゴシック" w:hAnsi="Arial Unicode MS" w:cs="Meiryo UI"/>
          <w:color w:val="000000"/>
          <w:kern w:val="0"/>
          <w:sz w:val="20"/>
          <w:szCs w:val="20"/>
        </w:rPr>
        <w:t xml:space="preserve">ights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686706">
      <w:pPr>
        <w:tabs>
          <w:tab w:val="left" w:pos="3544"/>
        </w:tabs>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565CE0"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565CE0" w:rsidRDefault="00565CE0"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565CE0">
        <w:rPr>
          <w:rFonts w:ascii="Arial Unicode MS" w:eastAsia="ＭＳ Ｐゴシック" w:hAnsi="Arial Unicode MS" w:cs="Meiryo UI" w:hint="eastAsia"/>
          <w:color w:val="000000"/>
          <w:kern w:val="0"/>
          <w:sz w:val="20"/>
          <w:szCs w:val="20"/>
        </w:rPr>
        <w:t>astroll</w:t>
      </w:r>
      <w:r w:rsidRPr="00565CE0">
        <w:rPr>
          <w:rFonts w:ascii="Arial Unicode MS" w:eastAsia="ＭＳ Ｐゴシック" w:hAnsi="Arial Unicode MS" w:cs="Meiryo UI" w:hint="eastAsia"/>
          <w:color w:val="000000"/>
          <w:kern w:val="0"/>
          <w:sz w:val="20"/>
          <w:szCs w:val="20"/>
        </w:rPr>
        <w:t>の正式名称は「</w:t>
      </w:r>
      <w:r w:rsidRPr="00565CE0">
        <w:rPr>
          <w:rFonts w:ascii="Arial Unicode MS" w:eastAsia="ＭＳ Ｐゴシック" w:hAnsi="Arial Unicode MS" w:cs="Meiryo UI" w:hint="eastAsia"/>
          <w:color w:val="000000"/>
          <w:kern w:val="0"/>
          <w:sz w:val="20"/>
          <w:szCs w:val="20"/>
        </w:rPr>
        <w:t>astroll IT Automation</w:t>
      </w:r>
      <w:r w:rsidRPr="00565CE0">
        <w:rPr>
          <w:rFonts w:ascii="Arial Unicode MS" w:eastAsia="ＭＳ Ｐゴシック" w:hAnsi="Arial Unicode MS" w:cs="Meiryo UI" w:hint="eastAsia"/>
          <w:color w:val="000000"/>
          <w:kern w:val="0"/>
          <w:sz w:val="20"/>
          <w:szCs w:val="20"/>
        </w:rPr>
        <w:t>」になります。</w:t>
      </w:r>
    </w:p>
    <w:p w:rsidR="00565CE0" w:rsidRDefault="00565CE0">
      <w:pPr>
        <w:widowControl/>
        <w:jc w:val="left"/>
        <w:rPr>
          <w:rFonts w:ascii="Arial Unicode MS" w:eastAsia="ＭＳ Ｐゴシック" w:hAnsi="Arial Unicode MS" w:cs="Meiryo UI"/>
          <w:color w:val="000000"/>
          <w:kern w:val="0"/>
          <w:sz w:val="20"/>
          <w:szCs w:val="20"/>
        </w:rPr>
      </w:pPr>
      <w:r>
        <w:rPr>
          <w:rFonts w:ascii="Arial Unicode MS" w:eastAsia="ＭＳ Ｐゴシック" w:hAnsi="Arial Unicode MS" w:cs="Meiryo UI"/>
          <w:color w:val="000000"/>
          <w:kern w:val="0"/>
          <w:sz w:val="20"/>
          <w:szCs w:val="20"/>
        </w:rPr>
        <w:br w:type="page"/>
      </w:r>
    </w:p>
    <w:sdt>
      <w:sdtPr>
        <w:rPr>
          <w:rFonts w:asciiTheme="minorHAnsi" w:eastAsiaTheme="minorEastAsia" w:hAnsiTheme="minorHAnsi" w:cstheme="minorBidi"/>
          <w:b w:val="0"/>
          <w:color w:val="auto"/>
          <w:sz w:val="21"/>
          <w:szCs w:val="22"/>
          <w:lang w:val="ja-JP"/>
        </w:rPr>
        <w:id w:val="-1621688848"/>
        <w:docPartObj>
          <w:docPartGallery w:val="Table of Contents"/>
          <w:docPartUnique/>
        </w:docPartObj>
      </w:sdtPr>
      <w:sdtEndPr>
        <w:rPr>
          <w:rFonts w:ascii="Meiryo UI" w:eastAsia="Meiryo UI" w:hAnsi="Meiryo UI" w:cs="Meiryo UI"/>
        </w:rPr>
      </w:sdtEndPr>
      <w:sdtContent>
        <w:p w:rsidR="000A2D77" w:rsidRPr="000A2D77" w:rsidRDefault="000A2D77" w:rsidP="00F2363B">
          <w:pPr>
            <w:pStyle w:val="1"/>
            <w:numPr>
              <w:ilvl w:val="0"/>
              <w:numId w:val="0"/>
            </w:numPr>
            <w:ind w:left="425"/>
          </w:pPr>
          <w:r w:rsidRPr="000A2D77">
            <w:rPr>
              <w:lang w:val="ja-JP"/>
            </w:rPr>
            <w:t>目次</w:t>
          </w:r>
        </w:p>
        <w:p w:rsidR="007C2AF6" w:rsidRDefault="000A2D77">
          <w:pPr>
            <w:pStyle w:val="17"/>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6410282" w:history="1">
            <w:r w:rsidR="007C2AF6" w:rsidRPr="00F01AF2">
              <w:rPr>
                <w:rStyle w:val="af"/>
                <w:noProof/>
              </w:rPr>
              <w:t>1</w:t>
            </w:r>
            <w:r w:rsidR="007C2AF6">
              <w:rPr>
                <w:noProof/>
              </w:rPr>
              <w:tab/>
            </w:r>
            <w:r w:rsidR="007C2AF6" w:rsidRPr="00F01AF2">
              <w:rPr>
                <w:rStyle w:val="af"/>
                <w:noProof/>
              </w:rPr>
              <w:t>はじめに</w:t>
            </w:r>
            <w:r w:rsidR="007C2AF6">
              <w:rPr>
                <w:noProof/>
                <w:webHidden/>
              </w:rPr>
              <w:tab/>
            </w:r>
            <w:r w:rsidR="007C2AF6">
              <w:rPr>
                <w:noProof/>
                <w:webHidden/>
              </w:rPr>
              <w:fldChar w:fldCharType="begin"/>
            </w:r>
            <w:r w:rsidR="007C2AF6">
              <w:rPr>
                <w:noProof/>
                <w:webHidden/>
              </w:rPr>
              <w:instrText xml:space="preserve"> PAGEREF _Toc6410282 \h </w:instrText>
            </w:r>
            <w:r w:rsidR="007C2AF6">
              <w:rPr>
                <w:noProof/>
                <w:webHidden/>
              </w:rPr>
            </w:r>
            <w:r w:rsidR="007C2AF6">
              <w:rPr>
                <w:noProof/>
                <w:webHidden/>
              </w:rPr>
              <w:fldChar w:fldCharType="separate"/>
            </w:r>
            <w:r w:rsidR="003571DF">
              <w:rPr>
                <w:noProof/>
                <w:webHidden/>
              </w:rPr>
              <w:t>3</w:t>
            </w:r>
            <w:r w:rsidR="007C2AF6">
              <w:rPr>
                <w:noProof/>
                <w:webHidden/>
              </w:rPr>
              <w:fldChar w:fldCharType="end"/>
            </w:r>
          </w:hyperlink>
        </w:p>
        <w:p w:rsidR="007C2AF6" w:rsidRDefault="009B50FF">
          <w:pPr>
            <w:pStyle w:val="17"/>
            <w:tabs>
              <w:tab w:val="left" w:pos="420"/>
              <w:tab w:val="right" w:leader="dot" w:pos="9627"/>
            </w:tabs>
            <w:rPr>
              <w:noProof/>
            </w:rPr>
          </w:pPr>
          <w:hyperlink w:anchor="_Toc6410283" w:history="1">
            <w:r w:rsidR="007C2AF6" w:rsidRPr="00F01AF2">
              <w:rPr>
                <w:rStyle w:val="af"/>
                <w:noProof/>
              </w:rPr>
              <w:t>2</w:t>
            </w:r>
            <w:r w:rsidR="007C2AF6">
              <w:rPr>
                <w:noProof/>
              </w:rPr>
              <w:tab/>
            </w:r>
            <w:r w:rsidR="007C2AF6" w:rsidRPr="00F01AF2">
              <w:rPr>
                <w:rStyle w:val="af"/>
                <w:noProof/>
              </w:rPr>
              <w:t>ホストグループ機能の概要</w:t>
            </w:r>
            <w:r w:rsidR="007C2AF6">
              <w:rPr>
                <w:noProof/>
                <w:webHidden/>
              </w:rPr>
              <w:tab/>
            </w:r>
            <w:r w:rsidR="007C2AF6">
              <w:rPr>
                <w:noProof/>
                <w:webHidden/>
              </w:rPr>
              <w:fldChar w:fldCharType="begin"/>
            </w:r>
            <w:r w:rsidR="007C2AF6">
              <w:rPr>
                <w:noProof/>
                <w:webHidden/>
              </w:rPr>
              <w:instrText xml:space="preserve"> PAGEREF _Toc6410283 \h </w:instrText>
            </w:r>
            <w:r w:rsidR="007C2AF6">
              <w:rPr>
                <w:noProof/>
                <w:webHidden/>
              </w:rPr>
            </w:r>
            <w:r w:rsidR="007C2AF6">
              <w:rPr>
                <w:noProof/>
                <w:webHidden/>
              </w:rPr>
              <w:fldChar w:fldCharType="separate"/>
            </w:r>
            <w:r w:rsidR="003571DF">
              <w:rPr>
                <w:noProof/>
                <w:webHidden/>
              </w:rPr>
              <w:t>4</w:t>
            </w:r>
            <w:r w:rsidR="007C2AF6">
              <w:rPr>
                <w:noProof/>
                <w:webHidden/>
              </w:rPr>
              <w:fldChar w:fldCharType="end"/>
            </w:r>
          </w:hyperlink>
        </w:p>
        <w:p w:rsidR="007C2AF6" w:rsidRDefault="009B50FF">
          <w:pPr>
            <w:pStyle w:val="17"/>
            <w:tabs>
              <w:tab w:val="left" w:pos="420"/>
              <w:tab w:val="right" w:leader="dot" w:pos="9627"/>
            </w:tabs>
            <w:rPr>
              <w:noProof/>
            </w:rPr>
          </w:pPr>
          <w:hyperlink w:anchor="_Toc6410284" w:history="1">
            <w:r w:rsidR="007C2AF6" w:rsidRPr="00F01AF2">
              <w:rPr>
                <w:rStyle w:val="af"/>
                <w:noProof/>
              </w:rPr>
              <w:t>3</w:t>
            </w:r>
            <w:r w:rsidR="007C2AF6">
              <w:rPr>
                <w:noProof/>
              </w:rPr>
              <w:tab/>
            </w:r>
            <w:r w:rsidR="007C2AF6" w:rsidRPr="00F01AF2">
              <w:rPr>
                <w:rStyle w:val="af"/>
                <w:noProof/>
              </w:rPr>
              <w:t>システム構成</w:t>
            </w:r>
            <w:r w:rsidR="007C2AF6">
              <w:rPr>
                <w:noProof/>
                <w:webHidden/>
              </w:rPr>
              <w:tab/>
            </w:r>
            <w:r w:rsidR="007C2AF6">
              <w:rPr>
                <w:noProof/>
                <w:webHidden/>
              </w:rPr>
              <w:fldChar w:fldCharType="begin"/>
            </w:r>
            <w:r w:rsidR="007C2AF6">
              <w:rPr>
                <w:noProof/>
                <w:webHidden/>
              </w:rPr>
              <w:instrText xml:space="preserve"> PAGEREF _Toc6410284 \h </w:instrText>
            </w:r>
            <w:r w:rsidR="007C2AF6">
              <w:rPr>
                <w:noProof/>
                <w:webHidden/>
              </w:rPr>
            </w:r>
            <w:r w:rsidR="007C2AF6">
              <w:rPr>
                <w:noProof/>
                <w:webHidden/>
              </w:rPr>
              <w:fldChar w:fldCharType="separate"/>
            </w:r>
            <w:r w:rsidR="003571DF">
              <w:rPr>
                <w:noProof/>
                <w:webHidden/>
              </w:rPr>
              <w:t>5</w:t>
            </w:r>
            <w:r w:rsidR="007C2AF6">
              <w:rPr>
                <w:noProof/>
                <w:webHidden/>
              </w:rPr>
              <w:fldChar w:fldCharType="end"/>
            </w:r>
          </w:hyperlink>
        </w:p>
        <w:p w:rsidR="007C2AF6" w:rsidRDefault="009B50FF">
          <w:pPr>
            <w:pStyle w:val="17"/>
            <w:tabs>
              <w:tab w:val="left" w:pos="420"/>
              <w:tab w:val="right" w:leader="dot" w:pos="9627"/>
            </w:tabs>
            <w:rPr>
              <w:noProof/>
            </w:rPr>
          </w:pPr>
          <w:hyperlink w:anchor="_Toc6410285" w:history="1">
            <w:r w:rsidR="007C2AF6" w:rsidRPr="00F01AF2">
              <w:rPr>
                <w:rStyle w:val="af"/>
                <w:noProof/>
              </w:rPr>
              <w:t>4</w:t>
            </w:r>
            <w:r w:rsidR="007C2AF6">
              <w:rPr>
                <w:noProof/>
              </w:rPr>
              <w:tab/>
            </w:r>
            <w:r w:rsidR="007C2AF6" w:rsidRPr="00F01AF2">
              <w:rPr>
                <w:rStyle w:val="af"/>
                <w:noProof/>
              </w:rPr>
              <w:t>システム要件</w:t>
            </w:r>
            <w:r w:rsidR="007C2AF6">
              <w:rPr>
                <w:noProof/>
                <w:webHidden/>
              </w:rPr>
              <w:tab/>
            </w:r>
            <w:r w:rsidR="007C2AF6">
              <w:rPr>
                <w:noProof/>
                <w:webHidden/>
              </w:rPr>
              <w:fldChar w:fldCharType="begin"/>
            </w:r>
            <w:r w:rsidR="007C2AF6">
              <w:rPr>
                <w:noProof/>
                <w:webHidden/>
              </w:rPr>
              <w:instrText xml:space="preserve"> PAGEREF _Toc6410285 \h </w:instrText>
            </w:r>
            <w:r w:rsidR="007C2AF6">
              <w:rPr>
                <w:noProof/>
                <w:webHidden/>
              </w:rPr>
            </w:r>
            <w:r w:rsidR="007C2AF6">
              <w:rPr>
                <w:noProof/>
                <w:webHidden/>
              </w:rPr>
              <w:fldChar w:fldCharType="separate"/>
            </w:r>
            <w:r w:rsidR="003571DF">
              <w:rPr>
                <w:noProof/>
                <w:webHidden/>
              </w:rPr>
              <w:t>6</w:t>
            </w:r>
            <w:r w:rsidR="007C2AF6">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9E223F">
      <w:pPr>
        <w:pStyle w:val="1"/>
        <w:numPr>
          <w:ilvl w:val="0"/>
          <w:numId w:val="8"/>
        </w:numPr>
      </w:pPr>
      <w:bookmarkStart w:id="1" w:name="_Toc6410282"/>
      <w:r w:rsidRPr="000A2D77">
        <w:rPr>
          <w:rFonts w:hint="eastAsia"/>
        </w:rPr>
        <w:lastRenderedPageBreak/>
        <w:t>はじめに</w:t>
      </w:r>
      <w:bookmarkEnd w:id="1"/>
    </w:p>
    <w:p w:rsidR="000A2D77" w:rsidRPr="009547BD" w:rsidRDefault="000A2D77" w:rsidP="000A2D77">
      <w:pPr>
        <w:spacing w:beforeLines="30" w:before="85"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本書では、</w:t>
      </w:r>
      <w:r w:rsidR="008F2F63" w:rsidRPr="008F2F63">
        <w:rPr>
          <w:rFonts w:ascii="Arial Unicode MS" w:eastAsia="ＭＳ Ｐゴシック" w:hAnsi="Arial Unicode MS" w:cs="Meiryo UI"/>
        </w:rPr>
        <w:t>astroll</w:t>
      </w:r>
      <w:r w:rsidR="0035522C" w:rsidRPr="009547BD">
        <w:rPr>
          <w:rFonts w:ascii="Arial Unicode MS" w:eastAsia="ＭＳ Ｐゴシック" w:hAnsi="Arial Unicode MS" w:cs="Meiryo UI" w:hint="eastAsia"/>
        </w:rPr>
        <w:t>のホストグループ</w:t>
      </w:r>
      <w:r w:rsidR="00CC0225" w:rsidRPr="009547BD">
        <w:rPr>
          <w:rFonts w:ascii="Arial Unicode MS" w:eastAsia="ＭＳ Ｐゴシック" w:hAnsi="Arial Unicode MS" w:cs="Meiryo UI" w:hint="eastAsia"/>
        </w:rPr>
        <w:t>機能</w:t>
      </w:r>
      <w:r w:rsidR="00DA6BA5" w:rsidRPr="009547BD">
        <w:rPr>
          <w:rFonts w:ascii="Arial Unicode MS" w:eastAsia="ＭＳ Ｐゴシック" w:hAnsi="Arial Unicode MS" w:cs="Meiryo UI" w:hint="eastAsia"/>
        </w:rPr>
        <w:t>を</w:t>
      </w:r>
      <w:r w:rsidRPr="009547BD">
        <w:rPr>
          <w:rFonts w:ascii="Arial Unicode MS" w:eastAsia="ＭＳ Ｐゴシック" w:hAnsi="Arial Unicode MS" w:cs="Meiryo UI" w:hint="eastAsia"/>
        </w:rPr>
        <w:t>運用する為のシステム構成と環境構築について説明します。</w:t>
      </w:r>
    </w:p>
    <w:p w:rsidR="000A2D77" w:rsidRPr="009547BD" w:rsidRDefault="000A2D77" w:rsidP="000A2D77">
      <w:pPr>
        <w:spacing w:line="320" w:lineRule="exact"/>
        <w:rPr>
          <w:rFonts w:ascii="Arial Unicode MS" w:eastAsia="ＭＳ Ｐゴシック" w:hAnsi="Arial Unicode MS" w:cs="Meiryo UI"/>
        </w:rPr>
      </w:pPr>
    </w:p>
    <w:p w:rsidR="000A2D77" w:rsidRPr="009547BD" w:rsidRDefault="0035522C" w:rsidP="000A2D77">
      <w:pPr>
        <w:spacing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ホストグループ</w:t>
      </w:r>
      <w:r w:rsidR="00CC0225" w:rsidRPr="009547BD">
        <w:rPr>
          <w:rFonts w:ascii="Arial Unicode MS" w:eastAsia="ＭＳ Ｐゴシック" w:hAnsi="Arial Unicode MS" w:cs="Meiryo UI" w:hint="eastAsia"/>
        </w:rPr>
        <w:t>機能</w:t>
      </w:r>
      <w:r w:rsidR="000A2D77" w:rsidRPr="009547BD">
        <w:rPr>
          <w:rFonts w:ascii="Arial Unicode MS" w:eastAsia="ＭＳ Ｐゴシック" w:hAnsi="Arial Unicode MS" w:cs="Meiryo UI" w:hint="eastAsia"/>
        </w:rPr>
        <w:t>を利用するにあたっては、</w:t>
      </w:r>
      <w:r w:rsidR="008F2F63" w:rsidRPr="008F2F63">
        <w:rPr>
          <w:rFonts w:ascii="Arial Unicode MS" w:eastAsia="ＭＳ Ｐゴシック" w:hAnsi="Arial Unicode MS" w:cs="Meiryo UI"/>
        </w:rPr>
        <w:t>astroll</w:t>
      </w:r>
      <w:r w:rsidR="00CC0225" w:rsidRPr="009547BD">
        <w:rPr>
          <w:rFonts w:ascii="Arial Unicode MS" w:eastAsia="ＭＳ Ｐゴシック" w:hAnsi="Arial Unicode MS" w:cs="Meiryo UI" w:hint="eastAsia"/>
        </w:rPr>
        <w:t>の</w:t>
      </w:r>
      <w:r w:rsidR="000A2D77" w:rsidRPr="009547BD">
        <w:rPr>
          <w:rFonts w:ascii="Arial Unicode MS" w:eastAsia="ＭＳ Ｐゴシック" w:hAnsi="Arial Unicode MS" w:cs="Meiryo UI" w:hint="eastAsia"/>
        </w:rPr>
        <w:t>基本機能が構築済であることが前提です。</w:t>
      </w:r>
      <w:r w:rsidR="008F2F63" w:rsidRPr="008F2F63">
        <w:rPr>
          <w:rFonts w:ascii="Arial Unicode MS" w:eastAsia="ＭＳ Ｐゴシック" w:hAnsi="Arial Unicode MS" w:cs="Meiryo UI"/>
        </w:rPr>
        <w:t>astroll</w:t>
      </w:r>
      <w:r w:rsidR="000A2D77" w:rsidRPr="009547BD">
        <w:rPr>
          <w:rFonts w:ascii="Arial Unicode MS" w:eastAsia="ＭＳ Ｐゴシック" w:hAnsi="Arial Unicode MS" w:cs="Meiryo UI" w:hint="eastAsia"/>
        </w:rPr>
        <w:t>基本機能の構築に関しては、</w:t>
      </w:r>
      <w:r w:rsidR="000A2D77" w:rsidRPr="009547BD">
        <w:rPr>
          <w:rFonts w:ascii="Arial Unicode MS" w:eastAsia="ＭＳ Ｐゴシック" w:hAnsi="Arial Unicode MS" w:cs="Meiryo UI" w:hint="eastAsia"/>
          <w:color w:val="FF0000"/>
        </w:rPr>
        <w:t>「環境構築ガイド（基本編）」</w:t>
      </w:r>
      <w:r w:rsidR="000A2D77" w:rsidRPr="009547BD">
        <w:rPr>
          <w:rFonts w:ascii="Arial Unicode MS" w:eastAsia="ＭＳ Ｐゴシック" w:hAnsi="Arial Unicode MS" w:cs="Meiryo UI" w:hint="eastAsia"/>
        </w:rPr>
        <w:t>をご覧ください。</w:t>
      </w:r>
    </w:p>
    <w:p w:rsidR="004E6025" w:rsidRPr="009547BD" w:rsidRDefault="004E6025" w:rsidP="000A2D77">
      <w:pPr>
        <w:spacing w:line="320" w:lineRule="exact"/>
        <w:rPr>
          <w:rFonts w:ascii="Arial Unicode MS" w:eastAsia="ＭＳ Ｐゴシック" w:hAnsi="Arial Unicode MS" w:cs="Meiryo UI"/>
        </w:rPr>
      </w:pPr>
    </w:p>
    <w:p w:rsidR="000A2D77" w:rsidRPr="009547BD" w:rsidRDefault="0035522C" w:rsidP="009E223F">
      <w:pPr>
        <w:pStyle w:val="1"/>
        <w:numPr>
          <w:ilvl w:val="0"/>
          <w:numId w:val="8"/>
        </w:numPr>
      </w:pPr>
      <w:bookmarkStart w:id="2" w:name="_Toc6410283"/>
      <w:r w:rsidRPr="009547BD">
        <w:rPr>
          <w:rFonts w:hint="eastAsia"/>
        </w:rPr>
        <w:lastRenderedPageBreak/>
        <w:t>ホストグループ機能の概要</w:t>
      </w:r>
      <w:bookmarkEnd w:id="2"/>
    </w:p>
    <w:p w:rsidR="000A2D77" w:rsidRPr="009547BD" w:rsidRDefault="0035522C" w:rsidP="000A2D77">
      <w:pPr>
        <w:spacing w:beforeLines="30" w:before="85" w:line="320" w:lineRule="exact"/>
        <w:ind w:leftChars="202" w:left="424"/>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ホストグループ機能は</w:t>
      </w:r>
      <w:r w:rsidRPr="009547BD">
        <w:rPr>
          <w:rFonts w:ascii="ＭＳ Ｐゴシック" w:eastAsia="ＭＳ Ｐゴシック" w:hAnsi="ＭＳ Ｐゴシック" w:cs="Meiryo UI" w:hint="eastAsia"/>
        </w:rPr>
        <w:t>以下</w:t>
      </w:r>
      <w:r w:rsidR="009E651C" w:rsidRPr="009547BD">
        <w:rPr>
          <w:rFonts w:ascii="ＭＳ Ｐゴシック" w:eastAsia="ＭＳ Ｐゴシック" w:hAnsi="ＭＳ Ｐゴシック" w:cs="Meiryo UI" w:hint="eastAsia"/>
        </w:rPr>
        <w:t>の用途があり</w:t>
      </w:r>
      <w:r w:rsidR="00686706" w:rsidRPr="009547BD">
        <w:rPr>
          <w:rFonts w:ascii="ＭＳ Ｐゴシック" w:eastAsia="ＭＳ Ｐゴシック" w:hAnsi="ＭＳ Ｐゴシック" w:cs="Meiryo UI" w:hint="eastAsia"/>
        </w:rPr>
        <w:t>ます</w:t>
      </w:r>
      <w:r w:rsidRPr="009547BD">
        <w:rPr>
          <w:rFonts w:ascii="ＭＳ Ｐゴシック" w:eastAsia="ＭＳ Ｐゴシック" w:hAnsi="ＭＳ Ｐゴシック" w:cs="Meiryo UI" w:hint="eastAsia"/>
        </w:rPr>
        <w:t>。詳細は「</w:t>
      </w:r>
      <w:r w:rsidR="008F3242" w:rsidRPr="009547BD">
        <w:rPr>
          <w:rFonts w:ascii="ＭＳ Ｐゴシック" w:eastAsia="ＭＳ Ｐゴシック" w:hAnsi="ＭＳ Ｐゴシック" w:cs="Meiryo UI" w:hint="eastAsia"/>
          <w:color w:val="FF0000"/>
        </w:rPr>
        <w:t>利用手順マニュアル_</w:t>
      </w:r>
      <w:r w:rsidR="008F2F63" w:rsidRPr="008F2F63">
        <w:rPr>
          <w:rFonts w:ascii="ＭＳ Ｐゴシック" w:eastAsia="ＭＳ Ｐゴシック" w:hAnsi="ＭＳ Ｐゴシック" w:cs="Meiryo UI"/>
          <w:color w:val="FF0000"/>
        </w:rPr>
        <w:t>astroll</w:t>
      </w:r>
      <w:r w:rsidR="008F3242" w:rsidRPr="009547BD">
        <w:rPr>
          <w:rFonts w:ascii="ＭＳ Ｐゴシック" w:eastAsia="ＭＳ Ｐゴシック" w:hAnsi="ＭＳ Ｐゴシック" w:cs="Meiryo UI" w:hint="eastAsia"/>
          <w:color w:val="FF0000"/>
        </w:rPr>
        <w:t>_ホストグループ機能</w:t>
      </w:r>
      <w:r w:rsidRPr="009547BD">
        <w:rPr>
          <w:rFonts w:ascii="ＭＳ Ｐゴシック" w:eastAsia="ＭＳ Ｐゴシック" w:hAnsi="ＭＳ Ｐゴシック" w:cs="Meiryo UI" w:hint="eastAsia"/>
        </w:rPr>
        <w:t>」をご覧ください。</w:t>
      </w:r>
    </w:p>
    <w:p w:rsidR="003D6B99" w:rsidRPr="009547BD" w:rsidRDefault="003D6B99" w:rsidP="003D6B99">
      <w:pPr>
        <w:rPr>
          <w:rFonts w:ascii="Arial" w:eastAsia="ＭＳ Ｐゴシック" w:hAnsi="Arial" w:cs="Times New Roman"/>
        </w:rPr>
      </w:pPr>
    </w:p>
    <w:p w:rsidR="003D6B99" w:rsidRPr="009547BD" w:rsidRDefault="003D6B99" w:rsidP="003D6B99"/>
    <w:p w:rsidR="003D6B99" w:rsidRDefault="003D6B99" w:rsidP="003D6B99">
      <w:pPr>
        <w:pStyle w:val="af1"/>
        <w:keepNext/>
        <w:jc w:val="center"/>
      </w:pPr>
      <w:r w:rsidRPr="009547BD">
        <w:rPr>
          <w:rFonts w:hint="eastAsia"/>
        </w:rPr>
        <w:t>表</w:t>
      </w:r>
      <w:r w:rsidRPr="009547BD">
        <w:rPr>
          <w:rFonts w:hint="eastAsia"/>
        </w:rPr>
        <w:t xml:space="preserve"> </w:t>
      </w:r>
      <w:r w:rsidRPr="009547BD">
        <w:t>2</w:t>
      </w:r>
      <w:r w:rsidRPr="009547BD">
        <w:noBreakHyphen/>
      </w:r>
      <w:r w:rsidR="003E3718" w:rsidRPr="009547BD">
        <w:fldChar w:fldCharType="begin"/>
      </w:r>
      <w:r w:rsidR="003E3718" w:rsidRPr="009547BD">
        <w:instrText xml:space="preserve"> SEQ </w:instrText>
      </w:r>
      <w:r w:rsidR="003E3718" w:rsidRPr="009547BD">
        <w:instrText>表</w:instrText>
      </w:r>
      <w:r w:rsidR="003E3718" w:rsidRPr="009547BD">
        <w:instrText xml:space="preserve"> \* ARABIC \s 2 </w:instrText>
      </w:r>
      <w:r w:rsidR="003E3718" w:rsidRPr="009547BD">
        <w:fldChar w:fldCharType="separate"/>
      </w:r>
      <w:r w:rsidR="003571DF">
        <w:rPr>
          <w:noProof/>
        </w:rPr>
        <w:t>1</w:t>
      </w:r>
      <w:r w:rsidR="003E3718" w:rsidRPr="009547BD">
        <w:fldChar w:fldCharType="end"/>
      </w:r>
      <w:r w:rsidRPr="009547BD">
        <w:t xml:space="preserve"> </w:t>
      </w:r>
      <w:r w:rsidR="008D1A94" w:rsidRPr="009547BD">
        <w:rPr>
          <w:rFonts w:hint="eastAsia"/>
        </w:rPr>
        <w:t>ホストグループ機能の概要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0A2D77" w:rsidRPr="000A2D77" w:rsidTr="00E0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WEB</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BackYard</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r>
      <w:tr w:rsidR="00F14B9A" w:rsidRPr="000A2D77" w:rsidTr="00E04F05">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041183" w:rsidP="000A2D77">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Pr>
                <w:rFonts w:ascii="Arial Unicode MS" w:eastAsia="ＭＳ Ｐゴシック" w:hAnsi="Arial Unicode MS" w:cs="Meiryo UI" w:hint="eastAsia"/>
              </w:rPr>
              <w:t>ホストグループ機能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2D4090">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F14B9A">
              <w:rPr>
                <w:rFonts w:ascii="ＭＳ Ｐゴシック" w:eastAsia="ＭＳ Ｐゴシック" w:hAnsi="ＭＳ Ｐゴシック" w:cs="Arial" w:hint="eastAsia"/>
                <w:szCs w:val="21"/>
              </w:rPr>
              <w:t>ホスト群を論理的な単位（機能・役割）でまとめたグループ</w:t>
            </w:r>
            <w:r w:rsidR="00E04F05">
              <w:rPr>
                <w:rFonts w:ascii="ＭＳ Ｐゴシック" w:eastAsia="ＭＳ Ｐゴシック" w:hAnsi="ＭＳ Ｐゴシック" w:cs="Arial" w:hint="eastAsia"/>
                <w:szCs w:val="21"/>
              </w:rPr>
              <w:t>にして、投入するパラメータを管理</w:t>
            </w:r>
            <w:r w:rsidR="00EB6C02">
              <w:rPr>
                <w:rFonts w:ascii="ＭＳ Ｐゴシック" w:eastAsia="ＭＳ Ｐゴシック" w:hAnsi="ＭＳ Ｐゴシック" w:cs="Arial" w:hint="eastAsia"/>
                <w:szCs w:val="21"/>
              </w:rPr>
              <w:t>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0A4E22">
      <w:pPr>
        <w:pStyle w:val="1"/>
        <w:numPr>
          <w:ilvl w:val="0"/>
          <w:numId w:val="8"/>
        </w:numPr>
      </w:pPr>
      <w:bookmarkStart w:id="3" w:name="_Toc6410284"/>
      <w:r>
        <w:rPr>
          <w:rFonts w:hint="eastAsia"/>
        </w:rPr>
        <w:lastRenderedPageBreak/>
        <w:t>システム構成</w:t>
      </w:r>
      <w:bookmarkEnd w:id="3"/>
    </w:p>
    <w:p w:rsidR="004D0BA7" w:rsidRDefault="004D0BA7" w:rsidP="004D0BA7">
      <w:r>
        <w:rPr>
          <w:rFonts w:hint="eastAsia"/>
        </w:rPr>
        <w:t>ホストグループ機能のシステム構成は、</w:t>
      </w:r>
      <w:r w:rsidR="008F2F63" w:rsidRPr="008F2F63">
        <w:t>astroll</w:t>
      </w:r>
      <w:r>
        <w:rPr>
          <w:rFonts w:hint="eastAsia"/>
        </w:rPr>
        <w:t>システムと同じです。</w:t>
      </w:r>
    </w:p>
    <w:p w:rsidR="004D0BA7" w:rsidRPr="00DA2641" w:rsidRDefault="004D0BA7" w:rsidP="004D0BA7">
      <w:r>
        <w:rPr>
          <w:rFonts w:hint="eastAsia"/>
        </w:rPr>
        <w:t>ここでは、</w:t>
      </w:r>
      <w:r w:rsidR="008F2F63" w:rsidRPr="008F2F63">
        <w:t>astroll</w:t>
      </w:r>
      <w:r>
        <w:rPr>
          <w:rFonts w:hint="eastAsia"/>
        </w:rPr>
        <w:t>システムの推奨構成であるバランス</w:t>
      </w:r>
      <w:r>
        <w:rPr>
          <w:rFonts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Pr="004D0BA7">
        <w:rPr>
          <w:rFonts w:ascii="ＭＳ Ｐゴシック" w:eastAsia="ＭＳ Ｐゴシック" w:hAnsi="ＭＳ Ｐゴシック" w:cs="Times New Roman" w:hint="eastAsia"/>
          <w:color w:val="FF0000"/>
          <w:szCs w:val="21"/>
        </w:rPr>
        <w:t>「環境構築ガイド（基本編）」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182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8F2F63" w:rsidP="004D0BA7">
                            <w:pPr>
                              <w:jc w:val="right"/>
                            </w:pPr>
                            <w:r w:rsidRPr="008F2F63">
                              <w:t>astroll</w:t>
                            </w:r>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8F2F63" w:rsidP="004D0BA7">
                      <w:pPr>
                        <w:jc w:val="right"/>
                      </w:pPr>
                      <w:proofErr w:type="spellStart"/>
                      <w:r w:rsidRPr="008F2F63">
                        <w:t>astroll</w:t>
                      </w:r>
                      <w:proofErr w:type="spellEnd"/>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6387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6387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6489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Pr>
                                    <w:rFonts w:ascii="Meiryo UI" w:eastAsia="Meiryo UI" w:hAnsi="Meiryo UI"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6489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694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57C9" id="U ターン矢印 85" o:spid="_x0000_s1026" style="position:absolute;left:0;text-align:left;margin-left:91.25pt;margin-top:5.35pt;width:36.3pt;height:42.75pt;rotation:75;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592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284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4D0BA7">
      <w:pPr>
        <w:pStyle w:val="1"/>
        <w:numPr>
          <w:ilvl w:val="0"/>
          <w:numId w:val="8"/>
        </w:numPr>
      </w:pPr>
      <w:bookmarkStart w:id="4" w:name="_Toc6410285"/>
      <w:r>
        <w:rPr>
          <w:rFonts w:hint="eastAsia"/>
        </w:rPr>
        <w:lastRenderedPageBreak/>
        <w:t>システム</w:t>
      </w:r>
      <w:r w:rsidR="00AB60BE">
        <w:rPr>
          <w:rFonts w:hint="eastAsia"/>
        </w:rPr>
        <w:t>要件</w:t>
      </w:r>
      <w:bookmarkEnd w:id="4"/>
    </w:p>
    <w:p w:rsidR="0005378F" w:rsidRPr="009547BD" w:rsidRDefault="008D1A94" w:rsidP="0005378F">
      <w:pPr>
        <w:spacing w:line="320" w:lineRule="exact"/>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w:t>
      </w:r>
      <w:r w:rsidR="00AB60BE" w:rsidRPr="009547BD">
        <w:rPr>
          <w:rFonts w:ascii="Arial Unicode MS" w:eastAsia="ＭＳ Ｐゴシック" w:hAnsi="Arial Unicode MS" w:cs="Meiryo UI" w:hint="eastAsia"/>
        </w:rPr>
        <w:t>機能</w:t>
      </w:r>
      <w:r w:rsidR="009E651C" w:rsidRPr="009547BD">
        <w:rPr>
          <w:rFonts w:ascii="Arial Unicode MS" w:eastAsia="ＭＳ Ｐゴシック" w:hAnsi="Arial Unicode MS" w:cs="Meiryo UI" w:hint="eastAsia"/>
        </w:rPr>
        <w:t>のシステム要件は以下となります。</w:t>
      </w:r>
      <w:r w:rsidR="008F2F63" w:rsidRPr="008F2F63">
        <w:rPr>
          <w:rFonts w:ascii="ＭＳ Ｐゴシック" w:eastAsia="ＭＳ Ｐゴシック" w:hAnsi="ＭＳ Ｐゴシック" w:cs="Meiryo UI"/>
        </w:rPr>
        <w:t>astroll</w:t>
      </w:r>
      <w:r w:rsidR="0005378F" w:rsidRPr="009547BD">
        <w:rPr>
          <w:rFonts w:ascii="ＭＳ Ｐゴシック" w:eastAsia="ＭＳ Ｐゴシック" w:hAnsi="ＭＳ Ｐゴシック" w:cs="Meiryo UI" w:hint="eastAsia"/>
        </w:rPr>
        <w:t>システムのシステム要件に準拠するため、</w:t>
      </w:r>
      <w:r w:rsidR="0005378F" w:rsidRPr="009547BD">
        <w:rPr>
          <w:rFonts w:ascii="ＭＳ Ｐゴシック" w:eastAsia="ＭＳ Ｐゴシック" w:hAnsi="ＭＳ Ｐゴシック" w:cs="Meiryo UI" w:hint="eastAsia"/>
          <w:color w:val="FF0000"/>
        </w:rPr>
        <w:t>「環境構築ガイド（基本編）」</w:t>
      </w:r>
      <w:r w:rsidR="0005378F" w:rsidRPr="009547BD">
        <w:rPr>
          <w:rFonts w:ascii="ＭＳ Ｐゴシック" w:eastAsia="ＭＳ Ｐゴシック" w:hAnsi="ＭＳ Ｐゴシック" w:cs="Meiryo UI" w:hint="eastAsia"/>
        </w:rPr>
        <w:t>を参照してください。</w:t>
      </w:r>
    </w:p>
    <w:p w:rsidR="008D1A94" w:rsidRPr="009547BD" w:rsidRDefault="008D1A94" w:rsidP="0005378F">
      <w:pPr>
        <w:spacing w:line="320" w:lineRule="exact"/>
        <w:rPr>
          <w:rFonts w:ascii="ＭＳ Ｐゴシック" w:eastAsia="ＭＳ Ｐゴシック" w:hAnsi="ＭＳ Ｐゴシック" w:cs="Meiryo UI"/>
        </w:rPr>
      </w:pPr>
    </w:p>
    <w:p w:rsidR="007E39B3" w:rsidRPr="009547BD" w:rsidRDefault="004D0BA7" w:rsidP="007E39B3">
      <w:pPr>
        <w:pStyle w:val="af0"/>
        <w:numPr>
          <w:ilvl w:val="0"/>
          <w:numId w:val="16"/>
        </w:numPr>
        <w:ind w:leftChars="0"/>
      </w:pPr>
      <w:r w:rsidRPr="009547BD">
        <w:rPr>
          <w:rFonts w:hint="eastAsia"/>
        </w:rPr>
        <w:t>AP/DB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Pr="009547BD">
        <w:rPr>
          <w:rFonts w:hint="eastAsia"/>
          <w:b/>
        </w:rPr>
        <w:t xml:space="preserve"> </w:t>
      </w:r>
      <w:r w:rsidR="003E3718" w:rsidRPr="009547BD">
        <w:rPr>
          <w:b/>
        </w:rPr>
        <w:fldChar w:fldCharType="begin"/>
      </w:r>
      <w:r w:rsidR="003E3718" w:rsidRPr="009547BD">
        <w:rPr>
          <w:b/>
        </w:rPr>
        <w:instrText xml:space="preserve"> </w:instrText>
      </w:r>
      <w:r w:rsidR="003E3718" w:rsidRPr="009547BD">
        <w:rPr>
          <w:rFonts w:hint="eastAsia"/>
          <w:b/>
        </w:rPr>
        <w:instrText>STYLEREF 2 \s</w:instrText>
      </w:r>
      <w:r w:rsidR="003E3718" w:rsidRPr="009547BD">
        <w:rPr>
          <w:b/>
        </w:rPr>
        <w:instrText xml:space="preserve"> </w:instrText>
      </w:r>
      <w:r w:rsidR="003E3718" w:rsidRPr="009547BD">
        <w:rPr>
          <w:b/>
        </w:rPr>
        <w:fldChar w:fldCharType="separate"/>
      </w:r>
      <w:r w:rsidR="003571DF">
        <w:rPr>
          <w:rFonts w:hint="eastAsia"/>
          <w:bCs/>
          <w:noProof/>
        </w:rPr>
        <w:t>エラー</w:t>
      </w:r>
      <w:r w:rsidR="003571DF">
        <w:rPr>
          <w:rFonts w:hint="eastAsia"/>
          <w:bCs/>
          <w:noProof/>
        </w:rPr>
        <w:t xml:space="preserve">! </w:t>
      </w:r>
      <w:r w:rsidR="003571DF">
        <w:rPr>
          <w:rFonts w:hint="eastAsia"/>
          <w:bCs/>
          <w:noProof/>
        </w:rPr>
        <w:t>指定したスタイルは使われていません。</w:t>
      </w:r>
      <w:r w:rsidR="003E3718" w:rsidRPr="009547BD">
        <w:rPr>
          <w:b/>
        </w:rPr>
        <w:fldChar w:fldCharType="end"/>
      </w:r>
      <w:r w:rsidRPr="009547BD">
        <w:rPr>
          <w:rFonts w:hint="eastAsia"/>
          <w:b/>
        </w:rPr>
        <w:t xml:space="preserve">　</w:t>
      </w:r>
      <w:r w:rsidRPr="009547BD">
        <w:rPr>
          <w:rFonts w:hint="eastAsia"/>
          <w:b/>
        </w:rPr>
        <w:t>AP/DB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E97267">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9547BD" w:rsidTr="00E97267">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9547BD" w:rsidRDefault="000E5819" w:rsidP="000E5819">
            <w:pPr>
              <w:spacing w:line="280" w:lineRule="exact"/>
              <w:rPr>
                <w:rFonts w:ascii="ＭＳ Ｐゴシック" w:eastAsia="ＭＳ Ｐゴシック" w:hAnsi="ＭＳ Ｐゴシック" w:cs="Meiryo UI"/>
                <w:szCs w:val="21"/>
              </w:rPr>
            </w:pPr>
          </w:p>
        </w:tc>
      </w:tr>
    </w:tbl>
    <w:p w:rsidR="00E97267" w:rsidRPr="009547BD" w:rsidRDefault="00E97267" w:rsidP="00E97267"/>
    <w:p w:rsidR="007E39B3" w:rsidRPr="009547BD" w:rsidRDefault="00E97267" w:rsidP="007E39B3">
      <w:pPr>
        <w:pStyle w:val="af0"/>
        <w:numPr>
          <w:ilvl w:val="0"/>
          <w:numId w:val="16"/>
        </w:numPr>
        <w:ind w:leftChars="0"/>
      </w:pPr>
      <w:r w:rsidRPr="009547BD">
        <w:rPr>
          <w:rFonts w:hint="eastAsia"/>
        </w:rPr>
        <w:t>Web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9E651C" w:rsidRPr="009547BD">
        <w:rPr>
          <w:rFonts w:hint="eastAsia"/>
          <w:b/>
        </w:rPr>
        <w:t xml:space="preserve"> 4.2</w:t>
      </w:r>
      <w:r w:rsidRPr="009547BD">
        <w:rPr>
          <w:rFonts w:hint="eastAsia"/>
          <w:b/>
        </w:rPr>
        <w:t xml:space="preserve">　</w:t>
      </w:r>
      <w:r w:rsidRPr="009547BD">
        <w:rPr>
          <w:rFonts w:hint="eastAsia"/>
          <w:b/>
        </w:rPr>
        <w:t>Web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3E3718">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0A2D77" w:rsidTr="003E3718">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0A2D77" w:rsidRDefault="000E5819" w:rsidP="000E5819">
            <w:pPr>
              <w:spacing w:line="280" w:lineRule="exact"/>
              <w:rPr>
                <w:rFonts w:ascii="ＭＳ Ｐゴシック" w:eastAsia="ＭＳ Ｐゴシック" w:hAnsi="ＭＳ Ｐゴシック" w:cs="Meiryo UI"/>
                <w:szCs w:val="21"/>
              </w:rPr>
            </w:pPr>
          </w:p>
        </w:tc>
      </w:tr>
    </w:tbl>
    <w:p w:rsidR="004D0BA7" w:rsidRDefault="004D0BA7" w:rsidP="004D0BA7"/>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8F2F63" w:rsidRDefault="00EE18D6" w:rsidP="000A2D77">
      <w:pPr>
        <w:widowControl/>
        <w:jc w:val="left"/>
        <w:rPr>
          <w:rFonts w:ascii="ＭＳ Ｐゴシック" w:eastAsia="ＭＳ Ｐゴシック" w:hAnsi="ＭＳ Ｐゴシック" w:cs="Meiryo UI"/>
        </w:rPr>
      </w:pPr>
    </w:p>
    <w:sectPr w:rsidR="00EE18D6" w:rsidRPr="008F2F63"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F17" w:rsidRDefault="00925F17">
      <w:r>
        <w:separator/>
      </w:r>
    </w:p>
  </w:endnote>
  <w:endnote w:type="continuationSeparator" w:id="0">
    <w:p w:rsidR="00925F17" w:rsidRDefault="0092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E4" w:rsidRPr="005C412C" w:rsidRDefault="00792581" w:rsidP="005C412C">
    <w:pPr>
      <w:widowControl/>
      <w:jc w:val="center"/>
      <w:rPr>
        <w:rFonts w:ascii="ＭＳ Ｐゴシック" w:eastAsia="ＭＳ Ｐゴシック" w:hAnsi="ＭＳ Ｐゴシック" w:cs="Meiryo UI"/>
      </w:rPr>
    </w:pPr>
    <w:r>
      <w:rPr>
        <w:rFonts w:hint="eastAsia"/>
      </w:rPr>
      <w:t>a</w:t>
    </w:r>
    <w:r w:rsidRPr="00792581">
      <w:t>stroll</w:t>
    </w:r>
    <w:r>
      <w:t xml:space="preserve"> </w:t>
    </w:r>
    <w:r w:rsidR="00B42BFD">
      <w:rPr>
        <w:rFonts w:hint="eastAsia"/>
      </w:rPr>
      <w:t>システム構成／環境構築ガイド</w:t>
    </w:r>
    <w:r w:rsidR="00B42BFD">
      <w:rPr>
        <w:rFonts w:hint="eastAsia"/>
      </w:rPr>
      <w:t>_</w:t>
    </w:r>
    <w:r w:rsidR="00A958C7" w:rsidRPr="00A958C7">
      <w:rPr>
        <w:rFonts w:hint="eastAsia"/>
      </w:rPr>
      <w:t>ホストグループ機能編</w:t>
    </w:r>
    <w:r w:rsidR="00A958C7">
      <w:rPr>
        <w:rFonts w:hint="eastAsia"/>
      </w:rPr>
      <w:t xml:space="preserve">　</w:t>
    </w:r>
    <w:sdt>
      <w:sdtPr>
        <w:id w:val="916215704"/>
        <w:docPartObj>
          <w:docPartGallery w:val="Page Numbers (Bottom of Page)"/>
          <w:docPartUnique/>
        </w:docPartObj>
      </w:sdtPr>
      <w:sdtEndPr/>
      <w:sdtContent>
        <w:r w:rsidR="005C412C">
          <w:fldChar w:fldCharType="begin"/>
        </w:r>
        <w:r w:rsidR="005C412C">
          <w:instrText>PAGE   \* MERGEFORMAT</w:instrText>
        </w:r>
        <w:r w:rsidR="005C412C">
          <w:fldChar w:fldCharType="separate"/>
        </w:r>
        <w:r w:rsidR="009B50FF" w:rsidRPr="009B50FF">
          <w:rPr>
            <w:noProof/>
            <w:lang w:val="ja-JP"/>
          </w:rPr>
          <w:t>6</w:t>
        </w:r>
        <w:r w:rsidR="005C412C">
          <w:fldChar w:fldCharType="end"/>
        </w:r>
        <w:r w:rsidR="005C412C">
          <w:rPr>
            <w:rFonts w:hint="eastAsia"/>
          </w:rPr>
          <w:t xml:space="preserve"> / </w:t>
        </w:r>
        <w:r w:rsidR="005C412C">
          <w:rPr>
            <w:noProof/>
          </w:rPr>
          <w:fldChar w:fldCharType="begin"/>
        </w:r>
        <w:r w:rsidR="005C412C">
          <w:rPr>
            <w:noProof/>
          </w:rPr>
          <w:instrText xml:space="preserve"> NUMPAGES  \* Arabic  \* MERGEFORMAT </w:instrText>
        </w:r>
        <w:r w:rsidR="005C412C">
          <w:rPr>
            <w:noProof/>
          </w:rPr>
          <w:fldChar w:fldCharType="separate"/>
        </w:r>
        <w:r w:rsidR="009B50FF">
          <w:rPr>
            <w:noProof/>
          </w:rPr>
          <w:t>6</w:t>
        </w:r>
        <w:r w:rsidR="005C412C">
          <w:rPr>
            <w:noProof/>
          </w:rPr>
          <w:fldChar w:fldCharType="end"/>
        </w:r>
      </w:sdtContent>
    </w:sdt>
  </w:p>
  <w:p w:rsidR="003E3718" w:rsidRDefault="008D4EED">
    <w:pPr>
      <w:pStyle w:val="12"/>
    </w:pPr>
    <w:r>
      <w:rPr>
        <w:noProof/>
      </w:rPr>
      <w:drawing>
        <wp:anchor distT="0" distB="0" distL="114300" distR="114300" simplePos="0" relativeHeight="251661312" behindDoc="1" locked="0" layoutInCell="1" allowOverlap="1" wp14:anchorId="20D2A696" wp14:editId="4C4D79A5">
          <wp:simplePos x="0" y="0"/>
          <wp:positionH relativeFrom="page">
            <wp:posOffset>13335</wp:posOffset>
          </wp:positionH>
          <wp:positionV relativeFrom="paragraph">
            <wp:posOffset>429098</wp:posOffset>
          </wp:positionV>
          <wp:extent cx="7547212" cy="355550"/>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F17" w:rsidRDefault="00925F17">
      <w:r>
        <w:separator/>
      </w:r>
    </w:p>
  </w:footnote>
  <w:footnote w:type="continuationSeparator" w:id="0">
    <w:p w:rsidR="00925F17" w:rsidRDefault="00925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rsidP="008D4EED">
    <w:pPr>
      <w:pStyle w:val="a3"/>
      <w:ind w:leftChars="100" w:left="210"/>
      <w:jc w:val="center"/>
    </w:pPr>
    <w:r>
      <w:rPr>
        <w:noProof/>
      </w:rPr>
      <w:drawing>
        <wp:anchor distT="0" distB="0" distL="114300" distR="114300" simplePos="0" relativeHeight="251659264" behindDoc="1" locked="0" layoutInCell="1" allowOverlap="1">
          <wp:simplePos x="0" y="0"/>
          <wp:positionH relativeFrom="page">
            <wp:posOffset>13335</wp:posOffset>
          </wp:positionH>
          <wp:positionV relativeFrom="paragraph">
            <wp:posOffset>-533873</wp:posOffset>
          </wp:positionV>
          <wp:extent cx="7547212" cy="355550"/>
          <wp:effectExtent l="0" t="0" r="0" b="698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pPr>
      <w:pStyle w:val="a3"/>
    </w:pPr>
    <w:r>
      <w:rPr>
        <w:noProof/>
      </w:rPr>
      <w:drawing>
        <wp:anchor distT="0" distB="0" distL="114300" distR="114300" simplePos="0" relativeHeight="251658240" behindDoc="1" locked="0" layoutInCell="1" allowOverlap="1">
          <wp:simplePos x="0" y="0"/>
          <wp:positionH relativeFrom="page">
            <wp:posOffset>13648</wp:posOffset>
          </wp:positionH>
          <wp:positionV relativeFrom="paragraph">
            <wp:posOffset>-540386</wp:posOffset>
          </wp:positionV>
          <wp:extent cx="7546638" cy="10672549"/>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620" cy="10683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67DE232A"/>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41183"/>
    <w:rsid w:val="0005378F"/>
    <w:rsid w:val="00090002"/>
    <w:rsid w:val="000A2D77"/>
    <w:rsid w:val="000A4E22"/>
    <w:rsid w:val="000E5819"/>
    <w:rsid w:val="001551D0"/>
    <w:rsid w:val="001727D8"/>
    <w:rsid w:val="00181EFB"/>
    <w:rsid w:val="00182D75"/>
    <w:rsid w:val="00190658"/>
    <w:rsid w:val="001F3911"/>
    <w:rsid w:val="0020319E"/>
    <w:rsid w:val="00243810"/>
    <w:rsid w:val="002457A5"/>
    <w:rsid w:val="002C445D"/>
    <w:rsid w:val="002D4090"/>
    <w:rsid w:val="002F6D92"/>
    <w:rsid w:val="00320CA4"/>
    <w:rsid w:val="0035522C"/>
    <w:rsid w:val="003571DF"/>
    <w:rsid w:val="003D6B99"/>
    <w:rsid w:val="003E3718"/>
    <w:rsid w:val="003E484F"/>
    <w:rsid w:val="00424517"/>
    <w:rsid w:val="004A3958"/>
    <w:rsid w:val="004D0BA7"/>
    <w:rsid w:val="004E6025"/>
    <w:rsid w:val="004F61F7"/>
    <w:rsid w:val="00565CE0"/>
    <w:rsid w:val="005C412C"/>
    <w:rsid w:val="0062032B"/>
    <w:rsid w:val="00686706"/>
    <w:rsid w:val="00780870"/>
    <w:rsid w:val="00792581"/>
    <w:rsid w:val="007B2AAC"/>
    <w:rsid w:val="007C066D"/>
    <w:rsid w:val="007C2AF6"/>
    <w:rsid w:val="007D69C1"/>
    <w:rsid w:val="007E39B3"/>
    <w:rsid w:val="007E69CD"/>
    <w:rsid w:val="00856600"/>
    <w:rsid w:val="00882F57"/>
    <w:rsid w:val="008A4B2F"/>
    <w:rsid w:val="008D1A94"/>
    <w:rsid w:val="008D4EED"/>
    <w:rsid w:val="008F2F63"/>
    <w:rsid w:val="008F3242"/>
    <w:rsid w:val="0090407C"/>
    <w:rsid w:val="00904C40"/>
    <w:rsid w:val="00925F17"/>
    <w:rsid w:val="00934300"/>
    <w:rsid w:val="00943584"/>
    <w:rsid w:val="009547BD"/>
    <w:rsid w:val="00977BE0"/>
    <w:rsid w:val="009B50FF"/>
    <w:rsid w:val="009B59BE"/>
    <w:rsid w:val="009E223F"/>
    <w:rsid w:val="009E651C"/>
    <w:rsid w:val="00A00737"/>
    <w:rsid w:val="00A958C7"/>
    <w:rsid w:val="00AB60BE"/>
    <w:rsid w:val="00AF740C"/>
    <w:rsid w:val="00B31579"/>
    <w:rsid w:val="00B42BFD"/>
    <w:rsid w:val="00B52904"/>
    <w:rsid w:val="00BD7544"/>
    <w:rsid w:val="00C21EE4"/>
    <w:rsid w:val="00C42AA1"/>
    <w:rsid w:val="00C52FF9"/>
    <w:rsid w:val="00CC0225"/>
    <w:rsid w:val="00CD0139"/>
    <w:rsid w:val="00CF3BEB"/>
    <w:rsid w:val="00D3111E"/>
    <w:rsid w:val="00DA2641"/>
    <w:rsid w:val="00DA486E"/>
    <w:rsid w:val="00DA6BA5"/>
    <w:rsid w:val="00E04F05"/>
    <w:rsid w:val="00E232E4"/>
    <w:rsid w:val="00E24E64"/>
    <w:rsid w:val="00E32301"/>
    <w:rsid w:val="00E40B0E"/>
    <w:rsid w:val="00E41BBA"/>
    <w:rsid w:val="00E610D7"/>
    <w:rsid w:val="00E97267"/>
    <w:rsid w:val="00EA594B"/>
    <w:rsid w:val="00EB2D8D"/>
    <w:rsid w:val="00EB6C02"/>
    <w:rsid w:val="00EE18D6"/>
    <w:rsid w:val="00F01FD9"/>
    <w:rsid w:val="00F14B9A"/>
    <w:rsid w:val="00F2363B"/>
    <w:rsid w:val="00F25C07"/>
    <w:rsid w:val="00F40532"/>
    <w:rsid w:val="00F4212D"/>
    <w:rsid w:val="00F45245"/>
    <w:rsid w:val="00F75BA6"/>
    <w:rsid w:val="00FA051C"/>
    <w:rsid w:val="00FB7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0DDC5139"/>
  <w15:docId w15:val="{0B446D17-E7A0-4B57-9996-69463234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A958C7"/>
    <w:pPr>
      <w:keepNext/>
      <w:pageBreakBefore/>
      <w:numPr>
        <w:numId w:val="19"/>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A958C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A958C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A958C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character" w:styleId="af5">
    <w:name w:val="Placeholder Text"/>
    <w:basedOn w:val="a0"/>
    <w:uiPriority w:val="99"/>
    <w:semiHidden/>
    <w:rsid w:val="00C21E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80B6-EBC6-490E-99C7-0AA5E444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Words>
  <Characters>1521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000001A00AKBR</dc:creator>
  <cp:keywords/>
  <dc:description/>
  <cp:lastModifiedBy>000001A00AKBR</cp:lastModifiedBy>
  <cp:revision>2</cp:revision>
  <cp:lastPrinted>2019-04-18T02:26:00Z</cp:lastPrinted>
  <dcterms:created xsi:type="dcterms:W3CDTF">2019-07-10T07:28:00Z</dcterms:created>
  <dcterms:modified xsi:type="dcterms:W3CDTF">2019-07-10T07:28:00Z</dcterms:modified>
</cp:coreProperties>
</file>