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0B78FF" w:rsidRDefault="000B78F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r>
        <w:rPr>
          <w:rFonts w:ascii="Arial Unicode MS" w:hAnsi="Arial Unicode MS" w:cs="Meiryo UI"/>
          <w:noProof/>
          <w:sz w:val="20"/>
          <w:szCs w:val="20"/>
        </w:rPr>
        <w:drawing>
          <wp:anchor distT="0" distB="0" distL="114300" distR="114300" simplePos="0" relativeHeight="251665920" behindDoc="0" locked="0" layoutInCell="1" allowOverlap="1">
            <wp:simplePos x="0" y="0"/>
            <wp:positionH relativeFrom="column">
              <wp:posOffset>1612785</wp:posOffset>
            </wp:positionH>
            <wp:positionV relativeFrom="paragraph">
              <wp:posOffset>193774</wp:posOffset>
            </wp:positionV>
            <wp:extent cx="2896586" cy="792000"/>
            <wp:effectExtent l="0" t="0" r="0" b="8255"/>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6586" cy="792000"/>
                    </a:xfrm>
                    <a:prstGeom prst="rect">
                      <a:avLst/>
                    </a:prstGeom>
                  </pic:spPr>
                </pic:pic>
              </a:graphicData>
            </a:graphic>
            <wp14:sizeRelH relativeFrom="margin">
              <wp14:pctWidth>0</wp14:pctWidth>
            </wp14:sizeRelH>
            <wp14:sizeRelV relativeFrom="margin">
              <wp14:pctHeight>0</wp14:pctHeight>
            </wp14:sizeRelV>
          </wp:anchor>
        </w:drawing>
      </w:r>
    </w:p>
    <w:p w:rsidR="003C7D4B" w:rsidRDefault="003C7D4B" w:rsidP="001E0FF5">
      <w:pPr>
        <w:widowControl/>
        <w:jc w:val="left"/>
        <w:rPr>
          <w:rFonts w:ascii="Meiryo UI" w:eastAsia="Meiryo UI" w:hAnsi="Meiryo UI" w:cs="Meiryo UI"/>
        </w:rPr>
      </w:pPr>
    </w:p>
    <w:p w:rsidR="003C7D4B" w:rsidRPr="00012CC0" w:rsidRDefault="003C7D4B" w:rsidP="001E0FF5">
      <w:pPr>
        <w:widowControl/>
        <w:jc w:val="left"/>
        <w:rPr>
          <w:rFonts w:ascii="Meiryo UI" w:eastAsia="Meiryo UI" w:hAnsi="Meiryo UI" w:cs="Meiryo UI"/>
        </w:rPr>
      </w:pPr>
    </w:p>
    <w:p w:rsidR="00F04AD0" w:rsidRPr="00012CC0" w:rsidRDefault="005D0AB7"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showingPlcHdr/>
          <w:dataBinding w:prefixMappings="xmlns:ns0='http://schemas.openxmlformats.org/package/2006/metadata/core-properties' xmlns:ns1='http://purl.org/dc/elements/1.1/'" w:xpath="/ns0:coreProperties[1]/ns1:title[1]" w:storeItemID="{6C3C8BC8-F283-45AE-878A-BAB7291924A1}"/>
          <w:text/>
        </w:sdtPr>
        <w:sdtEndPr/>
        <w:sdtContent>
          <w:r w:rsidR="00963FF5">
            <w:rPr>
              <w:rFonts w:asciiTheme="majorEastAsia" w:eastAsiaTheme="majorEastAsia" w:hAnsiTheme="majorEastAsia" w:cs="Meiryo UI"/>
              <w:kern w:val="0"/>
              <w:sz w:val="52"/>
              <w:szCs w:val="52"/>
            </w:rPr>
            <w:t xml:space="preserve">     </w:t>
          </w:r>
        </w:sdtContent>
      </w:sdt>
    </w:p>
    <w:p w:rsidR="000C0B17" w:rsidRPr="00012CC0" w:rsidRDefault="005D0AB7"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showingPlcHdr/>
          <w:dataBinding w:prefixMappings="xmlns:ns0='http://schemas.openxmlformats.org/package/2006/metadata/core-properties' xmlns:ns1='http://purl.org/dc/elements/1.1/'" w:xpath="/ns0:coreProperties[1]/ns1:subject[1]" w:storeItemID="{6C3C8BC8-F283-45AE-878A-BAB7291924A1}"/>
          <w:text/>
        </w:sdtPr>
        <w:sdtEndPr/>
        <w:sdtContent>
          <w:r w:rsidR="00963FF5">
            <w:rPr>
              <w:rFonts w:asciiTheme="majorEastAsia" w:eastAsiaTheme="majorEastAsia" w:hAnsiTheme="majorEastAsia" w:cs="Meiryo UI"/>
              <w:kern w:val="0"/>
              <w:sz w:val="36"/>
              <w:szCs w:val="36"/>
            </w:rPr>
            <w:t xml:space="preserve">     </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highlight w:val="magenta"/>
        </w:rPr>
      </w:sdtEndPr>
      <w:sdtContent>
        <w:p w:rsidR="004E6B52" w:rsidRDefault="004E6B52" w:rsidP="00B947BC">
          <w:pPr>
            <w:pStyle w:val="Default"/>
            <w:jc w:val="center"/>
            <w:rPr>
              <w:rFonts w:asciiTheme="majorEastAsia" w:eastAsiaTheme="majorEastAsia" w:hAnsiTheme="majorEastAsia"/>
              <w:color w:val="auto"/>
              <w:sz w:val="20"/>
              <w:szCs w:val="20"/>
            </w:rPr>
          </w:pPr>
        </w:p>
        <w:p w:rsidR="00B947BC" w:rsidRPr="00012CC0" w:rsidRDefault="00B947BC" w:rsidP="00B947BC">
          <w:pPr>
            <w:pStyle w:val="Default"/>
            <w:jc w:val="center"/>
            <w:rPr>
              <w:rFonts w:asciiTheme="majorEastAsia" w:eastAsiaTheme="majorEastAsia" w:hAnsiTheme="majorEastAsia" w:cs="Meiryo UI"/>
              <w:color w:val="17365D" w:themeColor="text2" w:themeShade="BF"/>
              <w:sz w:val="36"/>
              <w:szCs w:val="36"/>
            </w:rPr>
          </w:pPr>
          <w:r w:rsidRPr="0021622D">
            <w:rPr>
              <w:rFonts w:asciiTheme="majorEastAsia" w:eastAsiaTheme="majorEastAsia" w:hAnsiTheme="majorEastAsia" w:cs="Meiryo UI" w:hint="eastAsia"/>
              <w:color w:val="auto"/>
              <w:sz w:val="36"/>
              <w:szCs w:val="36"/>
            </w:rPr>
            <w:t>－第</w:t>
          </w:r>
          <w:r w:rsidR="00E2425E" w:rsidRPr="0021622D">
            <w:rPr>
              <w:rFonts w:asciiTheme="majorEastAsia" w:eastAsiaTheme="majorEastAsia" w:hAnsiTheme="majorEastAsia" w:cs="Meiryo UI"/>
              <w:color w:val="auto"/>
              <w:sz w:val="36"/>
              <w:szCs w:val="36"/>
            </w:rPr>
            <w:t>1</w:t>
          </w:r>
          <w:r w:rsidR="00ED41C1" w:rsidRPr="0021622D">
            <w:rPr>
              <w:rFonts w:asciiTheme="majorEastAsia" w:eastAsiaTheme="majorEastAsia" w:hAnsiTheme="majorEastAsia" w:cs="Meiryo UI"/>
              <w:color w:val="auto"/>
              <w:sz w:val="36"/>
              <w:szCs w:val="36"/>
            </w:rPr>
            <w:t>.</w:t>
          </w:r>
          <w:r w:rsidR="00812A11">
            <w:rPr>
              <w:rFonts w:asciiTheme="majorEastAsia" w:eastAsiaTheme="majorEastAsia" w:hAnsiTheme="majorEastAsia" w:cs="Meiryo UI" w:hint="eastAsia"/>
              <w:color w:val="auto"/>
              <w:sz w:val="36"/>
              <w:szCs w:val="36"/>
            </w:rPr>
            <w:t>1</w:t>
          </w:r>
          <w:bookmarkStart w:id="0" w:name="_GoBack"/>
          <w:bookmarkEnd w:id="0"/>
          <w:r w:rsidRPr="0021622D">
            <w:rPr>
              <w:rFonts w:asciiTheme="majorEastAsia" w:eastAsiaTheme="majorEastAsia" w:hAnsiTheme="majorEastAsia" w:cs="Meiryo UI" w:hint="eastAsia"/>
              <w:color w:val="auto"/>
              <w:sz w:val="36"/>
              <w:szCs w:val="36"/>
            </w:rPr>
            <w:t>版－</w:t>
          </w:r>
        </w:p>
      </w:sdtContent>
    </w:sdt>
    <w:p w:rsidR="00B947BC" w:rsidRPr="00012CC0" w:rsidRDefault="00B947BC">
      <w:pPr>
        <w:widowControl/>
        <w:jc w:val="left"/>
        <w:rPr>
          <w:rFonts w:ascii="Meiryo UI" w:eastAsia="Meiryo UI" w:hAnsi="Meiryo UI" w:cs="Meiryo UI"/>
          <w:sz w:val="24"/>
          <w:szCs w:val="24"/>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Pr>
          <w:rFonts w:ascii="Arial Unicode MS" w:hAnsi="Arial Unicode MS" w:cs="Meiryo UI"/>
          <w:sz w:val="20"/>
          <w:szCs w:val="20"/>
        </w:rPr>
        <w:lastRenderedPageBreak/>
        <w:t xml:space="preserve">Copyright © NEC Corporation </w:t>
      </w:r>
      <w:r w:rsidR="00387A92" w:rsidRPr="00012CC0">
        <w:rPr>
          <w:rFonts w:ascii="Arial Unicode MS" w:hAnsi="Arial Unicode MS" w:cs="Meiryo UI"/>
          <w:sz w:val="20"/>
          <w:szCs w:val="20"/>
        </w:rPr>
        <w:t>201</w:t>
      </w:r>
      <w:r w:rsidR="00E2425E" w:rsidRPr="0021622D">
        <w:rPr>
          <w:rFonts w:ascii="Arial Unicode MS" w:hAnsi="Arial Unicode MS" w:cs="Meiryo UI" w:hint="eastAsia"/>
          <w:sz w:val="20"/>
          <w:szCs w:val="20"/>
        </w:rPr>
        <w:t>9</w:t>
      </w:r>
      <w:r w:rsidR="00387A92" w:rsidRPr="00012CC0">
        <w:rPr>
          <w:rFonts w:ascii="Arial Unicode MS" w:hAnsi="Arial Unicode MS" w:cs="Meiryo UI"/>
          <w:sz w:val="20"/>
          <w:szCs w:val="20"/>
        </w:rPr>
        <w:t xml:space="preserve">. All rights reserved.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Linux</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Linus 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Red Hat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Apache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Apache Tomcat</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sz w:val="20"/>
          <w:szCs w:val="20"/>
        </w:rPr>
        <w:t>Tomcat</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Apache Software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sz w:val="20"/>
          <w:szCs w:val="20"/>
        </w:rPr>
        <w:t>Oracle</w:t>
      </w:r>
      <w:r w:rsidRPr="00012CC0">
        <w:rPr>
          <w:rFonts w:ascii="Arial Unicode MS" w:eastAsia="ＭＳ Ｐゴシック" w:hAnsi="Arial Unicode MS" w:cs="Meiryo UI" w:hint="eastAsia"/>
          <w:sz w:val="20"/>
          <w:szCs w:val="20"/>
        </w:rPr>
        <w:t>、</w:t>
      </w:r>
      <w:r w:rsidRPr="00012CC0">
        <w:rPr>
          <w:rFonts w:ascii="Arial Unicode MS" w:eastAsia="ＭＳ Ｐゴシック" w:hAnsi="Arial Unicode MS" w:cs="Meiryo UI" w:hint="eastAsia"/>
          <w:sz w:val="20"/>
          <w:szCs w:val="20"/>
        </w:rPr>
        <w:t>MySQL</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 xml:space="preserve">Oracle Corporation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hint="eastAsia"/>
          <w:sz w:val="20"/>
          <w:szCs w:val="20"/>
        </w:rPr>
        <w:t>MariaDB</w:t>
      </w:r>
      <w:r w:rsidRPr="00012CC0">
        <w:rPr>
          <w:rFonts w:ascii="Arial Unicode MS" w:eastAsia="ＭＳ Ｐゴシック" w:hAnsi="Arial Unicode MS" w:cs="Meiryo UI"/>
          <w:sz w:val="20"/>
          <w:szCs w:val="20"/>
        </w:rPr>
        <w:t xml:space="preserve"> 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r w:rsidRPr="00012CC0">
        <w:rPr>
          <w:rFonts w:ascii="Arial Unicode MS" w:eastAsia="ＭＳ Ｐゴシック" w:hAnsi="Arial Unicode MS" w:cs="Meiryo UI" w:hint="eastAsia"/>
          <w:sz w:val="20"/>
          <w:szCs w:val="20"/>
        </w:rPr>
        <w:t>Ansible</w:t>
      </w:r>
      <w:r w:rsidRPr="00012CC0">
        <w:rPr>
          <w:rFonts w:ascii="Arial Unicode MS" w:eastAsia="ＭＳ Ｐゴシック" w:hAnsi="Arial Unicode MS" w:cs="Meiryo UI" w:hint="eastAsia"/>
          <w:sz w:val="20"/>
          <w:szCs w:val="20"/>
        </w:rPr>
        <w:t>は、</w:t>
      </w:r>
      <w:r w:rsidRPr="00012CC0">
        <w:rPr>
          <w:rFonts w:ascii="Arial Unicode MS" w:eastAsia="ＭＳ Ｐゴシック" w:hAnsi="Arial Unicode MS" w:cs="Meiryo UI"/>
          <w:sz w:val="20"/>
          <w:szCs w:val="20"/>
        </w:rPr>
        <w:t>Red Hat, Inc.</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Ansi</w:t>
      </w:r>
      <w:r w:rsidRPr="00977B89">
        <w:rPr>
          <w:rFonts w:ascii="Arial Unicode MS" w:eastAsia="ＭＳ Ｐゴシック" w:hAnsi="Arial Unicode MS" w:cs="Meiryo UI" w:hint="eastAsia"/>
          <w:sz w:val="20"/>
          <w:szCs w:val="20"/>
        </w:rPr>
        <w:t>ble</w:t>
      </w:r>
      <w:r>
        <w:rPr>
          <w:rFonts w:ascii="Arial Unicode MS" w:eastAsia="ＭＳ Ｐゴシック" w:hAnsi="Arial Unicode MS" w:cs="Meiryo UI" w:hint="eastAsia"/>
          <w:sz w:val="20"/>
          <w:szCs w:val="20"/>
        </w:rPr>
        <w:t>Tower</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012CC0">
        <w:rPr>
          <w:rFonts w:ascii="Arial Unicode MS" w:hAnsi="Arial Unicode MS" w:cs="Meiryo UI"/>
          <w:sz w:val="20"/>
          <w:szCs w:val="20"/>
        </w:rPr>
        <w:t>TM</w:t>
      </w:r>
      <w:r w:rsidRPr="00012CC0">
        <w:rPr>
          <w:rFonts w:ascii="Arial Unicode MS" w:hAnsi="Arial Unicode MS" w:cs="Meiryo UI" w:hint="eastAsia"/>
          <w:sz w:val="20"/>
          <w:szCs w:val="20"/>
        </w:rPr>
        <w:t>マークは本書に明記しておりません。</w:t>
      </w:r>
    </w:p>
    <w:p w:rsidR="00387A92" w:rsidRPr="00012CC0" w:rsidRDefault="00A460B7" w:rsidP="002E2A33">
      <w:pPr>
        <w:pStyle w:val="Default"/>
        <w:spacing w:line="320" w:lineRule="exact"/>
        <w:rPr>
          <w:rFonts w:ascii="Meiryo UI" w:eastAsia="Meiryo UI" w:hAnsi="Meiryo UI" w:cs="Meiryo UI"/>
          <w:sz w:val="20"/>
          <w:szCs w:val="20"/>
        </w:rPr>
      </w:pPr>
      <w:r w:rsidRPr="00A460B7">
        <w:rPr>
          <w:rFonts w:ascii="Meiryo UI" w:eastAsia="Meiryo UI" w:hAnsi="Meiryo UI" w:cs="Meiryo UI" w:hint="eastAsia"/>
          <w:sz w:val="20"/>
          <w:szCs w:val="20"/>
        </w:rPr>
        <w:t>astrollの正式名称は「astroll IT Automation」になります。</w:t>
      </w:r>
      <w:r w:rsidR="00387A92"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ED4BB2"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13577233" w:history="1">
            <w:r w:rsidR="00ED4BB2" w:rsidRPr="006A2DD1">
              <w:rPr>
                <w:rStyle w:val="af1"/>
                <w:noProof/>
              </w:rPr>
              <w:t>はじめに</w:t>
            </w:r>
            <w:r w:rsidR="00ED4BB2">
              <w:rPr>
                <w:noProof/>
                <w:webHidden/>
              </w:rPr>
              <w:tab/>
            </w:r>
            <w:r w:rsidR="00ED4BB2">
              <w:rPr>
                <w:noProof/>
                <w:webHidden/>
              </w:rPr>
              <w:fldChar w:fldCharType="begin"/>
            </w:r>
            <w:r w:rsidR="00ED4BB2">
              <w:rPr>
                <w:noProof/>
                <w:webHidden/>
              </w:rPr>
              <w:instrText xml:space="preserve"> PAGEREF _Toc13577233 \h </w:instrText>
            </w:r>
            <w:r w:rsidR="00ED4BB2">
              <w:rPr>
                <w:noProof/>
                <w:webHidden/>
              </w:rPr>
            </w:r>
            <w:r w:rsidR="00ED4BB2">
              <w:rPr>
                <w:noProof/>
                <w:webHidden/>
              </w:rPr>
              <w:fldChar w:fldCharType="separate"/>
            </w:r>
            <w:r w:rsidR="00ED4BB2">
              <w:rPr>
                <w:noProof/>
                <w:webHidden/>
              </w:rPr>
              <w:t>3</w:t>
            </w:r>
            <w:r w:rsidR="00ED4BB2">
              <w:rPr>
                <w:noProof/>
                <w:webHidden/>
              </w:rPr>
              <w:fldChar w:fldCharType="end"/>
            </w:r>
          </w:hyperlink>
        </w:p>
        <w:p w:rsidR="00ED4BB2" w:rsidRDefault="005D0AB7">
          <w:pPr>
            <w:pStyle w:val="14"/>
            <w:tabs>
              <w:tab w:val="left" w:pos="420"/>
              <w:tab w:val="right" w:leader="dot" w:pos="9627"/>
            </w:tabs>
            <w:rPr>
              <w:noProof/>
            </w:rPr>
          </w:pPr>
          <w:hyperlink w:anchor="_Toc13577234" w:history="1">
            <w:r w:rsidR="00ED4BB2" w:rsidRPr="006A2DD1">
              <w:rPr>
                <w:rStyle w:val="af1"/>
                <w:noProof/>
              </w:rPr>
              <w:t>1</w:t>
            </w:r>
            <w:r w:rsidR="00ED4BB2">
              <w:rPr>
                <w:noProof/>
              </w:rPr>
              <w:tab/>
            </w:r>
            <w:r w:rsidR="00ED4BB2" w:rsidRPr="006A2DD1">
              <w:rPr>
                <w:rStyle w:val="af1"/>
                <w:noProof/>
              </w:rPr>
              <w:t>機能</w:t>
            </w:r>
            <w:r w:rsidR="00ED4BB2">
              <w:rPr>
                <w:noProof/>
                <w:webHidden/>
              </w:rPr>
              <w:tab/>
            </w:r>
            <w:r w:rsidR="00ED4BB2">
              <w:rPr>
                <w:noProof/>
                <w:webHidden/>
              </w:rPr>
              <w:fldChar w:fldCharType="begin"/>
            </w:r>
            <w:r w:rsidR="00ED4BB2">
              <w:rPr>
                <w:noProof/>
                <w:webHidden/>
              </w:rPr>
              <w:instrText xml:space="preserve"> PAGEREF _Toc13577234 \h </w:instrText>
            </w:r>
            <w:r w:rsidR="00ED4BB2">
              <w:rPr>
                <w:noProof/>
                <w:webHidden/>
              </w:rPr>
            </w:r>
            <w:r w:rsidR="00ED4BB2">
              <w:rPr>
                <w:noProof/>
                <w:webHidden/>
              </w:rPr>
              <w:fldChar w:fldCharType="separate"/>
            </w:r>
            <w:r w:rsidR="00ED4BB2">
              <w:rPr>
                <w:noProof/>
                <w:webHidden/>
              </w:rPr>
              <w:t>4</w:t>
            </w:r>
            <w:r w:rsidR="00ED4BB2">
              <w:rPr>
                <w:noProof/>
                <w:webHidden/>
              </w:rPr>
              <w:fldChar w:fldCharType="end"/>
            </w:r>
          </w:hyperlink>
        </w:p>
        <w:p w:rsidR="00ED4BB2" w:rsidRDefault="005D0AB7">
          <w:pPr>
            <w:pStyle w:val="14"/>
            <w:tabs>
              <w:tab w:val="left" w:pos="420"/>
              <w:tab w:val="right" w:leader="dot" w:pos="9627"/>
            </w:tabs>
            <w:rPr>
              <w:noProof/>
            </w:rPr>
          </w:pPr>
          <w:hyperlink w:anchor="_Toc13577235" w:history="1">
            <w:r w:rsidR="00ED4BB2" w:rsidRPr="006A2DD1">
              <w:rPr>
                <w:rStyle w:val="af1"/>
                <w:noProof/>
              </w:rPr>
              <w:t>2</w:t>
            </w:r>
            <w:r w:rsidR="00ED4BB2">
              <w:rPr>
                <w:noProof/>
              </w:rPr>
              <w:tab/>
            </w:r>
            <w:r w:rsidR="00ED4BB2" w:rsidRPr="006A2DD1">
              <w:rPr>
                <w:rStyle w:val="af1"/>
                <w:noProof/>
              </w:rPr>
              <w:t>システム構成</w:t>
            </w:r>
            <w:r w:rsidR="00ED4BB2">
              <w:rPr>
                <w:noProof/>
                <w:webHidden/>
              </w:rPr>
              <w:tab/>
            </w:r>
            <w:r w:rsidR="00ED4BB2">
              <w:rPr>
                <w:noProof/>
                <w:webHidden/>
              </w:rPr>
              <w:fldChar w:fldCharType="begin"/>
            </w:r>
            <w:r w:rsidR="00ED4BB2">
              <w:rPr>
                <w:noProof/>
                <w:webHidden/>
              </w:rPr>
              <w:instrText xml:space="preserve"> PAGEREF _Toc13577235 \h </w:instrText>
            </w:r>
            <w:r w:rsidR="00ED4BB2">
              <w:rPr>
                <w:noProof/>
                <w:webHidden/>
              </w:rPr>
            </w:r>
            <w:r w:rsidR="00ED4BB2">
              <w:rPr>
                <w:noProof/>
                <w:webHidden/>
              </w:rPr>
              <w:fldChar w:fldCharType="separate"/>
            </w:r>
            <w:r w:rsidR="00ED4BB2">
              <w:rPr>
                <w:noProof/>
                <w:webHidden/>
              </w:rPr>
              <w:t>5</w:t>
            </w:r>
            <w:r w:rsidR="00ED4BB2">
              <w:rPr>
                <w:noProof/>
                <w:webHidden/>
              </w:rPr>
              <w:fldChar w:fldCharType="end"/>
            </w:r>
          </w:hyperlink>
        </w:p>
        <w:p w:rsidR="00ED4BB2" w:rsidRDefault="005D0AB7">
          <w:pPr>
            <w:pStyle w:val="14"/>
            <w:tabs>
              <w:tab w:val="left" w:pos="420"/>
              <w:tab w:val="right" w:leader="dot" w:pos="9627"/>
            </w:tabs>
            <w:rPr>
              <w:noProof/>
            </w:rPr>
          </w:pPr>
          <w:hyperlink w:anchor="_Toc13577236" w:history="1">
            <w:r w:rsidR="00ED4BB2" w:rsidRPr="006A2DD1">
              <w:rPr>
                <w:rStyle w:val="af1"/>
                <w:noProof/>
              </w:rPr>
              <w:t>3</w:t>
            </w:r>
            <w:r w:rsidR="00ED4BB2">
              <w:rPr>
                <w:noProof/>
              </w:rPr>
              <w:tab/>
            </w:r>
            <w:r w:rsidR="00ED4BB2" w:rsidRPr="006A2DD1">
              <w:rPr>
                <w:rStyle w:val="af1"/>
                <w:noProof/>
              </w:rPr>
              <w:t>システム要件</w:t>
            </w:r>
            <w:r w:rsidR="00ED4BB2">
              <w:rPr>
                <w:noProof/>
                <w:webHidden/>
              </w:rPr>
              <w:tab/>
            </w:r>
            <w:r w:rsidR="00ED4BB2">
              <w:rPr>
                <w:noProof/>
                <w:webHidden/>
              </w:rPr>
              <w:fldChar w:fldCharType="begin"/>
            </w:r>
            <w:r w:rsidR="00ED4BB2">
              <w:rPr>
                <w:noProof/>
                <w:webHidden/>
              </w:rPr>
              <w:instrText xml:space="preserve"> PAGEREF _Toc13577236 \h </w:instrText>
            </w:r>
            <w:r w:rsidR="00ED4BB2">
              <w:rPr>
                <w:noProof/>
                <w:webHidden/>
              </w:rPr>
            </w:r>
            <w:r w:rsidR="00ED4BB2">
              <w:rPr>
                <w:noProof/>
                <w:webHidden/>
              </w:rPr>
              <w:fldChar w:fldCharType="separate"/>
            </w:r>
            <w:r w:rsidR="00ED4BB2">
              <w:rPr>
                <w:noProof/>
                <w:webHidden/>
              </w:rPr>
              <w:t>6</w:t>
            </w:r>
            <w:r w:rsidR="00ED4BB2">
              <w:rPr>
                <w:noProof/>
                <w:webHidden/>
              </w:rPr>
              <w:fldChar w:fldCharType="end"/>
            </w:r>
          </w:hyperlink>
        </w:p>
        <w:p w:rsidR="00ED4BB2" w:rsidRDefault="005D0AB7">
          <w:pPr>
            <w:pStyle w:val="14"/>
            <w:tabs>
              <w:tab w:val="left" w:pos="420"/>
              <w:tab w:val="right" w:leader="dot" w:pos="9627"/>
            </w:tabs>
            <w:rPr>
              <w:noProof/>
            </w:rPr>
          </w:pPr>
          <w:hyperlink w:anchor="_Toc13577237" w:history="1">
            <w:r w:rsidR="00ED4BB2" w:rsidRPr="006A2DD1">
              <w:rPr>
                <w:rStyle w:val="af1"/>
                <w:noProof/>
              </w:rPr>
              <w:t>4</w:t>
            </w:r>
            <w:r w:rsidR="00ED4BB2">
              <w:rPr>
                <w:noProof/>
              </w:rPr>
              <w:tab/>
            </w:r>
            <w:r w:rsidR="00ED4BB2" w:rsidRPr="006A2DD1">
              <w:rPr>
                <w:rStyle w:val="af1"/>
                <w:noProof/>
              </w:rPr>
              <w:t>共有ディレクトリ準備</w:t>
            </w:r>
            <w:r w:rsidR="00ED4BB2">
              <w:rPr>
                <w:noProof/>
                <w:webHidden/>
              </w:rPr>
              <w:tab/>
            </w:r>
            <w:r w:rsidR="00ED4BB2">
              <w:rPr>
                <w:noProof/>
                <w:webHidden/>
              </w:rPr>
              <w:fldChar w:fldCharType="begin"/>
            </w:r>
            <w:r w:rsidR="00ED4BB2">
              <w:rPr>
                <w:noProof/>
                <w:webHidden/>
              </w:rPr>
              <w:instrText xml:space="preserve"> PAGEREF _Toc13577237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5D0AB7">
          <w:pPr>
            <w:pStyle w:val="22"/>
            <w:tabs>
              <w:tab w:val="left" w:pos="840"/>
              <w:tab w:val="right" w:leader="dot" w:pos="9627"/>
            </w:tabs>
            <w:rPr>
              <w:noProof/>
            </w:rPr>
          </w:pPr>
          <w:hyperlink w:anchor="_Toc13577242" w:history="1">
            <w:r w:rsidR="00ED4BB2" w:rsidRPr="006A2DD1">
              <w:rPr>
                <w:rStyle w:val="af1"/>
                <w:rFonts w:ascii="Arial Unicode MS" w:eastAsiaTheme="majorEastAsia" w:hAnsi="Arial Unicode MS" w:cs="Meiryo UI"/>
                <w:noProof/>
              </w:rPr>
              <w:t>4.1</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RestAPI</w:t>
            </w:r>
            <w:r w:rsidR="00ED4BB2">
              <w:rPr>
                <w:noProof/>
                <w:webHidden/>
              </w:rPr>
              <w:tab/>
            </w:r>
            <w:r w:rsidR="00ED4BB2">
              <w:rPr>
                <w:noProof/>
                <w:webHidden/>
              </w:rPr>
              <w:fldChar w:fldCharType="begin"/>
            </w:r>
            <w:r w:rsidR="00ED4BB2">
              <w:rPr>
                <w:noProof/>
                <w:webHidden/>
              </w:rPr>
              <w:instrText xml:space="preserve"> PAGEREF _Toc13577242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5D0AB7">
          <w:pPr>
            <w:pStyle w:val="22"/>
            <w:tabs>
              <w:tab w:val="left" w:pos="840"/>
              <w:tab w:val="right" w:leader="dot" w:pos="9627"/>
            </w:tabs>
            <w:rPr>
              <w:noProof/>
            </w:rPr>
          </w:pPr>
          <w:hyperlink w:anchor="_Toc13577243" w:history="1">
            <w:r w:rsidR="00ED4BB2" w:rsidRPr="006A2DD1">
              <w:rPr>
                <w:rStyle w:val="af1"/>
                <w:rFonts w:ascii="Arial Unicode MS" w:eastAsiaTheme="majorEastAsia" w:hAnsi="Arial Unicode MS" w:cs="Meiryo UI"/>
                <w:noProof/>
              </w:rPr>
              <w:t>4.2</w:t>
            </w:r>
            <w:r w:rsidR="00ED4BB2">
              <w:rPr>
                <w:noProof/>
              </w:rPr>
              <w:tab/>
            </w:r>
            <w:r w:rsidR="00ED4BB2" w:rsidRPr="006A2DD1">
              <w:rPr>
                <w:rStyle w:val="af1"/>
                <w:noProof/>
              </w:rPr>
              <w:t xml:space="preserve">Ansible driver </w:t>
            </w:r>
            <w:r w:rsidR="00ED4BB2" w:rsidRPr="006A2DD1">
              <w:rPr>
                <w:rStyle w:val="af1"/>
                <w:noProof/>
              </w:rPr>
              <w:t>－</w:t>
            </w:r>
            <w:r w:rsidR="00ED4BB2" w:rsidRPr="006A2DD1">
              <w:rPr>
                <w:rStyle w:val="af1"/>
                <w:noProof/>
              </w:rPr>
              <w:t xml:space="preserve"> Ansible Tower</w:t>
            </w:r>
            <w:r w:rsidR="00ED4BB2" w:rsidRPr="006A2DD1">
              <w:rPr>
                <w:rStyle w:val="af1"/>
                <w:noProof/>
              </w:rPr>
              <w:t>サーバー</w:t>
            </w:r>
            <w:r w:rsidR="00ED4BB2">
              <w:rPr>
                <w:noProof/>
                <w:webHidden/>
              </w:rPr>
              <w:tab/>
            </w:r>
            <w:r w:rsidR="00ED4BB2">
              <w:rPr>
                <w:noProof/>
                <w:webHidden/>
              </w:rPr>
              <w:fldChar w:fldCharType="begin"/>
            </w:r>
            <w:r w:rsidR="00ED4BB2">
              <w:rPr>
                <w:noProof/>
                <w:webHidden/>
              </w:rPr>
              <w:instrText xml:space="preserve"> PAGEREF _Toc13577243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5D0AB7">
          <w:pPr>
            <w:pStyle w:val="22"/>
            <w:tabs>
              <w:tab w:val="left" w:pos="840"/>
              <w:tab w:val="right" w:leader="dot" w:pos="9627"/>
            </w:tabs>
            <w:rPr>
              <w:noProof/>
            </w:rPr>
          </w:pPr>
          <w:hyperlink w:anchor="_Toc13577244" w:history="1">
            <w:r w:rsidR="00ED4BB2" w:rsidRPr="006A2DD1">
              <w:rPr>
                <w:rStyle w:val="af1"/>
                <w:rFonts w:ascii="Arial Unicode MS" w:eastAsiaTheme="majorEastAsia" w:hAnsi="Arial Unicode MS" w:cs="Meiryo UI"/>
                <w:noProof/>
              </w:rPr>
              <w:t>4.3</w:t>
            </w:r>
            <w:r w:rsidR="00ED4BB2">
              <w:rPr>
                <w:noProof/>
              </w:rPr>
              <w:tab/>
            </w:r>
            <w:r w:rsidR="00ED4BB2" w:rsidRPr="006A2DD1">
              <w:rPr>
                <w:rStyle w:val="af1"/>
                <w:noProof/>
              </w:rPr>
              <w:t>Ansible Tower SCM</w:t>
            </w:r>
            <w:r w:rsidR="00ED4BB2" w:rsidRPr="006A2DD1">
              <w:rPr>
                <w:rStyle w:val="af1"/>
                <w:noProof/>
              </w:rPr>
              <w:t>管理ディレクトリ</w:t>
            </w:r>
            <w:r w:rsidR="00ED4BB2">
              <w:rPr>
                <w:noProof/>
                <w:webHidden/>
              </w:rPr>
              <w:tab/>
            </w:r>
            <w:r w:rsidR="00ED4BB2">
              <w:rPr>
                <w:noProof/>
                <w:webHidden/>
              </w:rPr>
              <w:fldChar w:fldCharType="begin"/>
            </w:r>
            <w:r w:rsidR="00ED4BB2">
              <w:rPr>
                <w:noProof/>
                <w:webHidden/>
              </w:rPr>
              <w:instrText xml:space="preserve"> PAGEREF _Toc13577244 \h </w:instrText>
            </w:r>
            <w:r w:rsidR="00ED4BB2">
              <w:rPr>
                <w:noProof/>
                <w:webHidden/>
              </w:rPr>
            </w:r>
            <w:r w:rsidR="00ED4BB2">
              <w:rPr>
                <w:noProof/>
                <w:webHidden/>
              </w:rPr>
              <w:fldChar w:fldCharType="separate"/>
            </w:r>
            <w:r w:rsidR="00ED4BB2">
              <w:rPr>
                <w:noProof/>
                <w:webHidden/>
              </w:rPr>
              <w:t>7</w:t>
            </w:r>
            <w:r w:rsidR="00ED4BB2">
              <w:rPr>
                <w:noProof/>
                <w:webHidden/>
              </w:rPr>
              <w:fldChar w:fldCharType="end"/>
            </w:r>
          </w:hyperlink>
        </w:p>
        <w:p w:rsidR="00ED4BB2" w:rsidRDefault="005D0AB7">
          <w:pPr>
            <w:pStyle w:val="14"/>
            <w:tabs>
              <w:tab w:val="left" w:pos="420"/>
              <w:tab w:val="right" w:leader="dot" w:pos="9627"/>
            </w:tabs>
            <w:rPr>
              <w:noProof/>
            </w:rPr>
          </w:pPr>
          <w:hyperlink w:anchor="_Toc13577245" w:history="1">
            <w:r w:rsidR="00ED4BB2" w:rsidRPr="006A2DD1">
              <w:rPr>
                <w:rStyle w:val="af1"/>
                <w:noProof/>
              </w:rPr>
              <w:t>5</w:t>
            </w:r>
            <w:r w:rsidR="00ED4BB2">
              <w:rPr>
                <w:noProof/>
              </w:rPr>
              <w:tab/>
            </w:r>
            <w:r w:rsidR="00ED4BB2" w:rsidRPr="006A2DD1">
              <w:rPr>
                <w:rStyle w:val="af1"/>
                <w:noProof/>
              </w:rPr>
              <w:t xml:space="preserve">AnsibleTower </w:t>
            </w:r>
            <w:r w:rsidR="00ED4BB2" w:rsidRPr="006A2DD1">
              <w:rPr>
                <w:rStyle w:val="af1"/>
                <w:noProof/>
              </w:rPr>
              <w:t>必要リソース準備</w:t>
            </w:r>
            <w:r w:rsidR="00ED4BB2">
              <w:rPr>
                <w:noProof/>
                <w:webHidden/>
              </w:rPr>
              <w:tab/>
            </w:r>
            <w:r w:rsidR="00ED4BB2">
              <w:rPr>
                <w:noProof/>
                <w:webHidden/>
              </w:rPr>
              <w:fldChar w:fldCharType="begin"/>
            </w:r>
            <w:r w:rsidR="00ED4BB2">
              <w:rPr>
                <w:noProof/>
                <w:webHidden/>
              </w:rPr>
              <w:instrText xml:space="preserve"> PAGEREF _Toc13577245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5D0AB7">
          <w:pPr>
            <w:pStyle w:val="22"/>
            <w:tabs>
              <w:tab w:val="left" w:pos="840"/>
              <w:tab w:val="right" w:leader="dot" w:pos="9627"/>
            </w:tabs>
            <w:rPr>
              <w:noProof/>
            </w:rPr>
          </w:pPr>
          <w:hyperlink w:anchor="_Toc13577246" w:history="1">
            <w:r w:rsidR="00ED4BB2" w:rsidRPr="006A2DD1">
              <w:rPr>
                <w:rStyle w:val="af1"/>
                <w:noProof/>
              </w:rPr>
              <w:t>5.1</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新プロジェクト作成前処理</w:t>
            </w:r>
            <w:r w:rsidR="00ED4BB2">
              <w:rPr>
                <w:noProof/>
                <w:webHidden/>
              </w:rPr>
              <w:tab/>
            </w:r>
            <w:r w:rsidR="00ED4BB2">
              <w:rPr>
                <w:noProof/>
                <w:webHidden/>
              </w:rPr>
              <w:fldChar w:fldCharType="begin"/>
            </w:r>
            <w:r w:rsidR="00ED4BB2">
              <w:rPr>
                <w:noProof/>
                <w:webHidden/>
              </w:rPr>
              <w:instrText xml:space="preserve"> PAGEREF _Toc13577246 \h </w:instrText>
            </w:r>
            <w:r w:rsidR="00ED4BB2">
              <w:rPr>
                <w:noProof/>
                <w:webHidden/>
              </w:rPr>
            </w:r>
            <w:r w:rsidR="00ED4BB2">
              <w:rPr>
                <w:noProof/>
                <w:webHidden/>
              </w:rPr>
              <w:fldChar w:fldCharType="separate"/>
            </w:r>
            <w:r w:rsidR="00ED4BB2">
              <w:rPr>
                <w:noProof/>
                <w:webHidden/>
              </w:rPr>
              <w:t>8</w:t>
            </w:r>
            <w:r w:rsidR="00ED4BB2">
              <w:rPr>
                <w:noProof/>
                <w:webHidden/>
              </w:rPr>
              <w:fldChar w:fldCharType="end"/>
            </w:r>
          </w:hyperlink>
        </w:p>
        <w:p w:rsidR="00ED4BB2" w:rsidRDefault="005D0AB7">
          <w:pPr>
            <w:pStyle w:val="22"/>
            <w:tabs>
              <w:tab w:val="left" w:pos="840"/>
              <w:tab w:val="right" w:leader="dot" w:pos="9627"/>
            </w:tabs>
            <w:rPr>
              <w:noProof/>
            </w:rPr>
          </w:pPr>
          <w:hyperlink w:anchor="_Toc13577247" w:history="1">
            <w:r w:rsidR="00ED4BB2" w:rsidRPr="006A2DD1">
              <w:rPr>
                <w:rStyle w:val="af1"/>
                <w:noProof/>
              </w:rPr>
              <w:t>5.2</w:t>
            </w:r>
            <w:r w:rsidR="00ED4BB2">
              <w:rPr>
                <w:noProof/>
              </w:rPr>
              <w:tab/>
            </w:r>
            <w:r w:rsidR="00ED4BB2" w:rsidRPr="006A2DD1">
              <w:rPr>
                <w:rStyle w:val="af1"/>
                <w:noProof/>
              </w:rPr>
              <w:t>[</w:t>
            </w:r>
            <w:r w:rsidR="00ED4BB2" w:rsidRPr="006A2DD1">
              <w:rPr>
                <w:rStyle w:val="af1"/>
                <w:noProof/>
              </w:rPr>
              <w:t>プロジェクト</w:t>
            </w:r>
            <w:r w:rsidR="00ED4BB2" w:rsidRPr="006A2DD1">
              <w:rPr>
                <w:rStyle w:val="af1"/>
                <w:noProof/>
              </w:rPr>
              <w:t>]</w:t>
            </w:r>
            <w:r w:rsidR="00ED4BB2" w:rsidRPr="006A2DD1">
              <w:rPr>
                <w:rStyle w:val="af1"/>
                <w:noProof/>
              </w:rPr>
              <w:t>プロジェクト削除後処理</w:t>
            </w:r>
            <w:r w:rsidR="00ED4BB2">
              <w:rPr>
                <w:noProof/>
                <w:webHidden/>
              </w:rPr>
              <w:tab/>
            </w:r>
            <w:r w:rsidR="00ED4BB2">
              <w:rPr>
                <w:noProof/>
                <w:webHidden/>
              </w:rPr>
              <w:fldChar w:fldCharType="begin"/>
            </w:r>
            <w:r w:rsidR="00ED4BB2">
              <w:rPr>
                <w:noProof/>
                <w:webHidden/>
              </w:rPr>
              <w:instrText xml:space="preserve"> PAGEREF _Toc13577247 \h </w:instrText>
            </w:r>
            <w:r w:rsidR="00ED4BB2">
              <w:rPr>
                <w:noProof/>
                <w:webHidden/>
              </w:rPr>
            </w:r>
            <w:r w:rsidR="00ED4BB2">
              <w:rPr>
                <w:noProof/>
                <w:webHidden/>
              </w:rPr>
              <w:fldChar w:fldCharType="separate"/>
            </w:r>
            <w:r w:rsidR="00ED4BB2">
              <w:rPr>
                <w:noProof/>
                <w:webHidden/>
              </w:rPr>
              <w:t>9</w:t>
            </w:r>
            <w:r w:rsidR="00ED4BB2">
              <w:rPr>
                <w:noProof/>
                <w:webHidden/>
              </w:rPr>
              <w:fldChar w:fldCharType="end"/>
            </w:r>
          </w:hyperlink>
        </w:p>
        <w:p w:rsidR="00ED4BB2" w:rsidRDefault="005D0AB7">
          <w:pPr>
            <w:pStyle w:val="22"/>
            <w:tabs>
              <w:tab w:val="left" w:pos="840"/>
              <w:tab w:val="right" w:leader="dot" w:pos="9627"/>
            </w:tabs>
            <w:rPr>
              <w:noProof/>
            </w:rPr>
          </w:pPr>
          <w:hyperlink w:anchor="_Toc13577248" w:history="1">
            <w:r w:rsidR="00ED4BB2" w:rsidRPr="006A2DD1">
              <w:rPr>
                <w:rStyle w:val="af1"/>
                <w:noProof/>
              </w:rPr>
              <w:t>5.3</w:t>
            </w:r>
            <w:r w:rsidR="00ED4BB2">
              <w:rPr>
                <w:noProof/>
              </w:rPr>
              <w:tab/>
            </w:r>
            <w:r w:rsidR="00ED4BB2" w:rsidRPr="006A2DD1">
              <w:rPr>
                <w:rStyle w:val="af1"/>
                <w:noProof/>
              </w:rPr>
              <w:t>[</w:t>
            </w:r>
            <w:r w:rsidR="00ED4BB2" w:rsidRPr="006A2DD1">
              <w:rPr>
                <w:rStyle w:val="af1"/>
                <w:noProof/>
              </w:rPr>
              <w:t>インベントリ</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_Toc13577248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5D0AB7">
          <w:pPr>
            <w:pStyle w:val="22"/>
            <w:tabs>
              <w:tab w:val="left" w:pos="840"/>
              <w:tab w:val="right" w:leader="dot" w:pos="9627"/>
            </w:tabs>
            <w:rPr>
              <w:noProof/>
            </w:rPr>
          </w:pPr>
          <w:hyperlink w:anchor="_Toc13577249" w:history="1">
            <w:r w:rsidR="00ED4BB2" w:rsidRPr="006A2DD1">
              <w:rPr>
                <w:rStyle w:val="af1"/>
                <w:noProof/>
              </w:rPr>
              <w:t>5.4</w:t>
            </w:r>
            <w:r w:rsidR="00ED4BB2">
              <w:rPr>
                <w:noProof/>
              </w:rPr>
              <w:tab/>
            </w:r>
            <w:r w:rsidR="00ED4BB2" w:rsidRPr="006A2DD1">
              <w:rPr>
                <w:rStyle w:val="af1"/>
                <w:noProof/>
              </w:rPr>
              <w:t>[</w:t>
            </w:r>
            <w:r w:rsidR="00ED4BB2" w:rsidRPr="006A2DD1">
              <w:rPr>
                <w:rStyle w:val="af1"/>
                <w:noProof/>
              </w:rPr>
              <w:t>認証情報</w:t>
            </w:r>
            <w:r w:rsidR="00ED4BB2" w:rsidRPr="006A2DD1">
              <w:rPr>
                <w:rStyle w:val="af1"/>
                <w:noProof/>
              </w:rPr>
              <w:t>]</w:t>
            </w:r>
            <w:r w:rsidR="00ED4BB2" w:rsidRPr="006A2DD1">
              <w:rPr>
                <w:rStyle w:val="af1"/>
                <w:noProof/>
              </w:rPr>
              <w:t>ローカルアクセス</w:t>
            </w:r>
            <w:r w:rsidR="00ED4BB2">
              <w:rPr>
                <w:noProof/>
                <w:webHidden/>
              </w:rPr>
              <w:tab/>
            </w:r>
            <w:r w:rsidR="00ED4BB2">
              <w:rPr>
                <w:noProof/>
                <w:webHidden/>
              </w:rPr>
              <w:fldChar w:fldCharType="begin"/>
            </w:r>
            <w:r w:rsidR="00ED4BB2">
              <w:rPr>
                <w:noProof/>
                <w:webHidden/>
              </w:rPr>
              <w:instrText xml:space="preserve"> PAGEREF _Toc13577249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5D0AB7">
          <w:pPr>
            <w:pStyle w:val="22"/>
            <w:tabs>
              <w:tab w:val="left" w:pos="840"/>
              <w:tab w:val="right" w:leader="dot" w:pos="9627"/>
            </w:tabs>
            <w:rPr>
              <w:noProof/>
            </w:rPr>
          </w:pPr>
          <w:hyperlink w:anchor="_Toc13577250" w:history="1">
            <w:r w:rsidR="00ED4BB2" w:rsidRPr="006A2DD1">
              <w:rPr>
                <w:rStyle w:val="af1"/>
                <w:noProof/>
              </w:rPr>
              <w:t>5.5</w:t>
            </w:r>
            <w:r w:rsidR="00ED4BB2">
              <w:rPr>
                <w:noProof/>
              </w:rPr>
              <w:tab/>
            </w:r>
            <w:r w:rsidR="00ED4BB2" w:rsidRPr="006A2DD1">
              <w:rPr>
                <w:rStyle w:val="af1"/>
                <w:noProof/>
              </w:rPr>
              <w:t>アプリケーション</w:t>
            </w:r>
            <w:r w:rsidR="00ED4BB2">
              <w:rPr>
                <w:noProof/>
                <w:webHidden/>
              </w:rPr>
              <w:tab/>
            </w:r>
            <w:r w:rsidR="00ED4BB2">
              <w:rPr>
                <w:noProof/>
                <w:webHidden/>
              </w:rPr>
              <w:fldChar w:fldCharType="begin"/>
            </w:r>
            <w:r w:rsidR="00ED4BB2">
              <w:rPr>
                <w:noProof/>
                <w:webHidden/>
              </w:rPr>
              <w:instrText xml:space="preserve"> PAGEREF _Toc13577250 \h </w:instrText>
            </w:r>
            <w:r w:rsidR="00ED4BB2">
              <w:rPr>
                <w:noProof/>
                <w:webHidden/>
              </w:rPr>
            </w:r>
            <w:r w:rsidR="00ED4BB2">
              <w:rPr>
                <w:noProof/>
                <w:webHidden/>
              </w:rPr>
              <w:fldChar w:fldCharType="separate"/>
            </w:r>
            <w:r w:rsidR="00ED4BB2">
              <w:rPr>
                <w:noProof/>
                <w:webHidden/>
              </w:rPr>
              <w:t>10</w:t>
            </w:r>
            <w:r w:rsidR="00ED4BB2">
              <w:rPr>
                <w:noProof/>
                <w:webHidden/>
              </w:rPr>
              <w:fldChar w:fldCharType="end"/>
            </w:r>
          </w:hyperlink>
        </w:p>
        <w:p w:rsidR="00ED4BB2" w:rsidRDefault="005D0AB7">
          <w:pPr>
            <w:pStyle w:val="22"/>
            <w:tabs>
              <w:tab w:val="left" w:pos="840"/>
              <w:tab w:val="right" w:leader="dot" w:pos="9627"/>
            </w:tabs>
            <w:rPr>
              <w:noProof/>
            </w:rPr>
          </w:pPr>
          <w:hyperlink w:anchor="_Toc13577251" w:history="1">
            <w:r w:rsidR="00ED4BB2" w:rsidRPr="006A2DD1">
              <w:rPr>
                <w:rStyle w:val="af1"/>
                <w:noProof/>
              </w:rPr>
              <w:t>5.6</w:t>
            </w:r>
            <w:r w:rsidR="00ED4BB2">
              <w:rPr>
                <w:noProof/>
              </w:rPr>
              <w:tab/>
            </w:r>
            <w:r w:rsidR="00ED4BB2" w:rsidRPr="006A2DD1">
              <w:rPr>
                <w:rStyle w:val="af1"/>
                <w:noProof/>
              </w:rPr>
              <w:t>[</w:t>
            </w:r>
            <w:r w:rsidR="00ED4BB2" w:rsidRPr="006A2DD1">
              <w:rPr>
                <w:rStyle w:val="af1"/>
                <w:noProof/>
              </w:rPr>
              <w:t>ユーザー</w:t>
            </w:r>
            <w:r w:rsidR="00ED4BB2" w:rsidRPr="006A2DD1">
              <w:rPr>
                <w:rStyle w:val="af1"/>
                <w:noProof/>
              </w:rPr>
              <w:t>]</w:t>
            </w:r>
            <w:r w:rsidR="00ED4BB2" w:rsidRPr="006A2DD1">
              <w:rPr>
                <w:rStyle w:val="af1"/>
                <w:noProof/>
              </w:rPr>
              <w:t>トークン</w:t>
            </w:r>
            <w:r w:rsidR="00ED4BB2">
              <w:rPr>
                <w:noProof/>
                <w:webHidden/>
              </w:rPr>
              <w:tab/>
            </w:r>
            <w:r w:rsidR="00ED4BB2">
              <w:rPr>
                <w:noProof/>
                <w:webHidden/>
              </w:rPr>
              <w:fldChar w:fldCharType="begin"/>
            </w:r>
            <w:r w:rsidR="00ED4BB2">
              <w:rPr>
                <w:noProof/>
                <w:webHidden/>
              </w:rPr>
              <w:instrText xml:space="preserve"> PAGEREF _Toc13577251 \h </w:instrText>
            </w:r>
            <w:r w:rsidR="00ED4BB2">
              <w:rPr>
                <w:noProof/>
                <w:webHidden/>
              </w:rPr>
            </w:r>
            <w:r w:rsidR="00ED4BB2">
              <w:rPr>
                <w:noProof/>
                <w:webHidden/>
              </w:rPr>
              <w:fldChar w:fldCharType="separate"/>
            </w:r>
            <w:r w:rsidR="00ED4BB2">
              <w:rPr>
                <w:noProof/>
                <w:webHidden/>
              </w:rPr>
              <w:t>11</w:t>
            </w:r>
            <w:r w:rsidR="00ED4BB2">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13577233"/>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E2425E" w:rsidRPr="0021622D">
        <w:rPr>
          <w:rFonts w:ascii="Arial Unicode MS" w:eastAsiaTheme="majorEastAsia" w:hAnsi="Arial Unicode MS" w:cs="Meiryo UI"/>
        </w:rPr>
        <w:t>astroll</w:t>
      </w:r>
      <w:r w:rsidR="00B92C4B" w:rsidRPr="00012CC0">
        <w:rPr>
          <w:rFonts w:ascii="Arial Unicode MS" w:eastAsiaTheme="majorEastAsia" w:hAnsi="Arial Unicode MS" w:cs="Meiryo UI" w:hint="eastAsia"/>
        </w:rPr>
        <w:t>で</w:t>
      </w:r>
      <w:r w:rsidR="00AE6D04" w:rsidRPr="00012CC0">
        <w:rPr>
          <w:rFonts w:ascii="Arial Unicode MS" w:eastAsiaTheme="majorEastAsia" w:hAnsi="Arial Unicode MS" w:cs="Meiryo UI" w:hint="eastAsia"/>
        </w:rPr>
        <w:t>Ansible</w:t>
      </w:r>
      <w:r w:rsidR="00AE6D04" w:rsidRPr="00012CC0">
        <w:rPr>
          <w:rFonts w:ascii="Arial Unicode MS" w:eastAsiaTheme="majorEastAsia" w:hAnsi="Arial Unicode MS" w:cs="Meiryo UI" w:hint="eastAsia"/>
        </w:rPr>
        <w:t>オプション機能（以下、</w:t>
      </w:r>
      <w:r w:rsidR="00AE6D04" w:rsidRPr="00012CC0">
        <w:rPr>
          <w:rFonts w:ascii="Arial Unicode MS" w:eastAsiaTheme="majorEastAsia" w:hAnsi="Arial Unicode MS" w:cs="Meiryo UI" w:hint="eastAsia"/>
        </w:rPr>
        <w:t>Ansible 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E2425E" w:rsidP="00DF3BB5">
      <w:pPr>
        <w:spacing w:line="320" w:lineRule="exact"/>
        <w:rPr>
          <w:rFonts w:ascii="Arial Unicode MS" w:eastAsiaTheme="majorEastAsia" w:hAnsi="Arial Unicode MS" w:cs="Meiryo UI"/>
        </w:rPr>
      </w:pPr>
      <w:r w:rsidRPr="0021622D">
        <w:rPr>
          <w:rFonts w:ascii="Arial Unicode MS" w:eastAsiaTheme="majorEastAsia" w:hAnsi="Arial Unicode MS" w:cs="Meiryo UI"/>
        </w:rPr>
        <w:t>astroll</w:t>
      </w:r>
      <w:r>
        <w:rPr>
          <w:rFonts w:ascii="Arial Unicode MS" w:eastAsiaTheme="majorEastAsia" w:hAnsi="Arial Unicode MS" w:cs="Meiryo UI"/>
        </w:rPr>
        <w:t xml:space="preserve"> </w:t>
      </w:r>
      <w:r w:rsidR="00AE6D04" w:rsidRPr="00012CC0">
        <w:rPr>
          <w:rFonts w:ascii="Arial Unicode MS" w:eastAsiaTheme="majorEastAsia" w:hAnsi="Arial Unicode MS" w:cs="Meiryo UI" w:hint="eastAsia"/>
        </w:rPr>
        <w:t>Ansible</w:t>
      </w:r>
      <w:r w:rsidR="003931B5" w:rsidRPr="00012CC0">
        <w:rPr>
          <w:rFonts w:ascii="Arial Unicode MS" w:eastAsiaTheme="majorEastAsia" w:hAnsi="Arial Unicode MS" w:cs="Meiryo UI" w:hint="eastAsia"/>
        </w:rPr>
        <w:t xml:space="preserve"> </w:t>
      </w:r>
      <w:r w:rsidR="00BC69B3" w:rsidRPr="00012CC0">
        <w:rPr>
          <w:rFonts w:ascii="Arial Unicode MS" w:eastAsiaTheme="majorEastAsia" w:hAnsi="Arial Unicode MS" w:cs="Meiryo UI" w:hint="eastAsia"/>
        </w:rPr>
        <w:t>driver</w:t>
      </w:r>
      <w:r w:rsidR="009909BC" w:rsidRPr="00012CC0">
        <w:rPr>
          <w:rFonts w:ascii="Arial Unicode MS" w:eastAsiaTheme="majorEastAsia" w:hAnsi="Arial Unicode MS" w:cs="Meiryo UI" w:hint="eastAsia"/>
        </w:rPr>
        <w:t>を利用するにあたっては、</w:t>
      </w:r>
      <w:r w:rsidRPr="0021622D">
        <w:rPr>
          <w:rFonts w:ascii="Arial Unicode MS" w:eastAsiaTheme="majorEastAsia" w:hAnsi="Arial Unicode MS" w:cs="Meiryo UI"/>
        </w:rPr>
        <w:t>astroll</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sidRPr="0021622D">
        <w:rPr>
          <w:rFonts w:ascii="Arial Unicode MS" w:eastAsiaTheme="majorEastAsia" w:hAnsi="Arial Unicode MS" w:cs="Meiryo UI"/>
        </w:rPr>
        <w:t>astroll</w:t>
      </w:r>
      <w:r w:rsidR="005E6D39" w:rsidRPr="00012CC0">
        <w:rPr>
          <w:rFonts w:ascii="Arial Unicode MS" w:eastAsiaTheme="majorEastAsia" w:hAnsi="Arial Unicode MS" w:cs="Meiryo UI" w:hint="eastAsia"/>
        </w:rPr>
        <w:t>基本機能の構築に関しては、「環境構築ガイド（基本編）」をご覧ください。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012CC0" w:rsidRDefault="00DF3BB5" w:rsidP="00DF3BB5">
      <w:pPr>
        <w:widowControl/>
        <w:snapToGrid w:val="0"/>
        <w:spacing w:line="240" w:lineRule="atLeast"/>
        <w:jc w:val="left"/>
        <w:rPr>
          <w:rFonts w:asciiTheme="minorEastAsia" w:hAnsiTheme="minorEastAsia" w:cs="Meiryo UI"/>
        </w:rPr>
      </w:pPr>
      <w:r w:rsidRPr="00012CC0">
        <w:rPr>
          <w:rFonts w:asciiTheme="minorEastAsia" w:hAnsiTheme="minorEastAsia" w:cs="Meiryo UI" w:hint="eastAsia"/>
        </w:rPr>
        <w:t xml:space="preserve">　・</w:t>
      </w:r>
      <w:r w:rsidR="00E2425E" w:rsidRPr="0021622D">
        <w:rPr>
          <w:rFonts w:asciiTheme="minorEastAsia" w:hAnsiTheme="minorEastAsia" w:cs="Meiryo UI"/>
        </w:rPr>
        <w:t>astroll</w:t>
      </w:r>
      <w:r w:rsidRPr="00012CC0">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012CC0"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8000"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D24C9" id="直線コネクタ 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r w:rsidRPr="003C7D4B">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r w:rsidRPr="003C7D4B">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jc w:val="left"/>
        <w:rPr>
          <w:rFonts w:asciiTheme="minorEastAsia" w:hAnsiTheme="minorEastAsia" w:cs="Meiryo UI"/>
        </w:rPr>
      </w:pPr>
      <w:r w:rsidRPr="00012CC0">
        <w:rPr>
          <w:rFonts w:ascii="Meiryo UI" w:eastAsia="Meiryo UI" w:hAnsi="Meiryo UI" w:cs="Meiryo UI" w:hint="eastAsia"/>
          <w:sz w:val="24"/>
          <w:szCs w:val="24"/>
        </w:rPr>
        <w:t xml:space="preserve">　</w:t>
      </w:r>
      <w:r w:rsidRPr="00012CC0">
        <w:rPr>
          <w:rFonts w:asciiTheme="minorEastAsia" w:hAnsiTheme="minorEastAsia" w:cs="Meiryo UI" w:hint="eastAsia"/>
        </w:rPr>
        <w:t xml:space="preserve">　　　　　　　　　　　　　　　　　　　　　　　　　　　　　　　　　　　　　　※○：概要説明　◎：詳細説明</w:t>
      </w:r>
    </w:p>
    <w:p w:rsidR="00DF3BB5" w:rsidRPr="00012CC0" w:rsidRDefault="00DF3BB5" w:rsidP="00DF3BB5">
      <w:pPr>
        <w:widowControl/>
        <w:ind w:firstLineChars="200" w:firstLine="420"/>
        <w:jc w:val="left"/>
        <w:rPr>
          <w:rFonts w:asciiTheme="minorEastAsia" w:hAnsiTheme="minorEastAsia" w:cs="Meiryo UI"/>
        </w:rPr>
      </w:pPr>
      <w:r w:rsidRPr="00012CC0">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3C7D4B" w:rsidRPr="003C7D4B" w:rsidTr="003C7D4B">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F3CD6" id="直線コネクタ 11"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3C7D4B">
              <w:rPr>
                <w:rFonts w:ascii="ＭＳ Ｐゴシック" w:eastAsia="ＭＳ Ｐゴシック" w:hAnsi="ＭＳ Ｐゴシック" w:cs="ＭＳ Ｐゴシック" w:hint="eastAsia"/>
                <w:color w:val="FFFFFF" w:themeColor="background1"/>
                <w:kern w:val="0"/>
                <w:sz w:val="22"/>
              </w:rPr>
              <w:t xml:space="preserve">　　　　　　　　　</w:t>
            </w: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マニュアル</w:t>
            </w: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jc w:val="left"/>
              <w:rPr>
                <w:rFonts w:ascii="ＭＳ Ｐゴシック" w:eastAsia="ＭＳ Ｐゴシック" w:hAnsi="ＭＳ Ｐゴシック" w:cs="ＭＳ Ｐゴシック"/>
                <w:color w:val="FFFFFF" w:themeColor="background1"/>
                <w:kern w:val="0"/>
                <w:sz w:val="22"/>
              </w:rPr>
            </w:pPr>
          </w:p>
          <w:p w:rsidR="00DF3BB5" w:rsidRPr="003C7D4B" w:rsidRDefault="00DF3BB5" w:rsidP="000B78FF">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ファースト</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sz w:val="22"/>
              </w:rPr>
            </w:pPr>
            <w:r w:rsidRPr="003C7D4B">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インストール</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コンフィグレーション</w:t>
            </w:r>
            <w:r w:rsidRPr="003C7D4B">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システム構成/</w:t>
            </w:r>
            <w:r w:rsidRPr="003C7D4B">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利用手順</w:t>
            </w:r>
          </w:p>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リファレンス</w:t>
            </w:r>
            <w:r w:rsidRPr="003C7D4B">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3C7D4B" w:rsidRDefault="00DF3BB5" w:rsidP="000B78FF">
            <w:pPr>
              <w:widowControl/>
              <w:ind w:left="113" w:right="113"/>
              <w:jc w:val="center"/>
              <w:rPr>
                <w:rFonts w:ascii="ＭＳ Ｐゴシック" w:eastAsia="ＭＳ Ｐゴシック" w:hAnsi="ＭＳ Ｐゴシック" w:cs="ＭＳ Ｐゴシック"/>
                <w:color w:val="FFFFFF" w:themeColor="background1"/>
                <w:kern w:val="0"/>
              </w:rPr>
            </w:pPr>
            <w:r w:rsidRPr="003C7D4B">
              <w:rPr>
                <w:rFonts w:ascii="ＭＳ Ｐゴシック" w:eastAsia="ＭＳ Ｐゴシック" w:hAnsi="ＭＳ Ｐゴシック" w:cs="ＭＳ Ｐゴシック" w:hint="eastAsia"/>
                <w:color w:val="FFFFFF" w:themeColor="background1"/>
                <w:kern w:val="0"/>
              </w:rPr>
              <w:t>サイジング</w:t>
            </w:r>
            <w:r w:rsidRPr="003C7D4B">
              <w:rPr>
                <w:rFonts w:ascii="ＭＳ Ｐゴシック" w:eastAsia="ＭＳ Ｐゴシック" w:hAnsi="ＭＳ Ｐゴシック" w:cs="ＭＳ Ｐゴシック" w:hint="eastAsia"/>
                <w:color w:val="FFFFFF" w:themeColor="background1"/>
                <w:kern w:val="0"/>
              </w:rPr>
              <w:br/>
              <w:t>ガイド</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2F648"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9B3D6"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F55340" id="直線コネクタ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0288"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31E03" id="直線コネクタ 22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4BFF4" id="直線コネクタ 2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Pr="00012CC0" w:rsidRDefault="00DF3BB5" w:rsidP="000B78FF">
            <w:pPr>
              <w:jc w:val="right"/>
            </w:pPr>
            <w:r w:rsidRPr="00012CC0">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Pr="00012CC0" w:rsidRDefault="00DF3BB5" w:rsidP="000B78FF"/>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Pr="00012CC0" w:rsidRDefault="00DF3BB5" w:rsidP="000B78FF"/>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Pr="00012CC0" w:rsidRDefault="00DF3BB5" w:rsidP="000B78FF"/>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Pr="00012CC0" w:rsidRDefault="00DF3BB5" w:rsidP="000B78FF"/>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Pr="00012CC0" w:rsidRDefault="00DF3BB5" w:rsidP="000B78FF"/>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Pr="00012CC0" w:rsidRDefault="00DF3BB5" w:rsidP="000B78FF"/>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Pr="00012CC0" w:rsidRDefault="00DF3BB5" w:rsidP="000B78FF"/>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r>
      <w:tr w:rsidR="00DF3BB5" w:rsidRPr="00012CC0" w:rsidTr="003C7D4B">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012CC0" w:rsidRDefault="00DF3BB5" w:rsidP="000B78FF">
            <w:pPr>
              <w:widowControl/>
              <w:jc w:val="right"/>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012CC0" w:rsidRDefault="00DF3BB5" w:rsidP="000B78FF">
            <w:pPr>
              <w:widowControl/>
              <w:jc w:val="center"/>
              <w:rPr>
                <w:rFonts w:ascii="ＭＳ Ｐゴシック" w:eastAsia="ＭＳ Ｐゴシック" w:hAnsi="ＭＳ Ｐゴシック" w:cs="ＭＳ Ｐゴシック"/>
                <w:color w:val="000000"/>
                <w:kern w:val="0"/>
                <w:sz w:val="22"/>
              </w:rPr>
            </w:pPr>
            <w:r w:rsidRPr="00012CC0">
              <w:rPr>
                <w:rFonts w:ascii="ＭＳ Ｐゴシック" w:eastAsia="ＭＳ Ｐゴシック" w:hAnsi="ＭＳ Ｐゴシック" w:cs="ＭＳ Ｐゴシック" w:hint="eastAsia"/>
                <w:color w:val="000000"/>
                <w:kern w:val="0"/>
                <w:sz w:val="22"/>
              </w:rPr>
              <w:t xml:space="preserve">　</w:t>
            </w:r>
          </w:p>
        </w:tc>
      </w:tr>
    </w:tbl>
    <w:p w:rsidR="00DF3BB5" w:rsidRPr="00012CC0" w:rsidRDefault="00DF3BB5" w:rsidP="00DF3BB5">
      <w:pPr>
        <w:widowControl/>
        <w:ind w:firstLineChars="2600" w:firstLine="5460"/>
        <w:jc w:val="left"/>
        <w:rPr>
          <w:rFonts w:ascii="Meiryo UI" w:eastAsia="Meiryo UI" w:hAnsi="Meiryo UI" w:cs="Meiryo UI"/>
          <w:sz w:val="24"/>
          <w:szCs w:val="24"/>
        </w:rPr>
      </w:pPr>
      <w:r w:rsidRPr="00012CC0">
        <w:rPr>
          <w:rFonts w:asciiTheme="minorEastAsia" w:hAnsiTheme="minorEastAsia" w:cs="Meiryo UI" w:hint="eastAsia"/>
        </w:rPr>
        <w:t>※○：概要説明　◎：詳細説明</w:t>
      </w:r>
    </w:p>
    <w:p w:rsidR="00DF3BB5" w:rsidRPr="00012CC0" w:rsidRDefault="00DF3BB5" w:rsidP="00DF3BB5">
      <w:pPr>
        <w:spacing w:line="320" w:lineRule="exact"/>
        <w:rPr>
          <w:rFonts w:ascii="Arial Unicode MS" w:eastAsiaTheme="majorEastAsia" w:hAnsi="Arial Unicode MS" w:cs="Meiryo UI"/>
        </w:rPr>
      </w:pPr>
    </w:p>
    <w:p w:rsidR="00FC6B31" w:rsidRPr="00632D53" w:rsidRDefault="00FC6B31" w:rsidP="00632D53">
      <w:pPr>
        <w:pStyle w:val="1"/>
      </w:pPr>
      <w:bookmarkStart w:id="2" w:name="_Toc13577234"/>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w:t>
      </w:r>
      <w:r w:rsidR="00FC6B31" w:rsidRPr="00012CC0">
        <w:rPr>
          <w:rFonts w:ascii="Arial Unicode MS" w:eastAsiaTheme="majorEastAsia" w:hAnsi="Arial Unicode MS" w:cs="Meiryo UI" w:hint="eastAsia"/>
        </w:rPr>
        <w:t xml:space="preserve"> 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01DE8">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BackYard</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012CC0">
              <w:rPr>
                <w:rFonts w:eastAsia="Meiryo UI"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FC6B31" w:rsidRPr="00012CC0">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E2425E"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21622D">
              <w:rPr>
                <w:rFonts w:eastAsia="Meiryo UI" w:cstheme="minorHAnsi"/>
                <w:sz w:val="20"/>
                <w:szCs w:val="20"/>
              </w:rPr>
              <w:t>astroll</w:t>
            </w:r>
            <w:r w:rsidR="00FC6B31" w:rsidRPr="00012CC0">
              <w:rPr>
                <w:rFonts w:eastAsia="Meiryo UI" w:cstheme="minorHAnsi"/>
                <w:sz w:val="20"/>
                <w:szCs w:val="20"/>
              </w:rPr>
              <w:t>から</w:t>
            </w:r>
            <w:r w:rsidR="00963FF5">
              <w:rPr>
                <w:rFonts w:eastAsia="Meiryo UI" w:cstheme="minorHAnsi" w:hint="eastAsia"/>
                <w:sz w:val="20"/>
                <w:szCs w:val="20"/>
              </w:rPr>
              <w:t>ansible</w:t>
            </w:r>
            <w:r w:rsidR="001474FB">
              <w:rPr>
                <w:rFonts w:eastAsia="Meiryo UI" w:cstheme="minorHAnsi" w:hint="eastAsia"/>
                <w:sz w:val="20"/>
                <w:szCs w:val="20"/>
              </w:rPr>
              <w:t>か</w:t>
            </w:r>
            <w:r w:rsidR="001474FB">
              <w:rPr>
                <w:rFonts w:eastAsia="Meiryo UI" w:cstheme="minorHAnsi" w:hint="eastAsia"/>
                <w:sz w:val="20"/>
                <w:szCs w:val="20"/>
              </w:rPr>
              <w:t>AnsibleTower</w:t>
            </w:r>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 xml:space="preserve">Ansible </w:t>
            </w:r>
            <w:r w:rsidR="005F73BD" w:rsidRPr="00012CC0">
              <w:rPr>
                <w:rFonts w:eastAsia="Meiryo UI" w:cstheme="minorHAnsi" w:hint="eastAsia"/>
                <w:sz w:val="20"/>
                <w:szCs w:val="20"/>
              </w:rPr>
              <w:t>Rest</w:t>
            </w:r>
            <w:r w:rsidRPr="00012CC0">
              <w:rPr>
                <w:rFonts w:eastAsia="Meiryo UI" w:cstheme="minorHAnsi"/>
                <w:sz w:val="20"/>
                <w:szCs w:val="20"/>
              </w:rPr>
              <w:t>API</w:t>
            </w:r>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sz w:val="20"/>
                <w:szCs w:val="20"/>
              </w:rPr>
              <w:t>Ansible</w:t>
            </w:r>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r w:rsidR="00776ACE" w:rsidRPr="00012CC0">
              <w:rPr>
                <w:rFonts w:eastAsia="Meiryo UI" w:cstheme="minorHAnsi" w:hint="eastAsia"/>
                <w:sz w:val="20"/>
                <w:szCs w:val="20"/>
              </w:rPr>
              <w:t>RestAPI</w:t>
            </w:r>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13577235"/>
      <w:r w:rsidRPr="00632D53">
        <w:rPr>
          <w:rFonts w:hint="eastAsia"/>
        </w:rPr>
        <w:lastRenderedPageBreak/>
        <w:t>システム構成</w:t>
      </w:r>
      <w:bookmarkEnd w:id="3"/>
    </w:p>
    <w:p w:rsidR="000F396C" w:rsidRPr="00012CC0" w:rsidRDefault="000F396C" w:rsidP="000F396C">
      <w:pPr>
        <w:spacing w:line="320" w:lineRule="exact"/>
        <w:ind w:leftChars="202" w:left="424"/>
      </w:pPr>
      <w:r w:rsidRPr="00012CC0">
        <w:rPr>
          <w:rFonts w:hint="eastAsia"/>
        </w:rPr>
        <w:t>Ansible driver</w:t>
      </w:r>
      <w:r w:rsidRPr="00012CC0">
        <w:rPr>
          <w:rFonts w:hint="eastAsia"/>
        </w:rPr>
        <w:t>のシステム構成は、</w:t>
      </w:r>
      <w:r w:rsidR="00E2425E" w:rsidRPr="0021622D">
        <w:t>astroll</w:t>
      </w:r>
      <w:r w:rsidRPr="00012CC0">
        <w:rPr>
          <w:rFonts w:hint="eastAsia"/>
        </w:rPr>
        <w:t>システムと同じです。</w:t>
      </w:r>
    </w:p>
    <w:p w:rsidR="000F396C" w:rsidRPr="00012CC0" w:rsidRDefault="000F396C" w:rsidP="000F396C">
      <w:pPr>
        <w:spacing w:line="320" w:lineRule="exact"/>
        <w:ind w:leftChars="202" w:left="424"/>
      </w:pPr>
      <w:r w:rsidRPr="00012CC0">
        <w:rPr>
          <w:rFonts w:hint="eastAsia"/>
        </w:rPr>
        <w:t xml:space="preserve">Ansible </w:t>
      </w:r>
      <w:r w:rsidR="005F73BD" w:rsidRPr="00012CC0">
        <w:rPr>
          <w:rFonts w:hint="eastAsia"/>
        </w:rPr>
        <w:t>Rest</w:t>
      </w:r>
      <w:r w:rsidRPr="00012CC0">
        <w:rPr>
          <w:rFonts w:hint="eastAsia"/>
        </w:rPr>
        <w:t>API</w:t>
      </w:r>
      <w:r w:rsidRPr="00012CC0">
        <w:rPr>
          <w:rFonts w:hint="eastAsia"/>
        </w:rPr>
        <w:t>については、</w:t>
      </w:r>
      <w:r w:rsidRPr="00012CC0">
        <w:rPr>
          <w:rFonts w:hint="eastAsia"/>
        </w:rPr>
        <w:t>Ansible driver</w:t>
      </w:r>
      <w:r w:rsidRPr="00012CC0">
        <w:rPr>
          <w:rFonts w:hint="eastAsia"/>
        </w:rPr>
        <w:t>とは別に</w:t>
      </w:r>
      <w:r w:rsidRPr="00012CC0">
        <w:rPr>
          <w:rFonts w:hint="eastAsia"/>
        </w:rPr>
        <w:t>Ansible</w:t>
      </w:r>
      <w:r w:rsidRPr="00012CC0">
        <w:rPr>
          <w:rFonts w:hint="eastAsia"/>
        </w:rPr>
        <w:t>専用サーバを用意する構成が考えられます。</w:t>
      </w:r>
      <w:r w:rsidR="003256AE">
        <w:rPr>
          <w:rFonts w:hint="eastAsia"/>
        </w:rPr>
        <w:t>また、</w:t>
      </w:r>
      <w:r w:rsidR="003256AE">
        <w:rPr>
          <w:rFonts w:hint="eastAsia"/>
        </w:rPr>
        <w:t>Ansible 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E2425E" w:rsidRPr="0021622D">
        <w:t>astroll</w:t>
      </w:r>
      <w:r w:rsidRPr="00012CC0">
        <w:rPr>
          <w:rFonts w:hint="eastAsia"/>
        </w:rPr>
        <w:t>システムの推奨構成であるバランス</w:t>
      </w:r>
      <w:r w:rsidRPr="00012CC0">
        <w:rPr>
          <w:rFonts w:hint="eastAsia"/>
        </w:rPr>
        <w:t>HA</w:t>
      </w:r>
      <w:r w:rsidRPr="00012CC0">
        <w:rPr>
          <w:rFonts w:hint="eastAsia"/>
        </w:rPr>
        <w:t>型に</w:t>
      </w:r>
      <w:r w:rsidRPr="00012CC0">
        <w:rPr>
          <w:rFonts w:hint="eastAsia"/>
        </w:rPr>
        <w:t>Ansible</w:t>
      </w:r>
      <w:r w:rsidR="006E779D" w:rsidRPr="00012CC0">
        <w:rPr>
          <w:rFonts w:hint="eastAsia"/>
        </w:rPr>
        <w:t xml:space="preserve"> </w:t>
      </w:r>
      <w:r w:rsidR="005F73BD" w:rsidRPr="00012CC0">
        <w:rPr>
          <w:rFonts w:hint="eastAsia"/>
        </w:rPr>
        <w:t>Rest</w:t>
      </w:r>
      <w:r w:rsidR="006E779D" w:rsidRPr="00012CC0">
        <w:rPr>
          <w:rFonts w:hint="eastAsia"/>
        </w:rPr>
        <w:t>API</w:t>
      </w:r>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詳しくは「環境構築ガイド（基本</w:t>
      </w:r>
      <w:r w:rsidR="008F2F6B" w:rsidRPr="00012CC0">
        <w:rPr>
          <w:rFonts w:hint="eastAsia"/>
          <w:sz w:val="18"/>
          <w:szCs w:val="18"/>
        </w:rPr>
        <w:t>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center"/>
                            </w:pPr>
                            <w:r>
                              <w:rPr>
                                <w:rFonts w:hint="eastAsia"/>
                              </w:rPr>
                              <w:t>Ansible RestAPI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0B78FF" w:rsidRDefault="000B78FF" w:rsidP="000F5074">
                      <w:pPr>
                        <w:jc w:val="center"/>
                      </w:pPr>
                      <w:r>
                        <w:rPr>
                          <w:rFonts w:hint="eastAsia"/>
                        </w:rPr>
                        <w:t>Ansible RestAPI</w:t>
                      </w:r>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B78FF" w:rsidRDefault="000B78FF" w:rsidP="000F5074">
                            <w:pPr>
                              <w:jc w:val="right"/>
                            </w:pPr>
                            <w:r w:rsidRPr="0021622D">
                              <w:t>astroll</w:t>
                            </w:r>
                            <w:r>
                              <w:rPr>
                                <w:rFonts w:hint="eastAsia"/>
                              </w:rPr>
                              <w:t>システム</w:t>
                            </w:r>
                            <w:r>
                              <w:rPr>
                                <w:rFonts w:hint="eastAsia"/>
                              </w:rPr>
                              <w:t>/Ansible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0B78FF" w:rsidRDefault="000B78FF" w:rsidP="000F5074">
                      <w:pPr>
                        <w:jc w:val="right"/>
                      </w:pPr>
                      <w:r w:rsidRPr="0021622D">
                        <w:t>astroll</w:t>
                      </w:r>
                      <w:r>
                        <w:rPr>
                          <w:rFonts w:hint="eastAsia"/>
                        </w:rPr>
                        <w:t>システム</w:t>
                      </w:r>
                      <w:r>
                        <w:rPr>
                          <w:rFonts w:hint="eastAsia"/>
                        </w:rPr>
                        <w:t>/Ansible 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B78FF" w:rsidRDefault="000B78F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sz w:val="14"/>
                            <w:szCs w:val="14"/>
                          </w:rPr>
                          <w:t>BackYard</w:t>
                        </w:r>
                      </w:p>
                      <w:p w:rsidR="000B78FF" w:rsidRDefault="000B78F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40" w:lineRule="exact"/>
                          <w:jc w:val="center"/>
                        </w:pPr>
                        <w:r>
                          <w:rPr>
                            <w:rFonts w:ascii="Meiryo UI" w:eastAsia="Meiryo UI" w:hAnsi="Meiryo UI" w:cs="Meiryo UI" w:hint="eastAsia"/>
                            <w:color w:val="000000"/>
                            <w:sz w:val="14"/>
                            <w:szCs w:val="14"/>
                          </w:rPr>
                          <w:t>セッション</w:t>
                        </w:r>
                      </w:p>
                      <w:p w:rsidR="000B78FF" w:rsidRDefault="000B78F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B78FF" w:rsidRDefault="000B78FF" w:rsidP="000F396C">
                        <w:pPr>
                          <w:spacing w:line="120" w:lineRule="exact"/>
                          <w:jc w:val="center"/>
                        </w:pPr>
                        <w:r>
                          <w:rPr>
                            <w:rFonts w:ascii="Meiryo UI" w:eastAsia="Meiryo UI" w:hAnsi="Meiryo UI" w:cs="Meiryo UI" w:hint="eastAsia"/>
                            <w:color w:val="000000"/>
                            <w:sz w:val="14"/>
                            <w:szCs w:val="14"/>
                          </w:rPr>
                          <w:t>アップロード</w:t>
                        </w:r>
                      </w:p>
                      <w:p w:rsidR="000B78FF" w:rsidRDefault="000B78F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B78FF" w:rsidRDefault="000B78F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spacing w:line="160" w:lineRule="exact"/>
                            <w:jc w:val="center"/>
                          </w:pPr>
                          <w:r>
                            <w:rPr>
                              <w:rFonts w:ascii="Meiryo UI" w:eastAsia="Meiryo UI" w:hAnsi="Meiryo UI" w:cs="Meiryo UI" w:hint="eastAsia"/>
                              <w:color w:val="000000"/>
                              <w:sz w:val="14"/>
                              <w:szCs w:val="14"/>
                            </w:rPr>
                            <w:t>Web</w:t>
                          </w:r>
                        </w:p>
                        <w:p w:rsidR="000B78FF" w:rsidRDefault="000B78F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B78FF" w:rsidRDefault="000B78FF" w:rsidP="000F396C">
                          <w:pPr>
                            <w:jc w:val="center"/>
                          </w:pPr>
                          <w:r>
                            <w:rPr>
                              <w:rFonts w:ascii="Meiryo UI" w:eastAsia="Meiryo UI" w:hAnsi="Meiryo UI" w:cs="Meiryo UI" w:hint="eastAsia"/>
                              <w:color w:val="000000" w:themeColor="dark1"/>
                              <w:sz w:val="14"/>
                              <w:szCs w:val="14"/>
                            </w:rPr>
                            <w:t>Webサーバ [ACT]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Default="000B78FF"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5E3D8B">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B78FF" w:rsidRDefault="000B78F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0B78FF" w:rsidRDefault="000B78FF" w:rsidP="00DA36B9">
                      <w:pPr>
                        <w:jc w:val="center"/>
                      </w:pPr>
                      <w:r>
                        <w:rPr>
                          <w:rFonts w:ascii="Meiryo UI" w:eastAsia="Meiryo UI" w:hAnsi="Meiryo UI" w:cs="Meiryo UI" w:hint="eastAsia"/>
                          <w:color w:val="000000" w:themeColor="dark1"/>
                          <w:sz w:val="14"/>
                          <w:szCs w:val="14"/>
                        </w:rPr>
                        <w:t>Ansibleサーバ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0B78FF" w:rsidRPr="00CD6968" w:rsidRDefault="000B78F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0B78FF" w:rsidRPr="00CD6968" w:rsidRDefault="000B78F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0B78FF" w:rsidRPr="00CD6968" w:rsidRDefault="000B78F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AnsibleAPI</w:t>
                      </w:r>
                    </w:p>
                    <w:p w:rsidR="000B78FF" w:rsidRPr="007E6CBC" w:rsidRDefault="000B78F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DA36B9"/>
                          <w:p w:rsidR="000B78FF" w:rsidRDefault="000B78F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DA36B9"/>
                    <w:p w:rsidR="000B78FF" w:rsidRDefault="000B78F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4C90D9"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B91A05"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2D59B"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8F2FC0"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52B615"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0B78FF" w:rsidRDefault="000B78F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Ansible</w:t>
                      </w:r>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0B78FF" w:rsidRDefault="000B78F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0B78FF" w:rsidRDefault="000B78FF" w:rsidP="007E1A2C">
                      <w:pPr>
                        <w:jc w:val="center"/>
                      </w:pPr>
                      <w:r>
                        <w:rPr>
                          <w:rFonts w:ascii="Meiryo UI" w:eastAsia="Meiryo UI" w:hAnsi="Meiryo UI" w:cs="Meiryo UI" w:hint="eastAsia"/>
                          <w:color w:val="000000" w:themeColor="dark1"/>
                          <w:sz w:val="14"/>
                          <w:szCs w:val="14"/>
                        </w:rPr>
                        <w:t>AnsibleTowerサーバ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B78FF" w:rsidRDefault="000B78F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0B78FF" w:rsidRDefault="000B78F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0B78FF" w:rsidRPr="007E6CBC" w:rsidRDefault="000B78FF" w:rsidP="000108B3">
                      <w:pPr>
                        <w:pStyle w:val="Web"/>
                        <w:spacing w:before="0" w:beforeAutospacing="0" w:after="0" w:afterAutospacing="0" w:line="160" w:lineRule="exact"/>
                        <w:jc w:val="center"/>
                        <w:rPr>
                          <w:rFonts w:ascii="Meiryo UI" w:eastAsia="Meiryo UI" w:hAnsi="Meiryo UI" w:cs="Meiryo UI"/>
                          <w:b/>
                          <w:color w:val="000000"/>
                          <w:sz w:val="14"/>
                          <w:szCs w:val="14"/>
                        </w:rPr>
                      </w:pPr>
                      <w:r w:rsidRPr="007E6CBC">
                        <w:rPr>
                          <w:rFonts w:ascii="Meiryo UI" w:eastAsia="Meiryo UI" w:hAnsi="Meiryo UI" w:cs="Meiryo UI" w:hint="eastAsia"/>
                          <w:b/>
                          <w:color w:val="000000"/>
                          <w:sz w:val="14"/>
                          <w:szCs w:val="14"/>
                        </w:rPr>
                        <w:t>Ansible</w:t>
                      </w:r>
                    </w:p>
                    <w:p w:rsidR="000B78FF" w:rsidRPr="007E6CBC" w:rsidRDefault="000B78FF"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B78FF" w:rsidRDefault="000B78F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0B78FF" w:rsidRDefault="000B78F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0B78FF" w:rsidRPr="006B285D" w:rsidRDefault="000B78FF" w:rsidP="006B285D">
                      <w:pPr>
                        <w:jc w:val="center"/>
                        <w:rPr>
                          <w:rFonts w:ascii="Meiryo UI" w:eastAsia="Meiryo UI" w:hAnsi="Meiryo UI"/>
                          <w:sz w:val="12"/>
                          <w:szCs w:val="12"/>
                        </w:rPr>
                      </w:pPr>
                      <w:r w:rsidRPr="006B285D">
                        <w:rPr>
                          <w:rFonts w:ascii="Meiryo UI" w:eastAsia="Meiryo UI" w:hAnsi="Meiryo UI" w:hint="eastAsia"/>
                          <w:sz w:val="12"/>
                          <w:szCs w:val="12"/>
                        </w:rPr>
                        <w:t>SCM</w:t>
                      </w:r>
                      <w:r w:rsidRPr="006B285D">
                        <w:rPr>
                          <w:rFonts w:ascii="Meiryo UI" w:eastAsia="Meiryo UI" w:hAnsi="Meiryo UI"/>
                          <w:sz w:val="12"/>
                          <w:szCs w:val="12"/>
                        </w:rPr>
                        <w:t>管理</w:t>
                      </w:r>
                    </w:p>
                    <w:p w:rsidR="000B78FF" w:rsidRDefault="000B78F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203CA"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FDA46"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0B78FF" w:rsidRDefault="000B78F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0B78FF" w:rsidRDefault="000B78F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0B78FF" w:rsidRDefault="000B78F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B78FF" w:rsidRPr="00481F6F" w:rsidRDefault="000B78F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0B78FF" w:rsidRPr="00481F6F" w:rsidRDefault="000B78F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0B78FF" w:rsidRPr="002C2D22" w:rsidRDefault="000B78FF" w:rsidP="003256AE">
                      <w:pPr>
                        <w:rPr>
                          <w:sz w:val="16"/>
                          <w:szCs w:val="16"/>
                        </w:rPr>
                      </w:pPr>
                      <w:r w:rsidRPr="002C2D22">
                        <w:rPr>
                          <w:rFonts w:hint="eastAsia"/>
                          <w:sz w:val="16"/>
                          <w:szCs w:val="16"/>
                        </w:rPr>
                        <w:t>Ansible</w:t>
                      </w:r>
                      <w:r w:rsidRPr="002C2D22">
                        <w:rPr>
                          <w:sz w:val="16"/>
                          <w:szCs w:val="16"/>
                        </w:rPr>
                        <w:t>Tower</w:t>
                      </w:r>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13577236"/>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 xml:space="preserve">Ansible driver </w:t>
      </w:r>
      <w:r w:rsidRPr="00012CC0">
        <w:rPr>
          <w:rFonts w:ascii="Arial Unicode MS" w:eastAsiaTheme="majorEastAsia" w:hAnsi="Arial Unicode MS" w:cs="Meiryo UI" w:hint="eastAsia"/>
        </w:rPr>
        <w:t>は</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システムのシステム要件に準拠するため、「環境構築ガイド（基本編）」を参照してください。ここでは</w:t>
      </w:r>
      <w:r w:rsidR="005D25FF" w:rsidRPr="00012CC0">
        <w:rPr>
          <w:rFonts w:ascii="Arial Unicode MS" w:eastAsiaTheme="majorEastAsia" w:hAnsi="Arial Unicode MS" w:cs="Meiryo UI" w:hint="eastAsia"/>
        </w:rPr>
        <w:t>BackYard</w:t>
      </w:r>
      <w:r w:rsidR="005D25FF" w:rsidRPr="00012CC0">
        <w:rPr>
          <w:rFonts w:ascii="Arial Unicode MS" w:eastAsiaTheme="majorEastAsia" w:hAnsi="Arial Unicode MS" w:cs="Meiryo UI" w:hint="eastAsia"/>
        </w:rPr>
        <w:t>、</w:t>
      </w:r>
      <w:r w:rsidR="005D25FF" w:rsidRPr="00012CC0">
        <w:rPr>
          <w:rFonts w:ascii="Arial Unicode MS" w:eastAsiaTheme="majorEastAsia" w:hAnsi="Arial Unicode MS" w:cs="Meiryo UI" w:hint="eastAsia"/>
        </w:rPr>
        <w:t>Ansible RestAPI</w:t>
      </w:r>
      <w:r w:rsidR="003256AE">
        <w:rPr>
          <w:rFonts w:ascii="Arial Unicode MS" w:eastAsiaTheme="majorEastAsia" w:hAnsi="Arial Unicode MS" w:cs="Meiryo UI" w:hint="eastAsia"/>
        </w:rPr>
        <w:t>、</w:t>
      </w:r>
      <w:r w:rsidR="003256AE">
        <w:rPr>
          <w:rFonts w:ascii="Arial Unicode MS" w:eastAsiaTheme="majorEastAsia" w:hAnsi="Arial Unicode MS" w:cs="Meiryo UI" w:hint="eastAsia"/>
        </w:rPr>
        <w:t>Ansible 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BackYard</w:t>
      </w:r>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4-1.</w:t>
      </w:r>
      <w:r w:rsidRPr="00012CC0">
        <w:rPr>
          <w:rFonts w:hint="eastAsia"/>
        </w:rPr>
        <w:t xml:space="preserve">Ansible </w:t>
      </w:r>
      <w:r w:rsidRPr="00012CC0">
        <w:rPr>
          <w:rFonts w:eastAsiaTheme="majorEastAsia" w:cstheme="minorHAnsi"/>
        </w:rPr>
        <w:t>BackYard</w:t>
      </w:r>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00181292" w:rsidRPr="00012CC0">
              <w:rPr>
                <w:rFonts w:ascii="Meiryo UI" w:eastAsia="Meiryo UI" w:hAnsi="Meiryo UI"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5.6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4-2.</w:t>
      </w:r>
      <w:r w:rsidRPr="00012CC0">
        <w:rPr>
          <w:rFonts w:hint="eastAsia"/>
        </w:rPr>
        <w:t xml:space="preserve">Ansible </w:t>
      </w:r>
      <w:r w:rsidRPr="00012CC0">
        <w:rPr>
          <w:rFonts w:eastAsiaTheme="majorEastAsia" w:cstheme="minorHAnsi"/>
        </w:rPr>
        <w:t>BackYard</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012CC0">
              <w:rPr>
                <w:rFonts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4-3.Ansible </w:t>
      </w:r>
      <w:r w:rsidRPr="00012CC0">
        <w:rPr>
          <w:rFonts w:eastAsiaTheme="majorEastAsia" w:cstheme="minorHAnsi"/>
        </w:rPr>
        <w:t>BackYard</w:t>
      </w:r>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Spyc</w:t>
            </w:r>
            <w:r w:rsidRPr="00012CC0">
              <w:rPr>
                <w:rFonts w:ascii="Meiryo UI" w:eastAsia="Meiryo UI" w:hAnsi="Meiryo UI" w:cs="Meiryo UI" w:hint="eastAsia"/>
                <w:sz w:val="18"/>
                <w:szCs w:val="18"/>
              </w:rPr>
              <w:t>.php</w:t>
            </w:r>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0.6.2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sidRPr="00012CC0">
        <w:rPr>
          <w:rFonts w:ascii="Arial Unicode MS" w:eastAsiaTheme="majorEastAsia" w:hAnsi="Arial Unicode MS" w:cs="Meiryo UI" w:hint="eastAsia"/>
        </w:rPr>
        <w:t>Ansible RestAPI</w:t>
      </w:r>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012CC0">
        <w:rPr>
          <w:rFonts w:hint="eastAsia"/>
        </w:rPr>
        <w:t xml:space="preserve">4-4 </w:t>
      </w:r>
      <w:r w:rsidR="005D25FF" w:rsidRPr="00012CC0">
        <w:rPr>
          <w:rFonts w:hint="eastAsia"/>
        </w:rPr>
        <w:t>Ansible RestAPI</w:t>
      </w:r>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Ansible</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2.0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1.9.xをご使用の場合は、playbookの書き方にご注意ください。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2.6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pywinrm</w:t>
            </w:r>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r w:rsidRPr="00012CC0">
              <w:rPr>
                <w:rFonts w:ascii="Meiryo UI" w:eastAsia="Meiryo UI" w:hAnsi="Meiryo UI" w:cs="Meiryo UI"/>
                <w:sz w:val="18"/>
                <w:szCs w:val="18"/>
              </w:rPr>
              <w:t>Y</w:t>
            </w:r>
            <w:r w:rsidRPr="00012CC0">
              <w:rPr>
                <w:rFonts w:ascii="Meiryo UI" w:eastAsia="Meiryo UI" w:hAnsi="Meiryo UI" w:cs="Meiryo UI" w:hint="eastAsia"/>
                <w:sz w:val="18"/>
                <w:szCs w:val="18"/>
              </w:rPr>
              <w:t>umでインストールできない場合、pipを使用してインストールしてください。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r w:rsidRPr="00012CC0">
              <w:rPr>
                <w:rFonts w:ascii="Meiryo UI" w:eastAsia="Meiryo UI" w:hAnsi="Meiryo UI" w:cs="Meiryo UI"/>
                <w:sz w:val="18"/>
                <w:szCs w:val="18"/>
              </w:rPr>
              <w:t>P</w:t>
            </w:r>
            <w:r w:rsidRPr="00012CC0">
              <w:rPr>
                <w:rFonts w:ascii="Meiryo UI" w:eastAsia="Meiryo UI" w:hAnsi="Meiryo UI" w:cs="Meiryo UI" w:hint="eastAsia"/>
                <w:sz w:val="18"/>
                <w:szCs w:val="18"/>
              </w:rPr>
              <w:t>expect</w:t>
            </w:r>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Pythonモジュールです。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構成対象にtelnet接続する場合に必要です。</w:t>
            </w:r>
          </w:p>
        </w:tc>
      </w:tr>
      <w:tr w:rsidR="00250B28" w:rsidRPr="00012CC0" w:rsidTr="00D73D28">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2.2系 / 2.4系</w:t>
            </w:r>
          </w:p>
        </w:tc>
        <w:tc>
          <w:tcPr>
            <w:tcW w:w="4961" w:type="dxa"/>
            <w:shd w:val="clear" w:color="auto" w:fill="auto"/>
            <w:vAlign w:val="center"/>
          </w:tcPr>
          <w:p w:rsidR="00250B28" w:rsidRPr="00012CC0" w:rsidRDefault="00250B28" w:rsidP="00BB0F17">
            <w:pPr>
              <w:spacing w:line="280" w:lineRule="exact"/>
              <w:rPr>
                <w:rFonts w:ascii="Meiryo UI" w:eastAsia="Meiryo UI" w:hAnsi="Meiryo UI" w:cs="Meiryo UI"/>
                <w:sz w:val="18"/>
                <w:szCs w:val="18"/>
              </w:rPr>
            </w:pP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Pr="0021622D">
              <w:rPr>
                <w:rFonts w:ascii="Meiryo UI" w:eastAsia="Meiryo UI" w:hAnsi="Meiryo UI" w:cs="Meiryo UI"/>
                <w:sz w:val="18"/>
                <w:szCs w:val="18"/>
              </w:rPr>
              <w:t>astroll</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012CC0">
        <w:rPr>
          <w:rFonts w:hint="eastAsia"/>
        </w:rPr>
        <w:t xml:space="preserve">4-5 </w:t>
      </w:r>
      <w:r w:rsidRPr="00012CC0">
        <w:rPr>
          <w:rFonts w:hint="eastAsia"/>
        </w:rPr>
        <w:t>Ansible Driver</w:t>
      </w:r>
      <w:r w:rsidRPr="00012CC0">
        <w:rPr>
          <w:rFonts w:hint="eastAsia"/>
        </w:rPr>
        <w:t>必要</w:t>
      </w:r>
      <w:r w:rsidRPr="00012CC0">
        <w:rPr>
          <w:rFonts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012CC0">
              <w:rPr>
                <w:rFonts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r>
        <w:rPr>
          <w:rFonts w:ascii="Arial Unicode MS" w:eastAsiaTheme="majorEastAsia" w:hAnsi="Arial Unicode MS" w:cs="Meiryo UI" w:hint="eastAsia"/>
        </w:rPr>
        <w:t>Ansible 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 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3.4.0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3256AE">
              <w:rPr>
                <w:rFonts w:ascii="Meiryo UI" w:eastAsia="Meiryo UI" w:hAnsi="Meiryo UI" w:cs="Meiryo UI" w:hint="eastAsia"/>
                <w:sz w:val="18"/>
                <w:szCs w:val="18"/>
              </w:rPr>
              <w:t>3.</w:t>
            </w:r>
            <w:r w:rsidR="002C2D22">
              <w:rPr>
                <w:rFonts w:ascii="Meiryo UI" w:eastAsia="Meiryo UI" w:hAnsi="Meiryo UI" w:cs="Meiryo UI" w:hint="eastAsia"/>
                <w:sz w:val="18"/>
                <w:szCs w:val="18"/>
              </w:rPr>
              <w:t>4</w:t>
            </w:r>
            <w:r>
              <w:rPr>
                <w:rFonts w:ascii="Meiryo UI" w:eastAsia="Meiryo UI" w:hAnsi="Meiryo UI" w:cs="Meiryo UI" w:hint="eastAsia"/>
                <w:sz w:val="18"/>
                <w:szCs w:val="18"/>
              </w:rPr>
              <w:t>.0以前の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13577237"/>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6" w:name="_Toc13576910"/>
      <w:bookmarkStart w:id="7" w:name="_Toc13577238"/>
      <w:bookmarkEnd w:id="6"/>
      <w:bookmarkEnd w:id="7"/>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8" w:name="_Toc13576911"/>
      <w:bookmarkStart w:id="9" w:name="_Toc13577239"/>
      <w:bookmarkEnd w:id="8"/>
      <w:bookmarkEnd w:id="9"/>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0" w:name="_Toc13576912"/>
      <w:bookmarkStart w:id="11" w:name="_Toc13577240"/>
      <w:bookmarkEnd w:id="10"/>
      <w:bookmarkEnd w:id="11"/>
    </w:p>
    <w:p w:rsidR="002C2D22" w:rsidRPr="002C2D22" w:rsidRDefault="002C2D22" w:rsidP="002C2D22">
      <w:pPr>
        <w:pStyle w:val="a7"/>
        <w:keepNext/>
        <w:numPr>
          <w:ilvl w:val="0"/>
          <w:numId w:val="6"/>
        </w:numPr>
        <w:pBdr>
          <w:left w:val="single" w:sz="48" w:space="0" w:color="E36C0A" w:themeColor="accent6" w:themeShade="BF"/>
        </w:pBdr>
        <w:shd w:val="clear" w:color="002B62" w:fill="002B62"/>
        <w:spacing w:beforeLines="100" w:before="286" w:afterLines="100" w:after="286"/>
        <w:ind w:leftChars="0"/>
        <w:jc w:val="left"/>
        <w:outlineLvl w:val="1"/>
        <w:rPr>
          <w:rFonts w:asciiTheme="minorEastAsia" w:eastAsia="メイリオ" w:hAnsiTheme="minorEastAsia"/>
          <w:b/>
          <w:vanish/>
          <w:color w:val="FFFFFF" w:themeColor="background1"/>
          <w:sz w:val="24"/>
          <w:szCs w:val="21"/>
        </w:rPr>
      </w:pPr>
      <w:bookmarkStart w:id="12" w:name="_Toc13576913"/>
      <w:bookmarkStart w:id="13" w:name="_Toc13577241"/>
      <w:bookmarkEnd w:id="12"/>
      <w:bookmarkEnd w:id="13"/>
    </w:p>
    <w:p w:rsidR="002C2D22" w:rsidRPr="002C2D22" w:rsidRDefault="002C2D22" w:rsidP="006E3340">
      <w:pPr>
        <w:pStyle w:val="2"/>
        <w:rPr>
          <w:rFonts w:ascii="Arial Unicode MS" w:eastAsiaTheme="majorEastAsia" w:hAnsi="Arial Unicode MS" w:cs="Meiryo UI"/>
        </w:rPr>
      </w:pPr>
      <w:bookmarkStart w:id="14" w:name="_Toc13577242"/>
      <w:r w:rsidRPr="00012CC0">
        <w:rPr>
          <w:rFonts w:hint="eastAsia"/>
        </w:rPr>
        <w:t>Ansible</w:t>
      </w:r>
      <w:r w:rsidRPr="00012CC0">
        <w:t xml:space="preserve"> driver</w:t>
      </w:r>
      <w:r w:rsidRPr="00012CC0">
        <w:rPr>
          <w:rFonts w:hint="eastAsia"/>
        </w:rPr>
        <w:t xml:space="preserve"> </w:t>
      </w:r>
      <w:r w:rsidRPr="00012CC0">
        <w:rPr>
          <w:rFonts w:hint="eastAsia"/>
        </w:rPr>
        <w:t>－</w:t>
      </w:r>
      <w:r w:rsidRPr="00012CC0">
        <w:rPr>
          <w:rFonts w:hint="eastAsia"/>
        </w:rPr>
        <w:t xml:space="preserve"> Ansible RestAPI</w:t>
      </w:r>
      <w:bookmarkEnd w:id="14"/>
    </w:p>
    <w:p w:rsidR="00767C63" w:rsidRPr="00012CC0" w:rsidRDefault="00E15F88" w:rsidP="00E15F88">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と</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Ansible 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r w:rsidR="005D25FF" w:rsidRPr="00012CC0">
        <w:rPr>
          <w:rFonts w:ascii="Arial Unicode MS" w:eastAsiaTheme="majorEastAsia" w:hAnsi="Arial Unicode MS" w:cs="Meiryo UI" w:hint="eastAsia"/>
        </w:rPr>
        <w:t>Ansible RestAPI</w:t>
      </w:r>
      <w:r w:rsidRPr="00012CC0">
        <w:rPr>
          <w:rFonts w:ascii="Arial Unicode MS" w:eastAsiaTheme="majorEastAsia" w:hAnsi="Arial Unicode MS" w:cs="Meiryo UI" w:hint="eastAsia"/>
        </w:rPr>
        <w:t>インストール後、この共有ディレクトリを</w:t>
      </w:r>
      <w:r w:rsidR="00E2425E" w:rsidRPr="0021622D">
        <w:rPr>
          <w:rFonts w:ascii="Arial Unicode MS" w:eastAsiaTheme="majorEastAsia" w:hAnsi="Arial Unicode MS" w:cs="Meiryo UI"/>
        </w:rPr>
        <w:t>astroll</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6E3340" w:rsidRPr="000F27D3">
        <w:rPr>
          <w:rFonts w:ascii="Arial Unicode MS" w:eastAsiaTheme="majorEastAsia" w:hAnsi="Arial Unicode MS" w:cs="Meiryo UI" w:hint="eastAsia"/>
        </w:rPr>
        <w:t>利用手順マニュアル</w:t>
      </w:r>
      <w:r w:rsidR="006E3340" w:rsidRPr="000F27D3">
        <w:rPr>
          <w:rFonts w:ascii="Arial Unicode MS" w:eastAsiaTheme="majorEastAsia" w:hAnsi="Arial Unicode MS" w:cs="Meiryo UI" w:hint="eastAsia"/>
        </w:rPr>
        <w:t>_</w:t>
      </w:r>
      <w:r w:rsidR="006E3340" w:rsidRPr="00AC3432">
        <w:rPr>
          <w:rFonts w:ascii="Arial Unicode MS" w:eastAsiaTheme="majorEastAsia" w:hAnsi="Arial Unicode MS" w:cs="Meiryo UI"/>
        </w:rPr>
        <w:t>astroll</w:t>
      </w:r>
      <w:r w:rsidR="006E3340" w:rsidRPr="000F27D3">
        <w:rPr>
          <w:rFonts w:ascii="Arial Unicode MS" w:eastAsiaTheme="majorEastAsia" w:hAnsi="Arial Unicode MS" w:cs="Meiryo UI" w:hint="eastAsia"/>
        </w:rPr>
        <w:t>_Ansible-driver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Pr="006E3340" w:rsidRDefault="00F020E5" w:rsidP="00F020E5">
      <w:pPr>
        <w:spacing w:line="320" w:lineRule="exact"/>
        <w:ind w:leftChars="202" w:left="424"/>
        <w:rPr>
          <w:rFonts w:ascii="Arial Unicode MS" w:eastAsiaTheme="majorEastAsia" w:hAnsi="Arial Unicode MS" w:cs="Meiryo UI"/>
        </w:rPr>
      </w:pPr>
    </w:p>
    <w:p w:rsidR="006E3340" w:rsidRPr="006E3340" w:rsidRDefault="006E3340" w:rsidP="006E3340">
      <w:pPr>
        <w:pStyle w:val="2"/>
        <w:rPr>
          <w:rFonts w:ascii="Arial Unicode MS" w:eastAsiaTheme="majorEastAsia" w:hAnsi="Arial Unicode MS" w:cs="Meiryo UI"/>
        </w:rPr>
      </w:pPr>
      <w:bookmarkStart w:id="15" w:name="_Toc13577243"/>
      <w:r w:rsidRPr="00012CC0">
        <w:rPr>
          <w:rFonts w:hint="eastAsia"/>
        </w:rPr>
        <w:t>Ansible</w:t>
      </w:r>
      <w:r w:rsidRPr="00012CC0">
        <w:t xml:space="preserve"> driver</w:t>
      </w:r>
      <w:r w:rsidRPr="00012CC0">
        <w:rPr>
          <w:rFonts w:hint="eastAsia"/>
        </w:rPr>
        <w:t xml:space="preserve"> </w:t>
      </w:r>
      <w:r w:rsidRPr="00012CC0">
        <w:rPr>
          <w:rFonts w:hint="eastAsia"/>
        </w:rPr>
        <w:t>－</w:t>
      </w:r>
      <w:r>
        <w:rPr>
          <w:rFonts w:hint="eastAsia"/>
        </w:rPr>
        <w:t xml:space="preserve"> Ansible Tower</w:t>
      </w:r>
      <w:r>
        <w:rPr>
          <w:rFonts w:hint="eastAsia"/>
        </w:rPr>
        <w:t>サーバー</w:t>
      </w:r>
      <w:bookmarkEnd w:id="15"/>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と</w:t>
      </w:r>
      <w:r>
        <w:rPr>
          <w:rFonts w:ascii="Arial Unicode MS" w:eastAsiaTheme="majorEastAsia" w:hAnsi="Arial Unicode MS" w:cs="Meiryo UI" w:hint="eastAsia"/>
        </w:rPr>
        <w:t>AnsibleTower</w:t>
      </w:r>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 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AnsibleTower</w:t>
      </w:r>
      <w:r>
        <w:rPr>
          <w:rFonts w:ascii="Arial Unicode MS" w:eastAsiaTheme="majorEastAsia" w:hAnsi="Arial Unicode MS" w:cs="Meiryo UI" w:hint="eastAsia"/>
        </w:rPr>
        <w:t>構築後、この共有ディレクトリを</w:t>
      </w:r>
      <w:r w:rsidRPr="00AC3432">
        <w:rPr>
          <w:rFonts w:ascii="Arial Unicode MS" w:eastAsiaTheme="majorEastAsia" w:hAnsi="Arial Unicode MS" w:cs="Meiryo UI"/>
        </w:rPr>
        <w:t>astroll</w:t>
      </w:r>
      <w:r>
        <w:rPr>
          <w:rFonts w:ascii="Arial Unicode MS" w:eastAsiaTheme="majorEastAsia" w:hAnsi="Arial Unicode MS" w:cs="Meiryo UI" w:hint="eastAsia"/>
        </w:rPr>
        <w:t>システムに登録する必要があります。「</w:t>
      </w:r>
      <w:r w:rsidRPr="000F27D3">
        <w:rPr>
          <w:rFonts w:ascii="Arial Unicode MS" w:eastAsiaTheme="majorEastAsia" w:hAnsi="Arial Unicode MS" w:cs="Meiryo UI" w:hint="eastAsia"/>
        </w:rPr>
        <w:t>利用手順マニュアル</w:t>
      </w:r>
      <w:r w:rsidRPr="000F27D3">
        <w:rPr>
          <w:rFonts w:ascii="Arial Unicode MS" w:eastAsiaTheme="majorEastAsia" w:hAnsi="Arial Unicode MS" w:cs="Meiryo UI" w:hint="eastAsia"/>
        </w:rPr>
        <w:t>_</w:t>
      </w:r>
      <w:r w:rsidRPr="00AC3432">
        <w:rPr>
          <w:rFonts w:ascii="Arial Unicode MS" w:eastAsiaTheme="majorEastAsia" w:hAnsi="Arial Unicode MS" w:cs="Meiryo UI"/>
        </w:rPr>
        <w:t>astroll</w:t>
      </w:r>
      <w:r w:rsidRPr="000F27D3">
        <w:rPr>
          <w:rFonts w:ascii="Arial Unicode MS" w:eastAsiaTheme="majorEastAsia" w:hAnsi="Arial Unicode MS" w:cs="Meiryo UI" w:hint="eastAsia"/>
        </w:rPr>
        <w:t>_Ansible-driver</w:t>
      </w:r>
      <w:r>
        <w:rPr>
          <w:rFonts w:ascii="Arial Unicode MS" w:eastAsiaTheme="majorEastAsia" w:hAnsi="Arial Unicode MS" w:cs="Meiryo UI" w:hint="eastAsia"/>
        </w:rPr>
        <w:t>」の「インターフェース情報」を参照し、登録を行ってください。</w:t>
      </w:r>
    </w:p>
    <w:p w:rsidR="006E3340" w:rsidRPr="006E3340" w:rsidRDefault="006E3340" w:rsidP="00F020E5">
      <w:pPr>
        <w:spacing w:line="320" w:lineRule="exact"/>
        <w:ind w:leftChars="202" w:left="424"/>
        <w:rPr>
          <w:rFonts w:ascii="Arial Unicode MS" w:eastAsiaTheme="majorEastAsia" w:hAnsi="Arial Unicode MS" w:cs="Meiryo UI"/>
        </w:rPr>
      </w:pPr>
    </w:p>
    <w:p w:rsidR="002C2D22" w:rsidRDefault="002C2D22" w:rsidP="006E3340">
      <w:pPr>
        <w:pStyle w:val="2"/>
        <w:rPr>
          <w:rFonts w:ascii="Arial Unicode MS" w:eastAsiaTheme="majorEastAsia" w:hAnsi="Arial Unicode MS" w:cs="Meiryo UI"/>
        </w:rPr>
      </w:pPr>
      <w:bookmarkStart w:id="16" w:name="_Toc13577244"/>
      <w:r w:rsidRPr="00012CC0">
        <w:rPr>
          <w:rFonts w:hint="eastAsia"/>
        </w:rPr>
        <w:t>Ansible</w:t>
      </w:r>
      <w:r w:rsidRPr="00012CC0">
        <w:t xml:space="preserve"> </w:t>
      </w:r>
      <w:r>
        <w:rPr>
          <w:rFonts w:hint="eastAsia"/>
        </w:rPr>
        <w:t>Tower SCM</w:t>
      </w:r>
      <w:r>
        <w:rPr>
          <w:rFonts w:hint="eastAsia"/>
        </w:rPr>
        <w:t>管理ディレクトリ</w:t>
      </w:r>
      <w:bookmarkEnd w:id="16"/>
    </w:p>
    <w:p w:rsidR="00ED4BB2" w:rsidRDefault="00B71652" w:rsidP="00746634">
      <w:pPr>
        <w:widowControl/>
        <w:ind w:leftChars="201" w:left="424" w:hanging="2"/>
        <w:jc w:val="left"/>
        <w:rPr>
          <w:rFonts w:asciiTheme="minorEastAsia" w:hAnsiTheme="minorEastAsia" w:cs="Meiryo UI"/>
          <w:szCs w:val="21"/>
        </w:rPr>
      </w:pPr>
      <w:r>
        <w:rPr>
          <w:rFonts w:asciiTheme="minorEastAsia" w:hAnsiTheme="minorEastAsia" w:cs="Meiryo UI" w:hint="eastAsia"/>
          <w:szCs w:val="21"/>
        </w:rPr>
        <w:t>a</w:t>
      </w:r>
      <w:r w:rsidRPr="00B71652">
        <w:rPr>
          <w:rFonts w:asciiTheme="minorEastAsia" w:hAnsiTheme="minorEastAsia" w:cs="Meiryo UI" w:hint="eastAsia"/>
          <w:szCs w:val="21"/>
        </w:rPr>
        <w:t>strollから</w:t>
      </w:r>
      <w:r>
        <w:rPr>
          <w:rFonts w:asciiTheme="minorEastAsia" w:hAnsiTheme="minorEastAsia" w:cstheme="minorHAnsi" w:hint="eastAsia"/>
          <w:szCs w:val="21"/>
        </w:rPr>
        <w:t>AnsibleTower</w:t>
      </w:r>
      <w:r w:rsidR="00F020E5">
        <w:rPr>
          <w:rFonts w:asciiTheme="minorEastAsia" w:hAnsiTheme="minorEastAsia" w:cstheme="minorHAnsi" w:hint="eastAsia"/>
          <w:szCs w:val="21"/>
        </w:rPr>
        <w:t>の</w:t>
      </w:r>
      <w:r>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B71652">
        <w:rPr>
          <w:rFonts w:asciiTheme="minorEastAsia" w:hAnsiTheme="minorEastAsia"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r>
        <w:rPr>
          <w:rFonts w:asciiTheme="minorEastAsia" w:hAnsiTheme="minorEastAsia" w:cstheme="minorHAnsi" w:hint="eastAsia"/>
          <w:szCs w:val="21"/>
        </w:rPr>
        <w:t>AnsibleTowerを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/var/lib/awx/projects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17" w:name="_Toc6410353"/>
      <w:bookmarkStart w:id="18" w:name="_Toc13577245"/>
      <w:r w:rsidRPr="009E23F3">
        <w:rPr>
          <w:rFonts w:hint="eastAsia"/>
        </w:rPr>
        <w:lastRenderedPageBreak/>
        <w:t>AnsibleTower</w:t>
      </w:r>
      <w:r w:rsidRPr="009E23F3">
        <w:t xml:space="preserve"> </w:t>
      </w:r>
      <w:r w:rsidRPr="009E23F3">
        <w:rPr>
          <w:rFonts w:hint="eastAsia"/>
        </w:rPr>
        <w:t>必要リソース準備</w:t>
      </w:r>
      <w:bookmarkEnd w:id="17"/>
      <w:bookmarkEnd w:id="18"/>
    </w:p>
    <w:p w:rsidR="00AA00A4" w:rsidRDefault="00AA00A4" w:rsidP="00AA00A4">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AnsibleTower</w:t>
      </w:r>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5</w:t>
      </w:r>
      <w:r>
        <w:rPr>
          <w:rFonts w:hint="eastAsia"/>
        </w:rPr>
        <w:t xml:space="preserve">-1.AnsibleTower </w:t>
      </w:r>
      <w:r>
        <w:rPr>
          <w:rFonts w:hint="eastAsia"/>
        </w:rPr>
        <w:t>必要リソース</w:t>
      </w:r>
    </w:p>
    <w:tbl>
      <w:tblPr>
        <w:tblStyle w:val="a8"/>
        <w:tblW w:w="9596" w:type="dxa"/>
        <w:jc w:val="center"/>
        <w:tblLook w:val="04A0" w:firstRow="1" w:lastRow="0" w:firstColumn="1" w:lastColumn="0" w:noHBand="0" w:noVBand="1"/>
      </w:tblPr>
      <w:tblGrid>
        <w:gridCol w:w="1021"/>
        <w:gridCol w:w="1571"/>
        <w:gridCol w:w="3118"/>
        <w:gridCol w:w="3886"/>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_executions_prepare_build</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AnsibleTowerのプロジェクトのベースパスに対して、共有ディレクトリで受け渡されるロール構造のディレクトリをコピーする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_executions_cleanup</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903C9"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astroll</w:t>
            </w:r>
            <w:r w:rsidR="00AA00A4" w:rsidRPr="00623304">
              <w:rPr>
                <w:rFonts w:ascii="Meiryo UI" w:eastAsia="Meiryo UI" w:hAnsi="Meiryo UI" w:cs="Meiryo UI"/>
                <w:sz w:val="18"/>
                <w:szCs w:val="18"/>
              </w:rPr>
              <w:t>_executions_local</w:t>
            </w:r>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上記プロジェクトの処理をAnsibleTowerのローカルで作業するための認証情報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B91F91">
              <w:t>o_auth2_access_token</w:t>
            </w:r>
          </w:p>
        </w:tc>
        <w:tc>
          <w:tcPr>
            <w:tcW w:w="4200"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AA00A4" w:rsidP="000B78FF">
            <w:pPr>
              <w:spacing w:line="280" w:lineRule="exact"/>
              <w:rPr>
                <w:rFonts w:ascii="Meiryo UI" w:eastAsia="Meiryo UI" w:hAnsi="Meiryo UI" w:cs="Meiryo UI"/>
                <w:sz w:val="18"/>
                <w:szCs w:val="18"/>
              </w:rPr>
            </w:pPr>
            <w:r w:rsidRPr="00E42560">
              <w:rPr>
                <w:rFonts w:ascii="Meiryo UI" w:eastAsia="Meiryo UI" w:hAnsi="Meiryo UI" w:cs="Meiryo UI"/>
                <w:sz w:val="18"/>
                <w:szCs w:val="18"/>
              </w:rPr>
              <w:t>Astroll</w:t>
            </w:r>
            <w:r>
              <w:rPr>
                <w:rFonts w:ascii="Meiryo UI" w:eastAsia="Meiryo UI" w:hAnsi="Meiryo UI" w:cs="Meiryo UI" w:hint="eastAsia"/>
                <w:sz w:val="18"/>
                <w:szCs w:val="18"/>
              </w:rPr>
              <w:t>からAnsibleTowerにRestAPIで接続するのに使用する接続トークン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6E3340">
      <w:pPr>
        <w:pStyle w:val="2"/>
        <w:numPr>
          <w:ilvl w:val="1"/>
          <w:numId w:val="2"/>
        </w:numPr>
      </w:pPr>
      <w:bookmarkStart w:id="19" w:name="_Toc6410354"/>
      <w:bookmarkStart w:id="20" w:name="_Toc13577246"/>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9"/>
      <w:bookmarkEnd w:id="2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rPr>
          <w:rFonts w:ascii="Meiryo UI" w:eastAsia="Meiryo UI" w:hAnsi="Meiryo UI" w:cs="Meiryo UI" w:hint="eastAsia"/>
          <w:sz w:val="18"/>
          <w:szCs w:val="18"/>
        </w:rPr>
        <w:t>astroll</w:t>
      </w:r>
      <w:r w:rsidRPr="00080F46">
        <w:t>_executions_prepare_build</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00B903C9">
        <w:rPr>
          <w:rFonts w:ascii="Meiryo UI" w:eastAsia="Meiryo UI" w:hAnsi="Meiryo UI" w:cs="Meiryo UI" w:hint="eastAsia"/>
          <w:sz w:val="18"/>
          <w:szCs w:val="18"/>
        </w:rPr>
        <w:t>astroll</w:t>
      </w:r>
      <w:r w:rsidR="00B903C9">
        <w:t>_</w:t>
      </w:r>
      <w:r w:rsidRPr="00080F46">
        <w:t>executions_prepare_build/</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080F46">
        <w:t>copy_materials_role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0B78FF" w:rsidRDefault="000B78FF" w:rsidP="00AA00A4">
                      <w:r>
                        <w:t>---</w:t>
                      </w:r>
                    </w:p>
                    <w:p w:rsidR="000B78FF" w:rsidRDefault="000B78FF" w:rsidP="00AA00A4">
                      <w:r>
                        <w:t>- name: copy matetials from data_relay_storage to projects</w:t>
                      </w:r>
                    </w:p>
                    <w:p w:rsidR="000B78FF" w:rsidRDefault="000B78FF" w:rsidP="00AA00A4">
                      <w:r>
                        <w:t xml:space="preserve">  gather_facts: no</w:t>
                      </w:r>
                    </w:p>
                    <w:p w:rsidR="000B78FF" w:rsidRDefault="000B78FF" w:rsidP="00AA00A4">
                      <w:r>
                        <w:t xml:space="preserve">  hosts: all</w:t>
                      </w:r>
                    </w:p>
                    <w:p w:rsidR="000B78FF" w:rsidRDefault="000B78FF" w:rsidP="00AA00A4">
                      <w:r>
                        <w:t xml:space="preserve">  roles:</w:t>
                      </w:r>
                    </w:p>
                    <w:p w:rsidR="000B78FF" w:rsidRDefault="000B78FF" w:rsidP="00AA00A4">
                      <w:r>
                        <w:t xml:space="preserve">    - copy_materials_role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0B78FF" w:rsidRPr="00B903C9" w:rsidRDefault="000B78FF" w:rsidP="00B903C9">
                      <w:pPr>
                        <w:rPr>
                          <w:sz w:val="18"/>
                          <w:szCs w:val="18"/>
                        </w:rPr>
                      </w:pPr>
                      <w:r w:rsidRPr="00B903C9">
                        <w:rPr>
                          <w:sz w:val="18"/>
                          <w:szCs w:val="18"/>
                        </w:rPr>
                        <w:t>---</w:t>
                      </w:r>
                    </w:p>
                    <w:p w:rsidR="000B78FF" w:rsidRPr="00B903C9" w:rsidRDefault="000B78FF" w:rsidP="00B903C9">
                      <w:pPr>
                        <w:rPr>
                          <w:sz w:val="18"/>
                          <w:szCs w:val="18"/>
                        </w:rPr>
                      </w:pPr>
                      <w:r w:rsidRPr="00B903C9">
                        <w:rPr>
                          <w:sz w:val="18"/>
                          <w:szCs w:val="18"/>
                        </w:rPr>
                        <w:t>- name: copy_materials</w:t>
                      </w:r>
                    </w:p>
                    <w:p w:rsidR="000B78FF" w:rsidRPr="00B903C9" w:rsidRDefault="000B78FF" w:rsidP="00B903C9">
                      <w:pPr>
                        <w:rPr>
                          <w:sz w:val="18"/>
                          <w:szCs w:val="18"/>
                        </w:rPr>
                      </w:pPr>
                      <w:r w:rsidRPr="00B903C9">
                        <w:rPr>
                          <w:sz w:val="18"/>
                          <w:szCs w:val="18"/>
                        </w:rPr>
                        <w:t xml:space="preserve">  copy:</w:t>
                      </w:r>
                    </w:p>
                    <w:p w:rsidR="000B78FF" w:rsidRPr="00B903C9" w:rsidRDefault="000B78FF" w:rsidP="00B903C9">
                      <w:pPr>
                        <w:rPr>
                          <w:sz w:val="18"/>
                          <w:szCs w:val="18"/>
                        </w:rPr>
                      </w:pPr>
                      <w:r w:rsidRPr="00B903C9">
                        <w:rPr>
                          <w:sz w:val="18"/>
                          <w:szCs w:val="18"/>
                        </w:rPr>
                        <w:t xml:space="preserve">    src: "{{ if_info_data_relay_storage }}/{{ driver_type }}/{{ driver_id }}/{{ execution_no_with_padding }}/in/"</w:t>
                      </w:r>
                    </w:p>
                    <w:p w:rsidR="000B78FF" w:rsidRPr="00B903C9" w:rsidRDefault="000B78FF" w:rsidP="00B903C9">
                      <w:pPr>
                        <w:rPr>
                          <w:sz w:val="18"/>
                          <w:szCs w:val="18"/>
                        </w:rPr>
                      </w:pPr>
                      <w:r w:rsidRPr="00B903C9">
                        <w:rPr>
                          <w:sz w:val="18"/>
                          <w:szCs w:val="18"/>
                        </w:rPr>
                        <w:t xml:space="preserve">    dest: "/var/lib/awx/projects/astroll_{{ driver_name }}_executions_{{ execution_no_with_padding }}"</w:t>
                      </w:r>
                    </w:p>
                  </w:txbxContent>
                </v:textbox>
                <w10:anchorlock/>
              </v:shape>
            </w:pict>
          </mc:Fallback>
        </mc:AlternateContent>
      </w:r>
    </w:p>
    <w:p w:rsidR="00AA00A4" w:rsidRPr="00663F9F" w:rsidRDefault="00AA00A4" w:rsidP="00AA00A4">
      <w:pPr>
        <w:ind w:left="425"/>
      </w:pPr>
    </w:p>
    <w:p w:rsidR="00AA00A4" w:rsidRPr="00DC699E" w:rsidRDefault="00AA00A4" w:rsidP="006E3340">
      <w:pPr>
        <w:pStyle w:val="2"/>
        <w:numPr>
          <w:ilvl w:val="1"/>
          <w:numId w:val="2"/>
        </w:numPr>
      </w:pPr>
      <w:bookmarkStart w:id="21" w:name="_Toc6410355"/>
      <w:bookmarkStart w:id="22" w:name="_Toc13577247"/>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21"/>
      <w:bookmarkEnd w:id="22"/>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00B903C9">
        <w:t>astroll</w:t>
      </w:r>
      <w:r w:rsidRPr="00BB2D3F">
        <w:t>_executions_cleanup</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pStyle w:val="a7"/>
        <w:numPr>
          <w:ilvl w:val="0"/>
          <w:numId w:val="7"/>
        </w:numPr>
        <w:ind w:leftChars="0"/>
      </w:pPr>
      <w:r>
        <w:rPr>
          <w:rFonts w:hint="eastAsia"/>
        </w:rPr>
        <w:t>SCM</w:t>
      </w:r>
      <w:r>
        <w:rPr>
          <w:rFonts w:hint="eastAsia"/>
        </w:rPr>
        <w:t>タイプ</w:t>
      </w:r>
      <w:r>
        <w:tab/>
      </w:r>
      <w:r>
        <w:tab/>
      </w:r>
      <w:r>
        <w:tab/>
      </w:r>
      <w:r>
        <w:rPr>
          <w:rFonts w:hint="eastAsia"/>
        </w:rPr>
        <w:t>：　手動</w:t>
      </w:r>
      <w:r>
        <w:rPr>
          <w:rFonts w:hint="eastAsia"/>
        </w:rPr>
        <w:t>(Machine)</w:t>
      </w:r>
    </w:p>
    <w:p w:rsidR="00AA00A4" w:rsidRDefault="00AA00A4" w:rsidP="00AA00A4">
      <w:pPr>
        <w:pStyle w:val="a7"/>
        <w:numPr>
          <w:ilvl w:val="0"/>
          <w:numId w:val="7"/>
        </w:numPr>
        <w:ind w:leftChars="0"/>
      </w:pPr>
      <w:r>
        <w:rPr>
          <w:rFonts w:hint="eastAsia"/>
        </w:rPr>
        <w:t>PLAYBOOK</w:t>
      </w:r>
      <w:r>
        <w:rPr>
          <w:rFonts w:hint="eastAsia"/>
        </w:rPr>
        <w:t>ディレクトリー</w:t>
      </w:r>
      <w:r>
        <w:tab/>
      </w:r>
      <w:r>
        <w:rPr>
          <w:rFonts w:hint="eastAsia"/>
        </w:rPr>
        <w:t xml:space="preserve">：　</w:t>
      </w:r>
      <w:r w:rsidR="00B903C9">
        <w:t>astroll</w:t>
      </w:r>
      <w:r w:rsidRPr="00BB2D3F">
        <w:t>_executions_cleanup</w:t>
      </w:r>
    </w:p>
    <w:p w:rsidR="00AA00A4" w:rsidRDefault="00AA00A4" w:rsidP="00AA00A4">
      <w:pPr>
        <w:ind w:left="425"/>
      </w:pPr>
    </w:p>
    <w:p w:rsidR="00AA00A4" w:rsidRDefault="00AA00A4" w:rsidP="00AA00A4">
      <w:pPr>
        <w:pStyle w:val="a7"/>
        <w:numPr>
          <w:ilvl w:val="0"/>
          <w:numId w:val="8"/>
        </w:numPr>
        <w:ind w:leftChars="0"/>
      </w:pPr>
      <w:r>
        <w:rPr>
          <w:rFonts w:hint="eastAsia"/>
        </w:rPr>
        <w:t>AnsibleTower</w:t>
      </w:r>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/var/lib/awx/projects/</w:t>
      </w:r>
      <w:r>
        <w:t>)</w:t>
      </w:r>
    </w:p>
    <w:p w:rsidR="00AA00A4" w:rsidRDefault="00AA00A4" w:rsidP="00AA00A4">
      <w:pPr>
        <w:ind w:left="426"/>
      </w:pPr>
      <w:r>
        <w:rPr>
          <w:rFonts w:hint="eastAsia"/>
        </w:rPr>
        <w:t xml:space="preserve">　　┗</w:t>
      </w:r>
      <w:r>
        <w:rPr>
          <w:rFonts w:hint="eastAsia"/>
        </w:rPr>
        <w:t xml:space="preserve"> </w:t>
      </w:r>
      <w:r w:rsidRPr="00FF0986">
        <w:t>ita_executions_cleanup/</w:t>
      </w:r>
    </w:p>
    <w:p w:rsidR="00AA00A4" w:rsidRDefault="00AA00A4" w:rsidP="00AA00A4">
      <w:pPr>
        <w:ind w:left="426"/>
      </w:pPr>
      <w:r>
        <w:rPr>
          <w:rFonts w:hint="eastAsia"/>
        </w:rPr>
        <w:t xml:space="preserve">　　　　　┣</w:t>
      </w:r>
      <w:r>
        <w:rPr>
          <w:rFonts w:hint="eastAsia"/>
        </w:rPr>
        <w:t xml:space="preserve"> site.yml</w:t>
      </w:r>
    </w:p>
    <w:p w:rsidR="00AA00A4" w:rsidRDefault="00AA00A4" w:rsidP="00AA00A4">
      <w:pPr>
        <w:ind w:left="426"/>
      </w:pPr>
      <w:r>
        <w:rPr>
          <w:rFonts w:hint="eastAsia"/>
        </w:rPr>
        <w:t xml:space="preserve">　　　　　┗</w:t>
      </w:r>
      <w:r>
        <w:rPr>
          <w:rFonts w:hint="eastAsia"/>
        </w:rPr>
        <w:t xml:space="preserve"> </w:t>
      </w:r>
      <w:r>
        <w:t>roles/</w:t>
      </w:r>
    </w:p>
    <w:p w:rsidR="00AA00A4" w:rsidRDefault="00AA00A4" w:rsidP="00AA00A4">
      <w:pPr>
        <w:ind w:left="426"/>
      </w:pPr>
      <w:r>
        <w:rPr>
          <w:rFonts w:hint="eastAsia"/>
        </w:rPr>
        <w:t xml:space="preserve">　　　　　　　　┗</w:t>
      </w:r>
      <w:r>
        <w:rPr>
          <w:rFonts w:hint="eastAsia"/>
        </w:rPr>
        <w:t xml:space="preserve"> </w:t>
      </w:r>
      <w:r w:rsidRPr="00FF0986">
        <w:t>rmdir_role</w:t>
      </w:r>
      <w:r>
        <w:t>/</w:t>
      </w:r>
    </w:p>
    <w:p w:rsidR="00AA00A4" w:rsidRDefault="00AA00A4" w:rsidP="00AA00A4">
      <w:pPr>
        <w:ind w:left="426"/>
      </w:pPr>
      <w:r>
        <w:rPr>
          <w:rFonts w:hint="eastAsia"/>
        </w:rPr>
        <w:t xml:space="preserve">　　　　　　　　　　　┗</w:t>
      </w:r>
      <w:r>
        <w:rPr>
          <w:rFonts w:hint="eastAsia"/>
        </w:rPr>
        <w:t xml:space="preserve"> </w:t>
      </w:r>
      <w:r>
        <w:t>tasks/</w:t>
      </w:r>
    </w:p>
    <w:p w:rsidR="00AA00A4" w:rsidRPr="00080F46" w:rsidRDefault="00AA00A4" w:rsidP="00AA00A4">
      <w:pPr>
        <w:ind w:left="426"/>
      </w:pPr>
      <w:r>
        <w:rPr>
          <w:rFonts w:hint="eastAsia"/>
        </w:rPr>
        <w:t xml:space="preserve">　　　　　　　　　　　　　　┗</w:t>
      </w:r>
      <w:r>
        <w:rPr>
          <w:rFonts w:hint="eastAsia"/>
        </w:rPr>
        <w:t xml:space="preserve"> </w:t>
      </w:r>
      <w:r>
        <w:t>main.yml</w:t>
      </w:r>
    </w:p>
    <w:p w:rsidR="00AA00A4" w:rsidRDefault="00AA00A4" w:rsidP="00AA00A4">
      <w:pPr>
        <w:ind w:left="425"/>
      </w:pPr>
    </w:p>
    <w:p w:rsidR="00AA00A4" w:rsidRDefault="00AA00A4" w:rsidP="00AA00A4">
      <w:pPr>
        <w:pStyle w:val="a7"/>
        <w:numPr>
          <w:ilvl w:val="0"/>
          <w:numId w:val="8"/>
        </w:numPr>
        <w:ind w:leftChars="0"/>
      </w:pPr>
      <w:r>
        <w:rPr>
          <w:rFonts w:hint="eastAsia"/>
        </w:rPr>
        <w:t>site.yml</w:t>
      </w:r>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0B78FF" w:rsidRDefault="000B78FF" w:rsidP="00AA00A4">
                      <w:r>
                        <w:t>---</w:t>
                      </w:r>
                    </w:p>
                    <w:p w:rsidR="000B78FF" w:rsidRDefault="000B78FF" w:rsidP="00AA00A4">
                      <w:r>
                        <w:t>- name: remove local directory</w:t>
                      </w:r>
                    </w:p>
                    <w:p w:rsidR="000B78FF" w:rsidRDefault="000B78FF" w:rsidP="00AA00A4">
                      <w:r>
                        <w:t xml:space="preserve">  hosts: all</w:t>
                      </w:r>
                    </w:p>
                    <w:p w:rsidR="000B78FF" w:rsidRDefault="000B78FF" w:rsidP="00AA00A4">
                      <w:r>
                        <w:t xml:space="preserve">  gather_facts: no</w:t>
                      </w:r>
                    </w:p>
                    <w:p w:rsidR="000B78FF" w:rsidRDefault="000B78FF" w:rsidP="00AA00A4">
                      <w:r>
                        <w:t xml:space="preserve">  roles:</w:t>
                      </w:r>
                    </w:p>
                    <w:p w:rsidR="000B78FF" w:rsidRDefault="000B78FF" w:rsidP="00AA00A4">
                      <w:r>
                        <w:t xml:space="preserve">    - rmdir_role</w:t>
                      </w:r>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r>
        <w:rPr>
          <w:rFonts w:hint="eastAsia"/>
        </w:rPr>
        <w:t>main.yml</w:t>
      </w:r>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0B78FF" w:rsidRDefault="000B78FF" w:rsidP="00B903C9">
                      <w:r>
                        <w:t>- name: rmdir_local</w:t>
                      </w:r>
                    </w:p>
                    <w:p w:rsidR="000B78FF" w:rsidRDefault="000B78FF" w:rsidP="00B903C9">
                      <w:r>
                        <w:t xml:space="preserve">  file:</w:t>
                      </w:r>
                    </w:p>
                    <w:p w:rsidR="000B78FF" w:rsidRDefault="000B78FF" w:rsidP="00B903C9">
                      <w:r>
                        <w:t xml:space="preserve">    path: "/var/lib/awx/projects/astroll_{{ driver_name }}_executions_{{ execution_no_with_padding }}"</w:t>
                      </w:r>
                    </w:p>
                    <w:p w:rsidR="000B78FF" w:rsidRDefault="000B78FF" w:rsidP="00B903C9">
                      <w:r>
                        <w:t xml:space="preserve">    state: absent</w:t>
                      </w:r>
                    </w:p>
                  </w:txbxContent>
                </v:textbox>
                <w10:anchorlock/>
              </v:shape>
            </w:pict>
          </mc:Fallback>
        </mc:AlternateContent>
      </w:r>
    </w:p>
    <w:p w:rsidR="00AA00A4" w:rsidRPr="00080F46" w:rsidRDefault="00AA00A4" w:rsidP="00AA00A4">
      <w:pPr>
        <w:ind w:left="426"/>
      </w:pPr>
    </w:p>
    <w:p w:rsidR="00AA00A4" w:rsidRDefault="00AA00A4" w:rsidP="006E3340">
      <w:pPr>
        <w:pStyle w:val="2"/>
        <w:numPr>
          <w:ilvl w:val="1"/>
          <w:numId w:val="2"/>
        </w:numPr>
      </w:pPr>
      <w:bookmarkStart w:id="23" w:name="_Toc6410356"/>
      <w:bookmarkStart w:id="24" w:name="_Toc13577248"/>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23"/>
      <w:bookmarkEnd w:id="24"/>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Pr>
          <w:rFonts w:hint="eastAsia"/>
        </w:rPr>
        <w:t>Default</w:t>
      </w:r>
    </w:p>
    <w:p w:rsidR="00AA00A4" w:rsidRDefault="00AA00A4" w:rsidP="00AA00A4">
      <w:pPr>
        <w:ind w:left="426"/>
      </w:pPr>
    </w:p>
    <w:p w:rsidR="00AA00A4" w:rsidRDefault="00AA00A4" w:rsidP="00AA00A4">
      <w:pPr>
        <w:pStyle w:val="a7"/>
        <w:numPr>
          <w:ilvl w:val="0"/>
          <w:numId w:val="8"/>
        </w:numPr>
        <w:ind w:leftChars="0"/>
      </w:pPr>
      <w:r>
        <w:rPr>
          <w:rFonts w:hint="eastAsia"/>
        </w:rPr>
        <w:t>AnsibleTower</w:t>
      </w:r>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280186">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0B78FF" w:rsidRDefault="000B78FF" w:rsidP="00AA00A4">
                            <w:r w:rsidRPr="00280186">
                              <w:t>ansible_ssh_host: 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0B78FF" w:rsidRDefault="000B78FF" w:rsidP="00AA00A4">
                      <w:r w:rsidRPr="00280186">
                        <w:t>ansible_ssh_host: localhost</w:t>
                      </w:r>
                    </w:p>
                  </w:txbxContent>
                </v:textbox>
                <w10:anchorlock/>
              </v:shape>
            </w:pict>
          </mc:Fallback>
        </mc:AlternateContent>
      </w:r>
    </w:p>
    <w:p w:rsidR="00AA00A4" w:rsidRDefault="00AA00A4" w:rsidP="00AA00A4"/>
    <w:p w:rsidR="00AA00A4" w:rsidRDefault="00AA00A4" w:rsidP="006E3340">
      <w:pPr>
        <w:pStyle w:val="2"/>
        <w:numPr>
          <w:ilvl w:val="1"/>
          <w:numId w:val="2"/>
        </w:numPr>
      </w:pPr>
      <w:bookmarkStart w:id="25" w:name="_Toc6410357"/>
      <w:bookmarkStart w:id="26" w:name="_Toc13577249"/>
      <w:r w:rsidRPr="00CE2D7B">
        <w:rPr>
          <w:rFonts w:hint="eastAsia"/>
        </w:rPr>
        <w:t>[</w:t>
      </w:r>
      <w:r>
        <w:rPr>
          <w:rFonts w:hint="eastAsia"/>
        </w:rPr>
        <w:t>認証情報</w:t>
      </w:r>
      <w:r w:rsidRPr="00CE2D7B">
        <w:rPr>
          <w:rFonts w:hint="eastAsia"/>
        </w:rPr>
        <w:t>]</w:t>
      </w:r>
      <w:r w:rsidRPr="00CB6DBA">
        <w:rPr>
          <w:rFonts w:hint="eastAsia"/>
        </w:rPr>
        <w:t>ローカルアクセス</w:t>
      </w:r>
      <w:bookmarkEnd w:id="25"/>
      <w:bookmarkEnd w:id="26"/>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D60AF">
        <w:t>ita_executions_local</w:t>
      </w:r>
    </w:p>
    <w:p w:rsidR="00AA00A4" w:rsidRDefault="00AA00A4" w:rsidP="00AA00A4">
      <w:pPr>
        <w:pStyle w:val="a7"/>
        <w:numPr>
          <w:ilvl w:val="0"/>
          <w:numId w:val="7"/>
        </w:numPr>
        <w:ind w:leftChars="0"/>
      </w:pPr>
      <w:r w:rsidRPr="00257E36">
        <w:t>CREDENTIAL TYPE</w:t>
      </w:r>
      <w:r>
        <w:tab/>
      </w:r>
      <w:r>
        <w:tab/>
      </w:r>
      <w:r>
        <w:rPr>
          <w:rFonts w:hint="eastAsia"/>
        </w:rPr>
        <w:t xml:space="preserve">：　</w:t>
      </w:r>
      <w:r>
        <w:rPr>
          <w:rFonts w:hint="eastAsia"/>
        </w:rPr>
        <w:t>Machine</w:t>
      </w:r>
    </w:p>
    <w:p w:rsidR="00AA00A4" w:rsidRDefault="00AA00A4" w:rsidP="00AA00A4">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root</w:t>
      </w:r>
    </w:p>
    <w:p w:rsidR="00AA00A4" w:rsidRPr="006237B8" w:rsidRDefault="00AA00A4" w:rsidP="00AA00A4">
      <w:pPr>
        <w:pStyle w:val="a7"/>
        <w:numPr>
          <w:ilvl w:val="0"/>
          <w:numId w:val="7"/>
        </w:numPr>
        <w:ind w:leftChars="0"/>
        <w:rPr>
          <w:i/>
        </w:rPr>
      </w:pPr>
      <w:r w:rsidRPr="00404EB1">
        <w:t>SSH PRIVATE KEY</w:t>
      </w:r>
      <w:r>
        <w:tab/>
      </w:r>
      <w:r>
        <w:tab/>
      </w:r>
      <w:r>
        <w:t>：</w:t>
      </w:r>
      <w:r>
        <w:rPr>
          <w:rFonts w:hint="eastAsia"/>
        </w:rPr>
        <w:t xml:space="preserve"> </w:t>
      </w:r>
      <w:r w:rsidRPr="006237B8">
        <w:rPr>
          <w:rFonts w:hint="eastAsia"/>
          <w:i/>
          <w:color w:val="FF0000"/>
        </w:rPr>
        <w:t>※</w:t>
      </w:r>
      <w:r w:rsidRPr="006237B8">
        <w:rPr>
          <w:i/>
        </w:rPr>
        <w:t>AnsibleTower</w:t>
      </w:r>
      <w:r w:rsidRPr="006237B8">
        <w:rPr>
          <w:i/>
        </w:rPr>
        <w:t>サーバの</w:t>
      </w:r>
      <w:r w:rsidRPr="006237B8">
        <w:rPr>
          <w:i/>
        </w:rPr>
        <w:t>” /root/.ssh/id_rsa”</w:t>
      </w:r>
      <w:r w:rsidRPr="006237B8">
        <w:rPr>
          <w:i/>
        </w:rPr>
        <w:t>の内容を</w:t>
      </w:r>
    </w:p>
    <w:p w:rsidR="00AA00A4" w:rsidRPr="005511D3" w:rsidRDefault="00AA00A4" w:rsidP="00AA00A4">
      <w:pPr>
        <w:pStyle w:val="a7"/>
        <w:ind w:leftChars="0" w:left="4620"/>
        <w:rPr>
          <w:i/>
        </w:rPr>
      </w:pPr>
      <w:r w:rsidRPr="006237B8">
        <w:rPr>
          <w:i/>
        </w:rPr>
        <w:t>貼り付ける</w:t>
      </w:r>
    </w:p>
    <w:p w:rsidR="00AA00A4" w:rsidRPr="00B2024B" w:rsidRDefault="00AA00A4" w:rsidP="00AA00A4">
      <w:pPr>
        <w:ind w:left="426"/>
      </w:pPr>
    </w:p>
    <w:p w:rsidR="00AA00A4" w:rsidRDefault="00AA00A4" w:rsidP="006E3340">
      <w:pPr>
        <w:pStyle w:val="2"/>
        <w:numPr>
          <w:ilvl w:val="1"/>
          <w:numId w:val="2"/>
        </w:numPr>
      </w:pPr>
      <w:bookmarkStart w:id="27" w:name="_Toc6410358"/>
      <w:bookmarkStart w:id="28" w:name="_Toc13577250"/>
      <w:r>
        <w:rPr>
          <w:rFonts w:hint="eastAsia"/>
        </w:rPr>
        <w:t>アプリケーション</w:t>
      </w:r>
      <w:bookmarkEnd w:id="27"/>
      <w:bookmarkEnd w:id="28"/>
      <w:r>
        <w:t xml:space="preserve"> </w:t>
      </w:r>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Pr>
          <w:rFonts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6E3340">
      <w:pPr>
        <w:pStyle w:val="2"/>
        <w:numPr>
          <w:ilvl w:val="1"/>
          <w:numId w:val="2"/>
        </w:numPr>
      </w:pPr>
      <w:bookmarkStart w:id="29" w:name="_Toc6410359"/>
      <w:bookmarkStart w:id="30" w:name="_Toc13577251"/>
      <w:r w:rsidRPr="00CE2D7B">
        <w:rPr>
          <w:rFonts w:hint="eastAsia"/>
        </w:rPr>
        <w:lastRenderedPageBreak/>
        <w:t>[</w:t>
      </w:r>
      <w:r>
        <w:rPr>
          <w:rFonts w:hint="eastAsia"/>
        </w:rPr>
        <w:t>ユーザー</w:t>
      </w:r>
      <w:r w:rsidRPr="00CE2D7B">
        <w:rPr>
          <w:rFonts w:hint="eastAsia"/>
        </w:rPr>
        <w:t>]</w:t>
      </w:r>
      <w:r>
        <w:rPr>
          <w:rFonts w:hint="eastAsia"/>
        </w:rPr>
        <w:t>トークン</w:t>
      </w:r>
      <w:bookmarkEnd w:id="29"/>
      <w:bookmarkEnd w:id="30"/>
    </w:p>
    <w:p w:rsidR="00AA00A4" w:rsidRDefault="00AA00A4" w:rsidP="00AA00A4">
      <w:pPr>
        <w:pStyle w:val="a7"/>
        <w:numPr>
          <w:ilvl w:val="0"/>
          <w:numId w:val="8"/>
        </w:numPr>
        <w:ind w:leftChars="0"/>
      </w:pPr>
      <w:r>
        <w:rPr>
          <w:rFonts w:hint="eastAsia"/>
        </w:rPr>
        <w:t>AnsibleTower</w:t>
      </w:r>
      <w:r>
        <w:rPr>
          <w:rFonts w:hint="eastAsia"/>
        </w:rPr>
        <w:t>設定値</w:t>
      </w:r>
    </w:p>
    <w:p w:rsidR="00AA00A4" w:rsidRDefault="00AA00A4" w:rsidP="00AA00A4">
      <w:pPr>
        <w:pStyle w:val="a7"/>
        <w:numPr>
          <w:ilvl w:val="0"/>
          <w:numId w:val="7"/>
        </w:numPr>
        <w:ind w:leftChars="0"/>
      </w:pPr>
      <w:r>
        <w:rPr>
          <w:rFonts w:hint="eastAsia"/>
        </w:rPr>
        <w:t>APPLICATION</w:t>
      </w:r>
      <w:r>
        <w:tab/>
        <w:t xml:space="preserve">        </w:t>
      </w:r>
      <w:r>
        <w:rPr>
          <w:rFonts w:hint="eastAsia"/>
        </w:rPr>
        <w:t xml:space="preserve">：　</w:t>
      </w:r>
      <w:r w:rsidRPr="00B91F91">
        <w:t>o_auth2_access_token</w:t>
      </w:r>
    </w:p>
    <w:p w:rsidR="00AA00A4" w:rsidRDefault="00AA00A4" w:rsidP="00AA00A4">
      <w:pPr>
        <w:pStyle w:val="a7"/>
        <w:numPr>
          <w:ilvl w:val="0"/>
          <w:numId w:val="7"/>
        </w:numPr>
        <w:ind w:leftChars="0"/>
      </w:pPr>
      <w:r>
        <w:rPr>
          <w:rFonts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r w:rsidRPr="00F829A9">
        <w:rPr>
          <w:rFonts w:hint="eastAsia"/>
        </w:rPr>
        <w:t>Ansible</w:t>
      </w:r>
      <w:r>
        <w:rPr>
          <w:rFonts w:hint="eastAsia"/>
        </w:rPr>
        <w:t>Tower</w:t>
      </w:r>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r w:rsidRPr="009B7CE8">
        <w:rPr>
          <w:rFonts w:hint="eastAsia"/>
        </w:rPr>
        <w:t>AnsibleTower</w:t>
      </w:r>
      <w:r w:rsidRPr="009B7CE8">
        <w:rPr>
          <w:rFonts w:hint="eastAsia"/>
        </w:rPr>
        <w:t>コンソールのインタフェース情報の接続トークンに設定する必要があります。</w:t>
      </w:r>
    </w:p>
    <w:p w:rsidR="00AA00A4" w:rsidRPr="00E42560" w:rsidRDefault="00AA00A4" w:rsidP="00AA00A4">
      <w:pPr>
        <w:widowControl/>
        <w:jc w:val="left"/>
        <w:rPr>
          <w:rFonts w:ascii="Arial Unicode MS" w:eastAsiaTheme="majorEastAsia" w:hAnsi="Arial Unicode MS" w:cs="Meiryo UI"/>
        </w:rPr>
      </w:pPr>
    </w:p>
    <w:p w:rsidR="00AA00A4" w:rsidRPr="00AA00A4" w:rsidRDefault="00AA00A4" w:rsidP="00746634">
      <w:pPr>
        <w:widowControl/>
        <w:ind w:leftChars="201" w:left="424" w:hanging="2"/>
        <w:jc w:val="left"/>
        <w:rPr>
          <w:rFonts w:asciiTheme="minorEastAsia" w:hAnsiTheme="minorEastAsia" w:cs="Meiryo UI"/>
          <w:szCs w:val="21"/>
        </w:rPr>
      </w:pPr>
    </w:p>
    <w:sectPr w:rsidR="00AA00A4" w:rsidRPr="00AA00A4"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AB7" w:rsidRDefault="005D0AB7" w:rsidP="00DC6829">
      <w:r>
        <w:separator/>
      </w:r>
    </w:p>
  </w:endnote>
  <w:endnote w:type="continuationSeparator" w:id="0">
    <w:p w:rsidR="005D0AB7" w:rsidRDefault="005D0AB7"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5"/>
      <w:jc w:val="center"/>
    </w:pPr>
  </w:p>
  <w:p w:rsidR="000B78FF" w:rsidRDefault="000B78FF">
    <w:pPr>
      <w:pStyle w:val="a5"/>
      <w:jc w:val="center"/>
    </w:pPr>
    <w:r>
      <w:t>astroll</w:t>
    </w:r>
    <w:r>
      <w:rPr>
        <w:rFonts w:hint="eastAsia"/>
      </w:rPr>
      <w:t xml:space="preserve">　システム構成</w:t>
    </w:r>
    <w:r>
      <w:rPr>
        <w:rFonts w:hint="eastAsia"/>
      </w:rPr>
      <w:t>/</w:t>
    </w:r>
    <w:r>
      <w:rPr>
        <w:rFonts w:hint="eastAsia"/>
      </w:rPr>
      <w:t>環境構築ガイド</w:t>
    </w:r>
    <w:r>
      <w:rPr>
        <w:rFonts w:hint="eastAsia"/>
      </w:rPr>
      <w:t>_Ansible</w:t>
    </w:r>
    <w:r>
      <w:t>-driver</w:t>
    </w:r>
    <w:r>
      <w:rPr>
        <w:rFonts w:hint="eastAsia"/>
      </w:rPr>
      <w:t xml:space="preserve">編　　</w:t>
    </w:r>
    <w:r>
      <w:rPr>
        <w:rFonts w:hint="eastAsia"/>
      </w:rPr>
      <w:t xml:space="preserve"> </w:t>
    </w:r>
    <w:sdt>
      <w:sdtPr>
        <w:id w:val="54140908"/>
        <w:docPartObj>
          <w:docPartGallery w:val="Page Numbers (Bottom of Page)"/>
          <w:docPartUnique/>
        </w:docPartObj>
      </w:sdtPr>
      <w:sdtEndPr/>
      <w:sdtContent>
        <w:r>
          <w:fldChar w:fldCharType="begin"/>
        </w:r>
        <w:r>
          <w:instrText>PAGE   \* MERGEFORMAT</w:instrText>
        </w:r>
        <w:r>
          <w:fldChar w:fldCharType="separate"/>
        </w:r>
        <w:r w:rsidR="00812A11" w:rsidRPr="00812A11">
          <w:rPr>
            <w:noProof/>
            <w:lang w:val="ja-JP"/>
          </w:rPr>
          <w:t>1</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812A11">
          <w:rPr>
            <w:noProof/>
          </w:rPr>
          <w:t>11</w:t>
        </w:r>
        <w:r>
          <w:rPr>
            <w:noProof/>
          </w:rPr>
          <w:fldChar w:fldCharType="end"/>
        </w:r>
      </w:sdtContent>
    </w:sdt>
  </w:p>
  <w:p w:rsidR="000B78FF" w:rsidRDefault="000B78F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AB7" w:rsidRDefault="005D0AB7" w:rsidP="00DC6829">
      <w:r>
        <w:separator/>
      </w:r>
    </w:p>
  </w:footnote>
  <w:footnote w:type="continuationSeparator" w:id="0">
    <w:p w:rsidR="005D0AB7" w:rsidRDefault="005D0AB7"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8FF" w:rsidRDefault="000B78F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40848EFE"/>
    <w:lvl w:ilvl="0">
      <w:start w:val="1"/>
      <w:numFmt w:val="decimal"/>
      <w:pStyle w:val="1"/>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7E3D"/>
    <w:rsid w:val="000A0DCD"/>
    <w:rsid w:val="000A2171"/>
    <w:rsid w:val="000A422F"/>
    <w:rsid w:val="000A4500"/>
    <w:rsid w:val="000A52F3"/>
    <w:rsid w:val="000B2C90"/>
    <w:rsid w:val="000B78FF"/>
    <w:rsid w:val="000C069A"/>
    <w:rsid w:val="000C0B17"/>
    <w:rsid w:val="000C637A"/>
    <w:rsid w:val="000D2AC2"/>
    <w:rsid w:val="000D406D"/>
    <w:rsid w:val="000D6550"/>
    <w:rsid w:val="000F165E"/>
    <w:rsid w:val="000F37D1"/>
    <w:rsid w:val="000F396C"/>
    <w:rsid w:val="000F5074"/>
    <w:rsid w:val="0010084C"/>
    <w:rsid w:val="00106001"/>
    <w:rsid w:val="00113193"/>
    <w:rsid w:val="001136BD"/>
    <w:rsid w:val="00117B01"/>
    <w:rsid w:val="001235BF"/>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6923"/>
    <w:rsid w:val="00181292"/>
    <w:rsid w:val="00185CBF"/>
    <w:rsid w:val="001917D0"/>
    <w:rsid w:val="001920C7"/>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759F"/>
    <w:rsid w:val="00240959"/>
    <w:rsid w:val="00245EEE"/>
    <w:rsid w:val="00250B28"/>
    <w:rsid w:val="00251724"/>
    <w:rsid w:val="00260BEB"/>
    <w:rsid w:val="00274CBD"/>
    <w:rsid w:val="0028049E"/>
    <w:rsid w:val="002855E0"/>
    <w:rsid w:val="002A020E"/>
    <w:rsid w:val="002A445D"/>
    <w:rsid w:val="002A7CC7"/>
    <w:rsid w:val="002B19D1"/>
    <w:rsid w:val="002C2D22"/>
    <w:rsid w:val="002D2DDB"/>
    <w:rsid w:val="002D78AE"/>
    <w:rsid w:val="002E291A"/>
    <w:rsid w:val="002E2A33"/>
    <w:rsid w:val="002E488E"/>
    <w:rsid w:val="00301706"/>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908EE"/>
    <w:rsid w:val="003931B5"/>
    <w:rsid w:val="00397481"/>
    <w:rsid w:val="00397530"/>
    <w:rsid w:val="003A7FA3"/>
    <w:rsid w:val="003C196C"/>
    <w:rsid w:val="003C7D4B"/>
    <w:rsid w:val="003D201B"/>
    <w:rsid w:val="003E797E"/>
    <w:rsid w:val="00401B0E"/>
    <w:rsid w:val="00402F58"/>
    <w:rsid w:val="0040385A"/>
    <w:rsid w:val="00405FF6"/>
    <w:rsid w:val="004067A2"/>
    <w:rsid w:val="00414F75"/>
    <w:rsid w:val="00416EE7"/>
    <w:rsid w:val="00426107"/>
    <w:rsid w:val="00440786"/>
    <w:rsid w:val="004434FD"/>
    <w:rsid w:val="00446A6E"/>
    <w:rsid w:val="00453999"/>
    <w:rsid w:val="00477430"/>
    <w:rsid w:val="00477515"/>
    <w:rsid w:val="00481F6F"/>
    <w:rsid w:val="00484FB9"/>
    <w:rsid w:val="004952A8"/>
    <w:rsid w:val="00496BC0"/>
    <w:rsid w:val="004A2A6D"/>
    <w:rsid w:val="004A72D1"/>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DA5"/>
    <w:rsid w:val="00627070"/>
    <w:rsid w:val="00632D53"/>
    <w:rsid w:val="00641071"/>
    <w:rsid w:val="006436A4"/>
    <w:rsid w:val="00644334"/>
    <w:rsid w:val="00645192"/>
    <w:rsid w:val="00647BE3"/>
    <w:rsid w:val="006531E0"/>
    <w:rsid w:val="006532E3"/>
    <w:rsid w:val="006539AD"/>
    <w:rsid w:val="006557B9"/>
    <w:rsid w:val="00661BA3"/>
    <w:rsid w:val="00667606"/>
    <w:rsid w:val="006723B5"/>
    <w:rsid w:val="006766FD"/>
    <w:rsid w:val="00694AB3"/>
    <w:rsid w:val="006A317E"/>
    <w:rsid w:val="006B285D"/>
    <w:rsid w:val="006B426C"/>
    <w:rsid w:val="006B7FD1"/>
    <w:rsid w:val="006C1573"/>
    <w:rsid w:val="006D2717"/>
    <w:rsid w:val="006E216A"/>
    <w:rsid w:val="006E3340"/>
    <w:rsid w:val="006E779D"/>
    <w:rsid w:val="007011CD"/>
    <w:rsid w:val="00702DB8"/>
    <w:rsid w:val="00704671"/>
    <w:rsid w:val="00704C19"/>
    <w:rsid w:val="0071039E"/>
    <w:rsid w:val="00711BCA"/>
    <w:rsid w:val="00712334"/>
    <w:rsid w:val="00712C0C"/>
    <w:rsid w:val="00714DAC"/>
    <w:rsid w:val="00722CB6"/>
    <w:rsid w:val="00724BB0"/>
    <w:rsid w:val="00732343"/>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2BB2"/>
    <w:rsid w:val="007D51E1"/>
    <w:rsid w:val="007D6C96"/>
    <w:rsid w:val="007D73CC"/>
    <w:rsid w:val="007D7FB7"/>
    <w:rsid w:val="007E172F"/>
    <w:rsid w:val="007E1A2C"/>
    <w:rsid w:val="007E56BF"/>
    <w:rsid w:val="007E6CBC"/>
    <w:rsid w:val="007F4DC1"/>
    <w:rsid w:val="007F71ED"/>
    <w:rsid w:val="0080341D"/>
    <w:rsid w:val="00807510"/>
    <w:rsid w:val="00812A11"/>
    <w:rsid w:val="0081353D"/>
    <w:rsid w:val="00815F2D"/>
    <w:rsid w:val="008202B6"/>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B381C"/>
    <w:rsid w:val="009B3CB9"/>
    <w:rsid w:val="009B68DB"/>
    <w:rsid w:val="009B69BC"/>
    <w:rsid w:val="009B76C1"/>
    <w:rsid w:val="009C0B70"/>
    <w:rsid w:val="009C1E16"/>
    <w:rsid w:val="009C458F"/>
    <w:rsid w:val="009D643B"/>
    <w:rsid w:val="009E4979"/>
    <w:rsid w:val="009E4CC4"/>
    <w:rsid w:val="009F1442"/>
    <w:rsid w:val="009F22D9"/>
    <w:rsid w:val="009F673C"/>
    <w:rsid w:val="00A051EE"/>
    <w:rsid w:val="00A05F0E"/>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67E8A"/>
    <w:rsid w:val="00B71652"/>
    <w:rsid w:val="00B76837"/>
    <w:rsid w:val="00B76AE7"/>
    <w:rsid w:val="00B8064B"/>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45BB"/>
    <w:rsid w:val="00D17F30"/>
    <w:rsid w:val="00D23BFD"/>
    <w:rsid w:val="00D24A4B"/>
    <w:rsid w:val="00D31884"/>
    <w:rsid w:val="00D31D93"/>
    <w:rsid w:val="00D31F9B"/>
    <w:rsid w:val="00D33332"/>
    <w:rsid w:val="00D37BBE"/>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6A"/>
    <w:rsid w:val="00E67E79"/>
    <w:rsid w:val="00E8331B"/>
    <w:rsid w:val="00E966BC"/>
    <w:rsid w:val="00EA1208"/>
    <w:rsid w:val="00EB6588"/>
    <w:rsid w:val="00EC042D"/>
    <w:rsid w:val="00ED41C1"/>
    <w:rsid w:val="00ED4BB2"/>
    <w:rsid w:val="00ED7678"/>
    <w:rsid w:val="00ED7C07"/>
    <w:rsid w:val="00EE5332"/>
    <w:rsid w:val="00F020E5"/>
    <w:rsid w:val="00F039F1"/>
    <w:rsid w:val="00F04AD0"/>
    <w:rsid w:val="00F125EE"/>
    <w:rsid w:val="00F15034"/>
    <w:rsid w:val="00F151A6"/>
    <w:rsid w:val="00F31199"/>
    <w:rsid w:val="00F423E9"/>
    <w:rsid w:val="00F4536E"/>
    <w:rsid w:val="00F71C22"/>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3D3672"/>
  <w15:docId w15:val="{E22CBA67-0707-42C0-9FC0-14C152AB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6E3340"/>
    <w:pPr>
      <w:keepNext/>
      <w:numPr>
        <w:ilvl w:val="1"/>
        <w:numId w:val="6"/>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6E3340"/>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798A-73BF-49B5-AD16-34BBEFAB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1058</Words>
  <Characters>6035</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000001A00ABJ7</dc:creator>
  <cp:lastModifiedBy>000001A00ABJ7</cp:lastModifiedBy>
  <cp:revision>6</cp:revision>
  <cp:lastPrinted>2019-02-14T05:02:00Z</cp:lastPrinted>
  <dcterms:created xsi:type="dcterms:W3CDTF">2019-07-09T06:06:00Z</dcterms:created>
  <dcterms:modified xsi:type="dcterms:W3CDTF">2019-07-10T01:23:00Z</dcterms:modified>
</cp:coreProperties>
</file>