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Mouaz Ali</w:t>
      </w:r>
    </w:p>
    <w:p w:rsidR="00000000" w:rsidDel="00000000" w:rsidP="00000000" w:rsidRDefault="00000000" w:rsidRPr="00000000" w14:paraId="0000000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3327</w:t>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Gamma, and Beta Distributions</w:t>
      </w:r>
    </w:p>
    <w:p w:rsidR="00000000" w:rsidDel="00000000" w:rsidP="00000000" w:rsidRDefault="00000000" w:rsidRPr="00000000" w14:paraId="0000000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statistics, probability distributions are essential tools that offer a methodical approach to modeling the uncertainty and variability included in random variables. Three commonly used probability distributions are the Normal Distribution, Gamma Distribution, and Beta Distribution. These three distributions stand out among the many others as being especially important due to their diverse applications and mathematical properties. In many different fields, including statistics, hypothesis testing, and modeling real-world occurrences, these distributions are essential. With its recognizable bell-shaped curve, the Normal Distribution serves as the basis for numerous statistical techniques. Modeling waiting periods and event occurrences is a useful use of the Gamma Distribution, which extends the ideas of the exponential distribution. Meanwhile, the unit-interval-bound Beta Distribution emerges as a crucial component in the representation of proportions and probabilities. Together, these distributions provide statisticians, scientists, and researchers with an extensive toolkit that they may use to measure uncertainty and make informed decisions in a variety of fields. </w:t>
      </w:r>
    </w:p>
    <w:p w:rsidR="00000000" w:rsidDel="00000000" w:rsidP="00000000" w:rsidRDefault="00000000" w:rsidRPr="00000000" w14:paraId="0000000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Adding on, these distributions are important in ways that go beyond their specific mathematical expressions. The Central Limit Theorem, a fundamental component of statistical theory, elevates the Normal Distribution to a prominent position. This theorem confirms that the distribution of the sum of independent and identically distributed random variables converges to a normal distribution, supporting the distribution's widespread use and significance in a variety of scientific fields. Because of its adaptability in simulating waiting durations, the Gamma Distribution fits in well with queuing theory, reliability engineering, and other circumstances where knowing how long it will take for a rare event to occur is crucial. On the other hand, the Beta Distribution is a favored tool in Bayesian statistics, A/B testing, and other domains needing a sophisticated grasp of uncertainty and variability because of its restriction to the unit interval, which makes it an ideal choice for expressing probabilities and proportions.</w:t>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Normal Distribution</w:t>
      </w:r>
    </w:p>
    <w:p w:rsidR="00000000" w:rsidDel="00000000" w:rsidP="00000000" w:rsidRDefault="00000000" w:rsidRPr="00000000" w14:paraId="00000007">
      <w:pPr>
        <w:pageBreakBefore w:val="0"/>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the most well-known probability distribution is the normal distribution, sometimes referred to as the Gaussian distribution. This distribution helps make sense of data in various ways. For example, when comparing things or testing ideas, the normal distribution allows us to determine if our observations are typical or extraordinary. Being the backbone of statistical tests, it is symmetrical around its mean and has a bell-shaped curve. A normal distribution's probability density function (PDF) can be found using the well-known bell curve formula:</w:t>
      </w:r>
      <w:r w:rsidDel="00000000" w:rsidR="00000000" w:rsidRPr="00000000">
        <w:rPr>
          <w:rtl w:val="0"/>
        </w:rPr>
      </w:r>
    </w:p>
    <w:p w:rsidR="00000000" w:rsidDel="00000000" w:rsidP="00000000" w:rsidRDefault="00000000" w:rsidRPr="00000000" w14:paraId="00000008">
      <w:pPr>
        <w:pageBreakBefore w:val="0"/>
        <w:spacing w:line="240" w:lineRule="auto"/>
        <w:ind w:firstLine="72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f(x|</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σ</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e>
            </m:rad>
            <m:r>
              <w:rPr>
                <w:rFonts w:ascii="Times New Roman" w:cs="Times New Roman" w:eastAsia="Times New Roman" w:hAnsi="Times New Roman"/>
                <w:sz w:val="24"/>
                <w:szCs w:val="24"/>
              </w:rPr>
              <m:t xml:space="preserve">π</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den>
            </m:f>
          </m:sup>
        </m:sSup>
      </m:oMath>
      <w:r w:rsidDel="00000000" w:rsidR="00000000" w:rsidRPr="00000000">
        <w:rPr>
          <w:rtl w:val="0"/>
        </w:rPr>
      </w:r>
    </w:p>
    <w:p w:rsidR="00000000" w:rsidDel="00000000" w:rsidP="00000000" w:rsidRDefault="00000000" w:rsidRPr="00000000" w14:paraId="00000009">
      <w:pPr>
        <w:pageBreakBefore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given formula above, </w:t>
      </w:r>
      <m:oMath>
        <m:r>
          <m:t>μ</m:t>
        </m:r>
      </m:oMath>
      <w:r w:rsidDel="00000000" w:rsidR="00000000" w:rsidRPr="00000000">
        <w:rPr>
          <w:rFonts w:ascii="Times New Roman" w:cs="Times New Roman" w:eastAsia="Times New Roman" w:hAnsi="Times New Roman"/>
          <w:sz w:val="24"/>
          <w:szCs w:val="24"/>
          <w:rtl w:val="0"/>
        </w:rPr>
        <w:t xml:space="preserve"> represents mean, </w:t>
      </w:r>
      <m:oMath>
        <m:r>
          <m:t>σ</m:t>
        </m:r>
      </m:oMath>
      <w:r w:rsidDel="00000000" w:rsidR="00000000" w:rsidRPr="00000000">
        <w:rPr>
          <w:rFonts w:ascii="Times New Roman" w:cs="Times New Roman" w:eastAsia="Times New Roman" w:hAnsi="Times New Roman"/>
          <w:sz w:val="24"/>
          <w:szCs w:val="24"/>
          <w:rtl w:val="0"/>
        </w:rPr>
        <w:t xml:space="preserve"> stands for the standard deviation, and </w:t>
      </w:r>
      <m:oMath>
        <m:r>
          <w:rPr>
            <w:rFonts w:ascii="Times New Roman" w:cs="Times New Roman" w:eastAsia="Times New Roman" w:hAnsi="Times New Roman"/>
            <w:sz w:val="24"/>
            <w:szCs w:val="24"/>
          </w:rPr>
          <m:t xml:space="preserve">e</m:t>
        </m:r>
      </m:oMath>
      <w:r w:rsidDel="00000000" w:rsidR="00000000" w:rsidRPr="00000000">
        <w:rPr>
          <w:rFonts w:ascii="Times New Roman" w:cs="Times New Roman" w:eastAsia="Times New Roman" w:hAnsi="Times New Roman"/>
          <w:sz w:val="24"/>
          <w:szCs w:val="24"/>
          <w:rtl w:val="0"/>
        </w:rPr>
        <w:t xml:space="preserve"> is the base of the natural logarithm. As explained earlier, because of the Central Limit Theorem, which asserts that the distribution of the sum (or average) of independent, identically distributed random variables, regardless of the initial distribution, approaches a normal distribution, the normal distribution is crucial to statistics. </w:t>
      </w:r>
    </w:p>
    <w:p w:rsidR="00000000" w:rsidDel="00000000" w:rsidP="00000000" w:rsidRDefault="00000000" w:rsidRPr="00000000" w14:paraId="0000000A">
      <w:pPr>
        <w:pageBreakBefore w:val="0"/>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of the normal distribution are found in many fields, including finance, social sciences, biology, and physics. It is an effective tool for modeling different real-world occurrences, estimating confidence intervals, and testing hypotheses. If we are unsure of a population parameter, such as a proportion or an average, the normal distribution gives a range of likely values. The Normal Distribution is widely used in risk management and option pricing in the financial industry. To simulate the distribution of asset returns, which is essential for evaluating portfolio risk and computing value at risk, financial analysts use the normal distribution.</w:t>
      </w:r>
    </w:p>
    <w:p w:rsidR="00000000" w:rsidDel="00000000" w:rsidP="00000000" w:rsidRDefault="00000000" w:rsidRPr="00000000" w14:paraId="0000000B">
      <w:pPr>
        <w:pageBreakBefore w:val="0"/>
        <w:spacing w:line="24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Gamma Distribution</w:t>
      </w:r>
    </w:p>
    <w:p w:rsidR="00000000" w:rsidDel="00000000" w:rsidP="00000000" w:rsidRDefault="00000000" w:rsidRPr="00000000" w14:paraId="0000000C">
      <w:pPr>
        <w:pageBreakBefore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extension of the exponential distribution, the gamma distribution is a continuous probability distribution. It is frequently used to simulate how long it will take for a Poisson process to reach a predetermined number of occurrences. A gamma distribution's probability density function is provided by:</w:t>
      </w:r>
    </w:p>
    <w:p w:rsidR="00000000" w:rsidDel="00000000" w:rsidP="00000000" w:rsidRDefault="00000000" w:rsidRPr="00000000" w14:paraId="0000000D">
      <w:pPr>
        <w:pageBreakBefore w:val="0"/>
        <w:spacing w:line="24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f(x|</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β</m:t>
                </m:r>
              </m:e>
              <m:sup>
                <m:r>
                  <w:rPr>
                    <w:rFonts w:ascii="Times New Roman" w:cs="Times New Roman" w:eastAsia="Times New Roman" w:hAnsi="Times New Roman"/>
                    <w:sz w:val="24"/>
                    <w:szCs w:val="24"/>
                  </w:rPr>
                  <m:t>α</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-1</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x</m:t>
                </m:r>
              </m:sup>
            </m:sSup>
          </m:num>
          <m:den>
            <m:r>
              <w:rPr>
                <w:rFonts w:ascii="Times New Roman" w:cs="Times New Roman" w:eastAsia="Times New Roman" w:hAnsi="Times New Roman"/>
                <w:sz w:val="24"/>
                <w:szCs w:val="24"/>
              </w:rPr>
              <m:t xml:space="preserve">a</m:t>
            </m:r>
          </m:den>
        </m:f>
      </m:oMath>
      <w:r w:rsidDel="00000000" w:rsidR="00000000" w:rsidRPr="00000000">
        <w:rPr>
          <w:rtl w:val="0"/>
        </w:rPr>
      </w:r>
    </w:p>
    <w:p w:rsidR="00000000" w:rsidDel="00000000" w:rsidP="00000000" w:rsidRDefault="00000000" w:rsidRPr="00000000" w14:paraId="0000000E">
      <w:pPr>
        <w:pageBreakBefore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its versatility, the gamma distribution is used in many fields, including queuing theory, reliability engineering, and predicting the duration until a rare event occurs. In Bayesian statistics, it is also frequently employed as a conjugate prior for specific likelihood functions.</w:t>
      </w:r>
    </w:p>
    <w:p w:rsidR="00000000" w:rsidDel="00000000" w:rsidP="00000000" w:rsidRDefault="00000000" w:rsidRPr="00000000" w14:paraId="0000000F">
      <w:pPr>
        <w:pageBreakBefore w:val="0"/>
        <w:spacing w:line="24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Beta Distribution</w:t>
      </w:r>
    </w:p>
    <w:p w:rsidR="00000000" w:rsidDel="00000000" w:rsidP="00000000" w:rsidRDefault="00000000" w:rsidRPr="00000000" w14:paraId="00000010">
      <w:pPr>
        <w:pageBreakBefore w:val="0"/>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continuous probability distribution with a definition on the interval [0, 1] is the beta distribution. Modeling random variables that indicate probabilities or proportions is a common application for it. In Bayesian statistics, the beta distribution is frequently used to model the distribution of probabilities and proportions. It is frequently used in jobs like A/B testing for marketing and quality control as a prior distribution for the chance of success in binomial distribution situations.</w:t>
      </w:r>
    </w:p>
    <w:p w:rsidR="00000000" w:rsidDel="00000000" w:rsidP="00000000" w:rsidRDefault="00000000" w:rsidRPr="00000000" w14:paraId="00000011">
      <w:pPr>
        <w:pageBreakBefore w:val="0"/>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there are three significant probability distributions with unique properties and uses: the normal distribution, gamma distribution, and beta distribution. A fundamental component of statistical theory, the normal distribution has extensive applications across many domains. While the Beta Distribution is a flexible tool for depicting probabilities and proportions, the Gamma Distribution is useful for simulating waiting periods and event occurrences. Gaining knowledge of these distributions improves our capacity to evaluate and analyze information in a variety of practical and scientific settings.</w:t>
      </w:r>
    </w:p>
    <w:sectPr>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