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DFEDF" w14:textId="234DDE14" w:rsidR="4F855692" w:rsidRPr="00B7231A" w:rsidRDefault="4F855692" w:rsidP="4F855692">
      <w:pPr>
        <w:spacing w:after="0" w:line="660" w:lineRule="atLeast"/>
        <w:outlineLvl w:val="0"/>
        <w:rPr>
          <w:rFonts w:ascii="Roboto" w:eastAsia="Times New Roman" w:hAnsi="Roboto" w:cs="Times New Roman"/>
          <w:b/>
          <w:bCs/>
          <w:color w:val="202124"/>
          <w:sz w:val="54"/>
          <w:szCs w:val="54"/>
          <w:lang w:eastAsia="pt-BR"/>
        </w:rPr>
      </w:pPr>
      <w:r w:rsidRPr="00B7231A">
        <w:rPr>
          <w:rFonts w:ascii="Roboto" w:eastAsia="Times New Roman" w:hAnsi="Roboto" w:cs="Times New Roman"/>
          <w:b/>
          <w:bCs/>
          <w:color w:val="202124"/>
          <w:sz w:val="54"/>
          <w:szCs w:val="54"/>
          <w:lang w:eastAsia="pt-BR"/>
        </w:rPr>
        <w:t>Computação Distribuída e Serverless Computing</w:t>
      </w:r>
    </w:p>
    <w:p w14:paraId="23C39079" w14:textId="2D542846" w:rsidR="4F855692" w:rsidRDefault="4F855692" w:rsidP="4F855692">
      <w:pPr>
        <w:spacing w:after="0" w:line="660" w:lineRule="atLeast"/>
        <w:outlineLvl w:val="0"/>
        <w:rPr>
          <w:rFonts w:ascii="Roboto" w:eastAsia="Times New Roman" w:hAnsi="Roboto" w:cs="Times New Roman"/>
          <w:color w:val="202124"/>
          <w:sz w:val="26"/>
          <w:szCs w:val="26"/>
          <w:lang w:eastAsia="pt-BR"/>
        </w:rPr>
      </w:pPr>
      <w:r w:rsidRPr="00B7231A">
        <w:rPr>
          <w:rFonts w:ascii="Roboto" w:eastAsia="Times New Roman" w:hAnsi="Roboto" w:cs="Times New Roman"/>
          <w:b/>
          <w:bCs/>
          <w:color w:val="202124"/>
          <w:sz w:val="26"/>
          <w:szCs w:val="26"/>
          <w:lang w:eastAsia="pt-BR"/>
        </w:rPr>
        <w:t>Grupo 2</w:t>
      </w:r>
      <w:r w:rsidRPr="00B7231A">
        <w:rPr>
          <w:rFonts w:ascii="Roboto" w:eastAsia="Times New Roman" w:hAnsi="Roboto" w:cs="Times New Roman"/>
          <w:color w:val="202124"/>
          <w:sz w:val="26"/>
          <w:szCs w:val="26"/>
          <w:lang w:eastAsia="pt-BR"/>
        </w:rPr>
        <w:t>: Artur Jalles, Bianca Veloso, Matheus Melo, Heitor Campos e Samuel Xavier</w:t>
      </w:r>
    </w:p>
    <w:p w14:paraId="570B33E3" w14:textId="77777777" w:rsidR="00FA347C" w:rsidRPr="00B7231A" w:rsidRDefault="00FA347C" w:rsidP="4F855692">
      <w:pPr>
        <w:spacing w:after="0" w:line="660" w:lineRule="atLeast"/>
        <w:outlineLvl w:val="0"/>
        <w:rPr>
          <w:rFonts w:ascii="Roboto" w:eastAsia="Times New Roman" w:hAnsi="Roboto" w:cs="Times New Roman"/>
          <w:color w:val="202124"/>
          <w:sz w:val="26"/>
          <w:szCs w:val="26"/>
          <w:lang w:eastAsia="pt-BR"/>
        </w:rPr>
      </w:pPr>
    </w:p>
    <w:p w14:paraId="3F9FC39A" w14:textId="4E626200" w:rsidR="4F855692" w:rsidRDefault="4F855692" w:rsidP="4F855692">
      <w:pPr>
        <w:spacing w:before="240" w:after="240"/>
        <w:outlineLvl w:val="0"/>
        <w:rPr>
          <w:rStyle w:val="Hyperlink"/>
          <w:rFonts w:ascii="Roboto" w:eastAsia="Roboto" w:hAnsi="Roboto" w:cs="Roboto"/>
          <w:sz w:val="26"/>
          <w:szCs w:val="26"/>
        </w:rPr>
      </w:pPr>
      <w:r w:rsidRPr="00B7231A">
        <w:rPr>
          <w:rFonts w:ascii="Roboto" w:eastAsia="Times New Roman" w:hAnsi="Roboto" w:cs="Times New Roman"/>
          <w:b/>
          <w:bCs/>
          <w:color w:val="202124"/>
          <w:sz w:val="26"/>
          <w:szCs w:val="26"/>
          <w:lang w:eastAsia="pt-BR"/>
        </w:rPr>
        <w:t>Link do Slide</w:t>
      </w:r>
      <w:r w:rsidRPr="00B7231A">
        <w:rPr>
          <w:rFonts w:ascii="Roboto" w:eastAsia="Times New Roman" w:hAnsi="Roboto" w:cs="Times New Roman"/>
          <w:color w:val="202124"/>
          <w:sz w:val="26"/>
          <w:szCs w:val="26"/>
          <w:lang w:eastAsia="pt-BR"/>
        </w:rPr>
        <w:t xml:space="preserve">: </w:t>
      </w:r>
      <w:hyperlink r:id="rId5">
        <w:r w:rsidRPr="00B7231A">
          <w:rPr>
            <w:rStyle w:val="Hyperlink"/>
            <w:rFonts w:ascii="Roboto" w:eastAsia="Roboto" w:hAnsi="Roboto" w:cs="Roboto"/>
            <w:sz w:val="26"/>
            <w:szCs w:val="26"/>
          </w:rPr>
          <w:t>https://www.canva.com/design/DAGgS8wVVxg/eLOmRsb5Fu_xvFGlPyShow/edit?utm_content=DAGgS8wVVxg&amp;utm_campaign=designshare&amp;utm_medium=link2&amp;utm_source=sharebutton</w:t>
        </w:r>
      </w:hyperlink>
    </w:p>
    <w:p w14:paraId="1AAEF945" w14:textId="77777777" w:rsidR="00BF193A" w:rsidRPr="00B7231A" w:rsidRDefault="00BF193A" w:rsidP="4F855692">
      <w:pPr>
        <w:spacing w:before="240" w:after="240"/>
        <w:outlineLvl w:val="0"/>
        <w:rPr>
          <w:rFonts w:ascii="Roboto" w:eastAsia="Times New Roman" w:hAnsi="Roboto" w:cs="Times New Roman"/>
          <w:color w:val="202124"/>
          <w:sz w:val="26"/>
          <w:szCs w:val="26"/>
          <w:lang w:eastAsia="pt-BR"/>
        </w:rPr>
      </w:pPr>
    </w:p>
    <w:p w14:paraId="42281300" w14:textId="77777777" w:rsidR="00441F5E" w:rsidRPr="00B7231A" w:rsidRDefault="00AA1316" w:rsidP="00441F5E">
      <w:pPr>
        <w:spacing w:after="0" w:line="660" w:lineRule="atLeast"/>
        <w:outlineLvl w:val="0"/>
        <w:rPr>
          <w:rFonts w:ascii="Roboto" w:eastAsia="Times New Roman" w:hAnsi="Roboto" w:cs="Times New Roman"/>
          <w:b/>
          <w:bCs/>
          <w:color w:val="202124"/>
          <w:spacing w:val="-4"/>
          <w:kern w:val="36"/>
          <w:sz w:val="54"/>
          <w:szCs w:val="54"/>
          <w:lang w:eastAsia="pt-BR"/>
          <w14:ligatures w14:val="none"/>
        </w:rPr>
      </w:pPr>
      <w:r w:rsidRPr="00B7231A">
        <w:rPr>
          <w:rFonts w:ascii="Roboto" w:eastAsia="Times New Roman" w:hAnsi="Roboto" w:cs="Times New Roman"/>
          <w:b/>
          <w:bCs/>
          <w:color w:val="202124"/>
          <w:spacing w:val="-4"/>
          <w:kern w:val="36"/>
          <w:sz w:val="54"/>
          <w:szCs w:val="54"/>
          <w:lang w:eastAsia="pt-BR"/>
          <w14:ligatures w14:val="none"/>
        </w:rPr>
        <w:t>O que é computação sem servidor?</w:t>
      </w:r>
    </w:p>
    <w:p w14:paraId="33604663" w14:textId="19BAADB5" w:rsidR="00C8196B" w:rsidRPr="00B7231A" w:rsidRDefault="00C8196B" w:rsidP="00AA1316">
      <w:pPr>
        <w:spacing w:before="240" w:after="0" w:line="420" w:lineRule="atLeast"/>
        <w:rPr>
          <w:rFonts w:ascii="Roboto" w:eastAsia="Times New Roman" w:hAnsi="Roboto" w:cs="Times New Roman"/>
          <w:kern w:val="0"/>
          <w:sz w:val="27"/>
          <w:szCs w:val="27"/>
          <w:lang w:eastAsia="pt-BR"/>
          <w14:ligatures w14:val="none"/>
        </w:rPr>
      </w:pPr>
      <w:r w:rsidRPr="00B7231A">
        <w:rPr>
          <w:rFonts w:ascii="Roboto" w:eastAsia="Times New Roman" w:hAnsi="Roboto" w:cs="Times New Roman"/>
          <w:kern w:val="0"/>
          <w:sz w:val="27"/>
          <w:szCs w:val="27"/>
          <w:lang w:eastAsia="pt-BR"/>
          <w14:ligatures w14:val="none"/>
        </w:rPr>
        <w:t>A computação sem servidor é um modelo de execução de computação em nuvem que aloca recursos de máquina conforme usados. Em um modelo sem servidor, os desenvolvedores podem criar e executar aplicativos sem gerenciar servidores e pagar apenas pela quantidade exata de recursos usados. Em vez disso, o provedor de serviços de nuvem é responsável por provisionar, gerenciar e escalonar a infraestrutura de nuvem que executa o código do aplicativo.</w:t>
      </w:r>
    </w:p>
    <w:p w14:paraId="3D17E546" w14:textId="02BFDA36" w:rsidR="00AA1316" w:rsidRPr="00B7231A" w:rsidRDefault="00AA1316" w:rsidP="00AA1316">
      <w:pPr>
        <w:spacing w:before="240" w:after="0" w:line="420" w:lineRule="atLeast"/>
        <w:rPr>
          <w:rFonts w:ascii="Roboto" w:eastAsia="Times New Roman" w:hAnsi="Roboto" w:cs="Times New Roman"/>
          <w:kern w:val="0"/>
          <w:sz w:val="27"/>
          <w:szCs w:val="27"/>
          <w:lang w:eastAsia="pt-BR"/>
          <w14:ligatures w14:val="none"/>
        </w:rPr>
      </w:pPr>
      <w:r w:rsidRPr="00B7231A">
        <w:rPr>
          <w:rFonts w:ascii="Roboto" w:eastAsia="Times New Roman" w:hAnsi="Roboto" w:cs="Times New Roman"/>
          <w:kern w:val="0"/>
          <w:sz w:val="27"/>
          <w:szCs w:val="27"/>
          <w:lang w:eastAsia="pt-BR"/>
          <w14:ligatures w14:val="none"/>
        </w:rPr>
        <w:t>O nome pode ser enganoso, mas</w:t>
      </w:r>
      <w:r w:rsidR="00B117DA">
        <w:rPr>
          <w:rFonts w:ascii="Roboto" w:eastAsia="Times New Roman" w:hAnsi="Roboto" w:cs="Times New Roman"/>
          <w:kern w:val="0"/>
          <w:sz w:val="27"/>
          <w:szCs w:val="27"/>
          <w:lang w:eastAsia="pt-BR"/>
          <w14:ligatures w14:val="none"/>
        </w:rPr>
        <w:t xml:space="preserve"> sem servidor</w:t>
      </w:r>
      <w:r w:rsidRPr="00B7231A">
        <w:rPr>
          <w:rFonts w:ascii="Roboto" w:eastAsia="Times New Roman" w:hAnsi="Roboto" w:cs="Times New Roman"/>
          <w:kern w:val="0"/>
          <w:sz w:val="27"/>
          <w:szCs w:val="27"/>
          <w:lang w:eastAsia="pt-BR"/>
          <w14:ligatures w14:val="none"/>
        </w:rPr>
        <w:t> não significa "sem servidores". Em vez disso, os apps sem servidor abstraem o trabalho de infraestrutura de rotina associado ao desenvolvimento de aplicativos. Você não tem visibilidade sobre as máquinas que executam seus aplicativos, não pode configurá-los e não precisa gerenciá-los ou escaloná-los. Em outras palavras, você paga pelo serviço de um servidor, e não pelo servidor em si. </w:t>
      </w:r>
    </w:p>
    <w:p w14:paraId="58C384D2" w14:textId="77777777" w:rsidR="00AA1316" w:rsidRDefault="00AA1316" w:rsidP="00AA1316">
      <w:pPr>
        <w:spacing w:before="240" w:line="420" w:lineRule="atLeast"/>
        <w:rPr>
          <w:rFonts w:ascii="Roboto" w:eastAsia="Times New Roman" w:hAnsi="Roboto" w:cs="Times New Roman"/>
          <w:kern w:val="0"/>
          <w:sz w:val="27"/>
          <w:szCs w:val="27"/>
          <w:lang w:eastAsia="pt-BR"/>
          <w14:ligatures w14:val="none"/>
        </w:rPr>
      </w:pPr>
      <w:r w:rsidRPr="00B7231A">
        <w:rPr>
          <w:rFonts w:ascii="Roboto" w:eastAsia="Times New Roman" w:hAnsi="Roboto" w:cs="Times New Roman"/>
          <w:kern w:val="0"/>
          <w:sz w:val="27"/>
          <w:szCs w:val="27"/>
          <w:lang w:eastAsia="pt-BR"/>
          <w14:ligatures w14:val="none"/>
        </w:rPr>
        <w:lastRenderedPageBreak/>
        <w:t>Do ponto de vista do desenvolvimento, é como se não houvesse servidores. Os desenvolvedores escrevem o código, o implantam na produção e o provedor de nuvem cuida do resto.</w:t>
      </w:r>
    </w:p>
    <w:p w14:paraId="2F087543" w14:textId="77777777" w:rsidR="00A87E99" w:rsidRPr="00B7231A" w:rsidRDefault="00A87E99" w:rsidP="00AA1316">
      <w:pPr>
        <w:spacing w:before="240" w:line="420" w:lineRule="atLeast"/>
        <w:rPr>
          <w:rFonts w:ascii="Roboto" w:eastAsia="Times New Roman" w:hAnsi="Roboto" w:cs="Times New Roman"/>
          <w:kern w:val="0"/>
          <w:sz w:val="27"/>
          <w:szCs w:val="27"/>
          <w:lang w:eastAsia="pt-BR"/>
          <w14:ligatures w14:val="none"/>
        </w:rPr>
      </w:pPr>
    </w:p>
    <w:p w14:paraId="16C97515" w14:textId="77777777" w:rsidR="00AA1316" w:rsidRPr="00B7231A" w:rsidRDefault="00AA1316" w:rsidP="00AA1316">
      <w:pPr>
        <w:spacing w:after="0" w:line="540" w:lineRule="atLeast"/>
        <w:outlineLvl w:val="1"/>
        <w:rPr>
          <w:rFonts w:ascii="Roboto" w:eastAsia="Times New Roman" w:hAnsi="Roboto" w:cs="Times New Roman"/>
          <w:color w:val="202124"/>
          <w:kern w:val="0"/>
          <w:sz w:val="42"/>
          <w:szCs w:val="42"/>
          <w:lang w:eastAsia="pt-BR"/>
          <w14:ligatures w14:val="none"/>
        </w:rPr>
      </w:pPr>
      <w:r w:rsidRPr="00B7231A">
        <w:rPr>
          <w:rFonts w:ascii="Roboto" w:eastAsia="Times New Roman" w:hAnsi="Roboto" w:cs="Times New Roman"/>
          <w:color w:val="202124"/>
          <w:kern w:val="0"/>
          <w:sz w:val="42"/>
          <w:szCs w:val="42"/>
          <w:lang w:eastAsia="pt-BR"/>
          <w14:ligatures w14:val="none"/>
        </w:rPr>
        <w:t>Como funciona a computação sem servidor?</w:t>
      </w:r>
    </w:p>
    <w:p w14:paraId="499D639F" w14:textId="77777777" w:rsidR="00AA1316" w:rsidRPr="00B7231A" w:rsidRDefault="00AA1316" w:rsidP="00AA1316">
      <w:pPr>
        <w:spacing w:after="0" w:line="420" w:lineRule="atLeast"/>
        <w:rPr>
          <w:rFonts w:ascii="Roboto" w:eastAsia="Times New Roman" w:hAnsi="Roboto" w:cs="Times New Roman"/>
          <w:kern w:val="0"/>
          <w:sz w:val="27"/>
          <w:szCs w:val="27"/>
          <w:lang w:eastAsia="pt-BR"/>
          <w14:ligatures w14:val="none"/>
        </w:rPr>
      </w:pPr>
      <w:r w:rsidRPr="00B7231A">
        <w:rPr>
          <w:rFonts w:ascii="Roboto" w:eastAsia="Times New Roman" w:hAnsi="Roboto" w:cs="Times New Roman"/>
          <w:kern w:val="0"/>
          <w:sz w:val="27"/>
          <w:szCs w:val="27"/>
          <w:lang w:eastAsia="pt-BR"/>
          <w14:ligatures w14:val="none"/>
        </w:rPr>
        <w:t>Quando se trata de criar aplicativos, os desenvolvedores normalmente têm uma série de outras tarefas de gerenciamento de servidor que precisam executar para implantar o código, como definir recursos para processamento e armazenamento, aplicar patches, carregar balanceamento e muito mais. Todos esses itens extras levam a tempos de provisionamento mais longos e mais sobrecarga operacional que, no fim, desacelera as equipes de desenvolvimento. </w:t>
      </w:r>
    </w:p>
    <w:p w14:paraId="36039F0F" w14:textId="77777777" w:rsidR="00AA1316" w:rsidRPr="00B7231A" w:rsidRDefault="00AA1316" w:rsidP="00AA1316">
      <w:pPr>
        <w:spacing w:before="240" w:line="420" w:lineRule="atLeast"/>
        <w:rPr>
          <w:rFonts w:ascii="Roboto" w:eastAsia="Times New Roman" w:hAnsi="Roboto" w:cs="Times New Roman"/>
          <w:kern w:val="0"/>
          <w:sz w:val="27"/>
          <w:szCs w:val="27"/>
          <w:lang w:eastAsia="pt-BR"/>
          <w14:ligatures w14:val="none"/>
        </w:rPr>
      </w:pPr>
      <w:r w:rsidRPr="00B7231A">
        <w:rPr>
          <w:rFonts w:ascii="Roboto" w:eastAsia="Times New Roman" w:hAnsi="Roboto" w:cs="Times New Roman"/>
          <w:kern w:val="0"/>
          <w:sz w:val="27"/>
          <w:szCs w:val="27"/>
          <w:lang w:eastAsia="pt-BR"/>
          <w14:ligatures w14:val="none"/>
        </w:rPr>
        <w:t>A computação sem servidor tenta fornecer uma experiência "sem servidor" invisível para os desenvolvedores, eliminando a necessidade de pensar nos servidores ou em qualquer coisa que um aplicativo possa precisar executar. Em vez disso, o provedor de serviços faz todo o trabalho nos bastidores para garantir que você tenha os recursos para executar seu código e atender aos requisitos sem ser cobrado por capacidade ociosa. </w:t>
      </w:r>
    </w:p>
    <w:p w14:paraId="43F9C330" w14:textId="34ECC74E" w:rsidR="00AA1316" w:rsidRPr="00B7231A" w:rsidRDefault="004144A9" w:rsidP="00AA1316">
      <w:pPr>
        <w:spacing w:before="240" w:after="360" w:line="420" w:lineRule="atLeast"/>
        <w:outlineLvl w:val="2"/>
        <w:rPr>
          <w:rFonts w:ascii="Roboto" w:eastAsia="Times New Roman" w:hAnsi="Roboto" w:cs="Times New Roman"/>
          <w:color w:val="202124"/>
          <w:kern w:val="0"/>
          <w:sz w:val="30"/>
          <w:szCs w:val="30"/>
          <w:lang w:eastAsia="pt-BR"/>
          <w14:ligatures w14:val="none"/>
        </w:rPr>
      </w:pPr>
      <w:r>
        <w:rPr>
          <w:rFonts w:ascii="Roboto" w:eastAsia="Times New Roman" w:hAnsi="Roboto" w:cs="Times New Roman"/>
          <w:color w:val="202124"/>
          <w:kern w:val="0"/>
          <w:sz w:val="30"/>
          <w:szCs w:val="30"/>
          <w:lang w:eastAsia="pt-BR"/>
          <w14:ligatures w14:val="none"/>
        </w:rPr>
        <w:t>Analogia de como funciona:</w:t>
      </w:r>
    </w:p>
    <w:p w14:paraId="5FC1DFE1" w14:textId="77777777" w:rsidR="00AA1316" w:rsidRPr="00B7231A" w:rsidRDefault="00AA1316" w:rsidP="00AA1316">
      <w:pPr>
        <w:spacing w:line="420" w:lineRule="atLeast"/>
        <w:rPr>
          <w:rFonts w:ascii="Roboto" w:eastAsia="Times New Roman" w:hAnsi="Roboto" w:cs="Times New Roman"/>
          <w:kern w:val="0"/>
          <w:sz w:val="27"/>
          <w:szCs w:val="27"/>
          <w:lang w:eastAsia="pt-BR"/>
          <w14:ligatures w14:val="none"/>
        </w:rPr>
      </w:pPr>
      <w:r w:rsidRPr="00B7231A">
        <w:rPr>
          <w:rFonts w:ascii="Roboto" w:eastAsia="Times New Roman" w:hAnsi="Roboto" w:cs="Times New Roman"/>
          <w:kern w:val="0"/>
          <w:sz w:val="27"/>
          <w:szCs w:val="27"/>
          <w:lang w:eastAsia="pt-BR"/>
          <w14:ligatures w14:val="none"/>
        </w:rPr>
        <w:t>Pense na computação sem servidor como levar água para sua casa. Você pode cavar o próprio poço, testar a qualidade da água, instalar e manter todo o encanamento externo necessário para executá-lo na casa. Ou você pode se conectar ao principal sistema de abastecimento da sua cidade. Basta ligar a torneira de água e pegar a quantidade de água que quiser exatamente quando precisar, e a cidade enviará uma fatura mensal com a quantidade exata de água que você consome. </w:t>
      </w:r>
    </w:p>
    <w:p w14:paraId="2BB6939B" w14:textId="77777777" w:rsidR="00AA1316" w:rsidRDefault="00AA1316" w:rsidP="00AA1316">
      <w:pPr>
        <w:spacing w:line="420" w:lineRule="atLeast"/>
        <w:rPr>
          <w:rFonts w:ascii="Roboto" w:eastAsia="Times New Roman" w:hAnsi="Roboto" w:cs="Times New Roman"/>
          <w:kern w:val="0"/>
          <w:sz w:val="27"/>
          <w:szCs w:val="27"/>
          <w:lang w:eastAsia="pt-BR"/>
          <w14:ligatures w14:val="none"/>
        </w:rPr>
      </w:pPr>
      <w:r w:rsidRPr="00B7231A">
        <w:rPr>
          <w:rFonts w:ascii="Roboto" w:eastAsia="Times New Roman" w:hAnsi="Roboto" w:cs="Times New Roman"/>
          <w:kern w:val="0"/>
          <w:sz w:val="27"/>
          <w:szCs w:val="27"/>
          <w:lang w:eastAsia="pt-BR"/>
          <w14:ligatures w14:val="none"/>
        </w:rPr>
        <w:lastRenderedPageBreak/>
        <w:t>Da mesma forma, os provedores de nuvem ativam automaticamente os recursos de infraestrutura e os ambientes de execução necessários para executar seus aplicativos sem servidor e reduzem automaticamente o escalonamento a zero quando a execução é concluída. Normalmente, você é cobrado com base nos recursos durante o tempo de execução. No entanto, isso pode variar de acordo com o serviço e o fornecedor. </w:t>
      </w:r>
    </w:p>
    <w:p w14:paraId="085F1168" w14:textId="77777777" w:rsidR="00BF193A" w:rsidRPr="00B7231A" w:rsidRDefault="00BF193A" w:rsidP="00AA1316">
      <w:pPr>
        <w:spacing w:line="420" w:lineRule="atLeast"/>
        <w:rPr>
          <w:rFonts w:ascii="Roboto" w:eastAsia="Times New Roman" w:hAnsi="Roboto" w:cs="Times New Roman"/>
          <w:kern w:val="0"/>
          <w:sz w:val="27"/>
          <w:szCs w:val="27"/>
          <w:lang w:eastAsia="pt-BR"/>
          <w14:ligatures w14:val="none"/>
        </w:rPr>
      </w:pPr>
    </w:p>
    <w:p w14:paraId="1649651F" w14:textId="77777777" w:rsidR="00AA1316" w:rsidRPr="00B7231A" w:rsidRDefault="00AA1316" w:rsidP="00AA1316">
      <w:pPr>
        <w:spacing w:after="0" w:line="540" w:lineRule="atLeast"/>
        <w:outlineLvl w:val="1"/>
        <w:rPr>
          <w:rFonts w:ascii="Roboto" w:eastAsia="Times New Roman" w:hAnsi="Roboto" w:cs="Times New Roman"/>
          <w:color w:val="202124"/>
          <w:kern w:val="0"/>
          <w:sz w:val="42"/>
          <w:szCs w:val="42"/>
          <w:lang w:eastAsia="pt-BR"/>
          <w14:ligatures w14:val="none"/>
        </w:rPr>
      </w:pPr>
      <w:r w:rsidRPr="00B7231A">
        <w:rPr>
          <w:rFonts w:ascii="Roboto" w:eastAsia="Times New Roman" w:hAnsi="Roboto" w:cs="Times New Roman"/>
          <w:color w:val="202124"/>
          <w:kern w:val="0"/>
          <w:sz w:val="42"/>
          <w:szCs w:val="42"/>
          <w:lang w:eastAsia="pt-BR"/>
          <w14:ligatures w14:val="none"/>
        </w:rPr>
        <w:t>Computação sem servidor x outros tipos de computação em nuvem</w:t>
      </w:r>
    </w:p>
    <w:p w14:paraId="18B91880" w14:textId="32EDE586" w:rsidR="00AA1316" w:rsidRPr="00B7231A" w:rsidRDefault="00AA1316" w:rsidP="00AA1316">
      <w:pPr>
        <w:spacing w:after="0" w:line="420" w:lineRule="atLeast"/>
        <w:rPr>
          <w:rFonts w:ascii="Roboto" w:eastAsia="Times New Roman" w:hAnsi="Roboto" w:cs="Times New Roman"/>
          <w:kern w:val="0"/>
          <w:sz w:val="27"/>
          <w:szCs w:val="27"/>
          <w:lang w:eastAsia="pt-BR"/>
          <w14:ligatures w14:val="none"/>
        </w:rPr>
      </w:pPr>
      <w:r w:rsidRPr="00B7231A">
        <w:rPr>
          <w:rFonts w:ascii="Roboto" w:eastAsia="Times New Roman" w:hAnsi="Roboto" w:cs="Times New Roman"/>
          <w:kern w:val="0"/>
          <w:sz w:val="27"/>
          <w:szCs w:val="27"/>
          <w:lang w:eastAsia="pt-BR"/>
          <w14:ligatures w14:val="none"/>
        </w:rPr>
        <w:t>Mas não é o caso de outros tipos de computação em nuvem não fornecem recursos sob demanda com pagamento por utilização? É verdade que modelos de serviço na nuvem como</w:t>
      </w:r>
      <w:r w:rsidR="00B117DA">
        <w:rPr>
          <w:rFonts w:ascii="Roboto" w:eastAsia="Times New Roman" w:hAnsi="Roboto" w:cs="Times New Roman"/>
          <w:kern w:val="0"/>
          <w:sz w:val="27"/>
          <w:szCs w:val="27"/>
          <w:lang w:eastAsia="pt-BR"/>
          <w14:ligatures w14:val="none"/>
        </w:rPr>
        <w:t xml:space="preserve"> </w:t>
      </w:r>
      <w:r w:rsidR="00B117DA" w:rsidRPr="00B117DA">
        <w:rPr>
          <w:rFonts w:ascii="Roboto" w:eastAsia="Times New Roman" w:hAnsi="Roboto" w:cs="Times New Roman"/>
          <w:kern w:val="0"/>
          <w:sz w:val="27"/>
          <w:szCs w:val="27"/>
          <w:lang w:eastAsia="pt-BR"/>
          <w14:ligatures w14:val="none"/>
        </w:rPr>
        <w:t>Infrastructure as a Service (IaaS) e Plataforma como serviço (PaaS)</w:t>
      </w:r>
      <w:r w:rsidRPr="00B7231A">
        <w:rPr>
          <w:rFonts w:ascii="Roboto" w:eastAsia="Times New Roman" w:hAnsi="Roboto" w:cs="Times New Roman"/>
          <w:kern w:val="0"/>
          <w:sz w:val="27"/>
          <w:szCs w:val="27"/>
          <w:lang w:eastAsia="pt-BR"/>
          <w14:ligatures w14:val="none"/>
        </w:rPr>
        <w:t> também oferecem acesso sob demanda a recursos de computação.</w:t>
      </w:r>
    </w:p>
    <w:p w14:paraId="0FEDAFDC" w14:textId="77777777" w:rsidR="00AA1316" w:rsidRPr="00B7231A" w:rsidRDefault="00AA1316" w:rsidP="00AA1316">
      <w:pPr>
        <w:spacing w:before="240" w:after="0" w:line="420" w:lineRule="atLeast"/>
        <w:rPr>
          <w:rFonts w:ascii="Roboto" w:eastAsia="Times New Roman" w:hAnsi="Roboto" w:cs="Times New Roman"/>
          <w:kern w:val="0"/>
          <w:sz w:val="27"/>
          <w:szCs w:val="27"/>
          <w:lang w:eastAsia="pt-BR"/>
          <w14:ligatures w14:val="none"/>
        </w:rPr>
      </w:pPr>
      <w:r w:rsidRPr="00B7231A">
        <w:rPr>
          <w:rFonts w:ascii="Roboto" w:eastAsia="Times New Roman" w:hAnsi="Roboto" w:cs="Times New Roman"/>
          <w:kern w:val="0"/>
          <w:sz w:val="27"/>
          <w:szCs w:val="27"/>
          <w:lang w:eastAsia="pt-BR"/>
          <w14:ligatures w14:val="none"/>
        </w:rPr>
        <w:t>No entanto, a infraestrutura em nuvem alocada para você permanece ativa mesmo que não seja usada. Também é sua responsabilidade escalonar a capacidade do servidor ou configurar seus aplicativos para aumentar ou diminuir a escala em resposta à demanda do usuário. </w:t>
      </w:r>
    </w:p>
    <w:p w14:paraId="2C8037BB" w14:textId="77777777" w:rsidR="00AA1316" w:rsidRDefault="00AA1316" w:rsidP="00AA1316">
      <w:pPr>
        <w:spacing w:before="240" w:line="420" w:lineRule="atLeast"/>
        <w:rPr>
          <w:rFonts w:ascii="Roboto" w:eastAsia="Times New Roman" w:hAnsi="Roboto" w:cs="Times New Roman"/>
          <w:kern w:val="0"/>
          <w:sz w:val="27"/>
          <w:szCs w:val="27"/>
          <w:lang w:eastAsia="pt-BR"/>
          <w14:ligatures w14:val="none"/>
        </w:rPr>
      </w:pPr>
      <w:r w:rsidRPr="00B7231A">
        <w:rPr>
          <w:rFonts w:ascii="Roboto" w:eastAsia="Times New Roman" w:hAnsi="Roboto" w:cs="Times New Roman"/>
          <w:kern w:val="0"/>
          <w:sz w:val="27"/>
          <w:szCs w:val="27"/>
          <w:lang w:eastAsia="pt-BR"/>
          <w14:ligatures w14:val="none"/>
        </w:rPr>
        <w:t>Por outro lado, as arquiteturas sem servidor são orientadas a eventos. Nesse modelo, o provedor só fornece recursos quando um evento aciona a execução do seu código e faz o escalonamento automático e instantâneo das solicitações.</w:t>
      </w:r>
    </w:p>
    <w:p w14:paraId="2FF6789E" w14:textId="77777777" w:rsidR="00BF193A" w:rsidRPr="00B7231A" w:rsidRDefault="00BF193A" w:rsidP="00AA1316">
      <w:pPr>
        <w:spacing w:before="240" w:line="420" w:lineRule="atLeast"/>
        <w:rPr>
          <w:rFonts w:ascii="Roboto" w:eastAsia="Times New Roman" w:hAnsi="Roboto" w:cs="Times New Roman"/>
          <w:kern w:val="0"/>
          <w:sz w:val="27"/>
          <w:szCs w:val="27"/>
          <w:lang w:eastAsia="pt-BR"/>
          <w14:ligatures w14:val="none"/>
        </w:rPr>
      </w:pPr>
    </w:p>
    <w:p w14:paraId="4DE6CC3C" w14:textId="77777777" w:rsidR="00AA1316" w:rsidRPr="00B7231A" w:rsidRDefault="00AA1316" w:rsidP="00AA1316">
      <w:pPr>
        <w:spacing w:after="0" w:line="540" w:lineRule="atLeast"/>
        <w:outlineLvl w:val="1"/>
        <w:rPr>
          <w:rFonts w:ascii="Roboto" w:eastAsia="Times New Roman" w:hAnsi="Roboto" w:cs="Times New Roman"/>
          <w:color w:val="202124"/>
          <w:kern w:val="0"/>
          <w:sz w:val="42"/>
          <w:szCs w:val="42"/>
          <w:lang w:eastAsia="pt-BR"/>
          <w14:ligatures w14:val="none"/>
        </w:rPr>
      </w:pPr>
      <w:r w:rsidRPr="00B7231A">
        <w:rPr>
          <w:rFonts w:ascii="Roboto" w:eastAsia="Times New Roman" w:hAnsi="Roboto" w:cs="Times New Roman"/>
          <w:color w:val="202124"/>
          <w:kern w:val="0"/>
          <w:sz w:val="42"/>
          <w:szCs w:val="42"/>
          <w:lang w:eastAsia="pt-BR"/>
          <w14:ligatures w14:val="none"/>
        </w:rPr>
        <w:t>Exemplos de uso e casos de uso de computação sem servidor</w:t>
      </w:r>
    </w:p>
    <w:p w14:paraId="2A3608B1" w14:textId="77777777" w:rsidR="00AA1316" w:rsidRPr="00B7231A" w:rsidRDefault="00AA1316" w:rsidP="00AA1316">
      <w:pPr>
        <w:spacing w:after="0" w:line="420" w:lineRule="atLeast"/>
        <w:rPr>
          <w:rFonts w:ascii="Roboto" w:eastAsia="Times New Roman" w:hAnsi="Roboto" w:cs="Times New Roman"/>
          <w:kern w:val="0"/>
          <w:sz w:val="27"/>
          <w:szCs w:val="27"/>
          <w:lang w:eastAsia="pt-BR"/>
          <w14:ligatures w14:val="none"/>
        </w:rPr>
      </w:pPr>
      <w:r w:rsidRPr="00B7231A">
        <w:rPr>
          <w:rFonts w:ascii="Roboto" w:eastAsia="Times New Roman" w:hAnsi="Roboto" w:cs="Times New Roman"/>
          <w:kern w:val="0"/>
          <w:sz w:val="27"/>
          <w:szCs w:val="27"/>
          <w:lang w:eastAsia="pt-BR"/>
          <w14:ligatures w14:val="none"/>
        </w:rPr>
        <w:lastRenderedPageBreak/>
        <w:t>Na computação em nuvem sem servidor, geralmente há dois tipos de serviços: funções como serviço (FaaS) e back-end como serviço (BaaS). </w:t>
      </w:r>
    </w:p>
    <w:p w14:paraId="75F8418B" w14:textId="77777777" w:rsidR="00AA1316" w:rsidRPr="00B7231A" w:rsidRDefault="00AA1316" w:rsidP="00AA1316">
      <w:pPr>
        <w:spacing w:before="240" w:after="0" w:line="420" w:lineRule="atLeast"/>
        <w:rPr>
          <w:rFonts w:ascii="Roboto" w:eastAsia="Times New Roman" w:hAnsi="Roboto" w:cs="Times New Roman"/>
          <w:kern w:val="0"/>
          <w:sz w:val="27"/>
          <w:szCs w:val="27"/>
          <w:lang w:eastAsia="pt-BR"/>
          <w14:ligatures w14:val="none"/>
        </w:rPr>
      </w:pPr>
      <w:r w:rsidRPr="00B7231A">
        <w:rPr>
          <w:rFonts w:ascii="Roboto" w:eastAsia="Times New Roman" w:hAnsi="Roboto" w:cs="Times New Roman"/>
          <w:kern w:val="0"/>
          <w:sz w:val="27"/>
          <w:szCs w:val="27"/>
          <w:lang w:eastAsia="pt-BR"/>
          <w14:ligatures w14:val="none"/>
        </w:rPr>
        <w:t>O FaaS fornece os recursos de computação necessários para executar a lógica do aplicativo em resposta às solicitações. Esses elementos de lógica (ou funções) são executados em contêineres totalmente gerenciados pelo provedor de serviços de nuvem. Os aplicativos sem servidor normalmente são divididos em funções únicas que realizam uma ação em resposta a um evento. </w:t>
      </w:r>
    </w:p>
    <w:p w14:paraId="4FF76A21" w14:textId="77777777" w:rsidR="00AA1316" w:rsidRPr="00B7231A" w:rsidRDefault="00AA1316" w:rsidP="00AA1316">
      <w:pPr>
        <w:spacing w:before="240" w:after="0" w:line="420" w:lineRule="atLeast"/>
        <w:rPr>
          <w:rFonts w:ascii="Roboto" w:eastAsia="Times New Roman" w:hAnsi="Roboto" w:cs="Times New Roman"/>
          <w:kern w:val="0"/>
          <w:sz w:val="27"/>
          <w:szCs w:val="27"/>
          <w:lang w:eastAsia="pt-BR"/>
          <w14:ligatures w14:val="none"/>
        </w:rPr>
      </w:pPr>
      <w:r w:rsidRPr="00B7231A">
        <w:rPr>
          <w:rFonts w:ascii="Roboto" w:eastAsia="Times New Roman" w:hAnsi="Roboto" w:cs="Times New Roman"/>
          <w:kern w:val="0"/>
          <w:sz w:val="27"/>
          <w:szCs w:val="27"/>
          <w:lang w:eastAsia="pt-BR"/>
          <w14:ligatures w14:val="none"/>
        </w:rPr>
        <w:t>O BaaS oferece toda a funcionalidade de back-end de aplicativos da Web ou móveis como serviço, como serviços de autenticação, gerenciamento de banco de dados, armazenamento em nuvem, notificações push e hospedagem. O BaaS também elimina a necessidade de gerenciar servidores, contêineres ou máquinas virtuais. </w:t>
      </w:r>
    </w:p>
    <w:p w14:paraId="61AF5EE9" w14:textId="77777777" w:rsidR="00AA1316" w:rsidRPr="00B7231A" w:rsidRDefault="00AA1316" w:rsidP="00AA1316">
      <w:pPr>
        <w:spacing w:before="240" w:after="0" w:line="420" w:lineRule="atLeast"/>
        <w:rPr>
          <w:rFonts w:ascii="Roboto" w:eastAsia="Times New Roman" w:hAnsi="Roboto" w:cs="Times New Roman"/>
          <w:kern w:val="0"/>
          <w:sz w:val="27"/>
          <w:szCs w:val="27"/>
          <w:lang w:eastAsia="pt-BR"/>
          <w14:ligatures w14:val="none"/>
        </w:rPr>
      </w:pPr>
      <w:r w:rsidRPr="00B7231A">
        <w:rPr>
          <w:rFonts w:ascii="Roboto" w:eastAsia="Times New Roman" w:hAnsi="Roboto" w:cs="Times New Roman"/>
          <w:kern w:val="0"/>
          <w:sz w:val="27"/>
          <w:szCs w:val="27"/>
          <w:lang w:eastAsia="pt-BR"/>
          <w14:ligatures w14:val="none"/>
        </w:rPr>
        <w:t>No desenvolvimento, o termo "sem servidor" é geralmente usado para descrever ofertas FaaS. No entanto, é importante observar que, tecnicamente, o FaaS é um subconjunto da tecnologia sem servidor. A computação sem servidor inclui qualquer tipo de serviço em que o gerenciamento, a configuração, o escalonamento e o faturamento do servidor são abstraídos do usuário final. Isso pode incluir bancos de dados, armazenamento, streaming de eventos, mensagens e gateways de API.</w:t>
      </w:r>
    </w:p>
    <w:p w14:paraId="1FD8F234" w14:textId="77777777" w:rsidR="00AA1316" w:rsidRPr="00B7231A" w:rsidRDefault="00AA1316" w:rsidP="00AA1316">
      <w:pPr>
        <w:spacing w:before="240" w:after="0" w:line="420" w:lineRule="atLeast"/>
        <w:rPr>
          <w:rFonts w:ascii="Roboto" w:eastAsia="Times New Roman" w:hAnsi="Roboto" w:cs="Times New Roman"/>
          <w:kern w:val="0"/>
          <w:sz w:val="27"/>
          <w:szCs w:val="27"/>
          <w:lang w:eastAsia="pt-BR"/>
          <w14:ligatures w14:val="none"/>
        </w:rPr>
      </w:pPr>
      <w:r w:rsidRPr="00B7231A">
        <w:rPr>
          <w:rFonts w:ascii="Roboto" w:eastAsia="Times New Roman" w:hAnsi="Roboto" w:cs="Times New Roman"/>
          <w:kern w:val="0"/>
          <w:sz w:val="27"/>
          <w:szCs w:val="27"/>
          <w:lang w:eastAsia="pt-BR"/>
          <w14:ligatures w14:val="none"/>
        </w:rPr>
        <w:t>Em geral, a computação sem servidor ainda é usada principalmente para tarefas simples e de curta duração. Alguns dos exemplos de computação sem servidor mais comuns incluem: </w:t>
      </w:r>
    </w:p>
    <w:p w14:paraId="60D07B65" w14:textId="77777777" w:rsidR="00AA1316" w:rsidRPr="00B7231A" w:rsidRDefault="00AA1316" w:rsidP="00AA1316">
      <w:pPr>
        <w:numPr>
          <w:ilvl w:val="0"/>
          <w:numId w:val="1"/>
        </w:numPr>
        <w:spacing w:before="100" w:beforeAutospacing="1" w:after="100" w:afterAutospacing="1" w:line="420" w:lineRule="atLeast"/>
        <w:rPr>
          <w:rFonts w:ascii="Roboto" w:eastAsia="Times New Roman" w:hAnsi="Roboto" w:cs="Times New Roman"/>
          <w:kern w:val="0"/>
          <w:sz w:val="27"/>
          <w:szCs w:val="27"/>
          <w:lang w:eastAsia="pt-BR"/>
          <w14:ligatures w14:val="none"/>
        </w:rPr>
      </w:pPr>
      <w:r w:rsidRPr="00B7231A">
        <w:rPr>
          <w:rFonts w:ascii="Roboto" w:eastAsia="Times New Roman" w:hAnsi="Roboto" w:cs="Times New Roman"/>
          <w:kern w:val="0"/>
          <w:sz w:val="27"/>
          <w:szCs w:val="27"/>
          <w:lang w:eastAsia="pt-BR"/>
          <w14:ligatures w14:val="none"/>
        </w:rPr>
        <w:t>Como integrar com serviços e APIs de terceiros</w:t>
      </w:r>
    </w:p>
    <w:p w14:paraId="391ACEF9" w14:textId="77777777" w:rsidR="00AA1316" w:rsidRPr="00B7231A" w:rsidRDefault="00AA1316" w:rsidP="00AA1316">
      <w:pPr>
        <w:numPr>
          <w:ilvl w:val="0"/>
          <w:numId w:val="1"/>
        </w:numPr>
        <w:spacing w:before="100" w:beforeAutospacing="1" w:after="100" w:afterAutospacing="1" w:line="420" w:lineRule="atLeast"/>
        <w:rPr>
          <w:rFonts w:ascii="Roboto" w:eastAsia="Times New Roman" w:hAnsi="Roboto" w:cs="Times New Roman"/>
          <w:kern w:val="0"/>
          <w:sz w:val="27"/>
          <w:szCs w:val="27"/>
          <w:lang w:eastAsia="pt-BR"/>
          <w14:ligatures w14:val="none"/>
        </w:rPr>
      </w:pPr>
      <w:r w:rsidRPr="00B7231A">
        <w:rPr>
          <w:rFonts w:ascii="Roboto" w:eastAsia="Times New Roman" w:hAnsi="Roboto" w:cs="Times New Roman"/>
          <w:kern w:val="0"/>
          <w:sz w:val="27"/>
          <w:szCs w:val="27"/>
          <w:lang w:eastAsia="pt-BR"/>
          <w14:ligatures w14:val="none"/>
        </w:rPr>
        <w:t>Execução de tarefas programadas (por exemplo, relatórios diários, backups ou lógica de negócios)</w:t>
      </w:r>
    </w:p>
    <w:p w14:paraId="5482F4E8" w14:textId="77777777" w:rsidR="00AA1316" w:rsidRPr="00B7231A" w:rsidRDefault="00AA1316" w:rsidP="00AA1316">
      <w:pPr>
        <w:numPr>
          <w:ilvl w:val="0"/>
          <w:numId w:val="1"/>
        </w:numPr>
        <w:spacing w:before="100" w:beforeAutospacing="1" w:after="100" w:afterAutospacing="1" w:line="420" w:lineRule="atLeast"/>
        <w:rPr>
          <w:rFonts w:ascii="Roboto" w:eastAsia="Times New Roman" w:hAnsi="Roboto" w:cs="Times New Roman"/>
          <w:kern w:val="0"/>
          <w:sz w:val="27"/>
          <w:szCs w:val="27"/>
          <w:lang w:eastAsia="pt-BR"/>
          <w14:ligatures w14:val="none"/>
        </w:rPr>
      </w:pPr>
      <w:r w:rsidRPr="00B7231A">
        <w:rPr>
          <w:rFonts w:ascii="Roboto" w:eastAsia="Times New Roman" w:hAnsi="Roboto" w:cs="Times New Roman"/>
          <w:kern w:val="0"/>
          <w:sz w:val="27"/>
          <w:szCs w:val="27"/>
          <w:lang w:eastAsia="pt-BR"/>
          <w14:ligatures w14:val="none"/>
        </w:rPr>
        <w:lastRenderedPageBreak/>
        <w:t>Automação do processo de TI, como remover o acesso automaticamente, iniciar verificações de segurança de conformidade ou enviar aprovações</w:t>
      </w:r>
    </w:p>
    <w:p w14:paraId="3EFA48F0" w14:textId="77777777" w:rsidR="00AA1316" w:rsidRPr="00B7231A" w:rsidRDefault="00AA1316" w:rsidP="00AA1316">
      <w:pPr>
        <w:numPr>
          <w:ilvl w:val="0"/>
          <w:numId w:val="1"/>
        </w:numPr>
        <w:spacing w:before="100" w:beforeAutospacing="1" w:after="100" w:afterAutospacing="1" w:line="420" w:lineRule="atLeast"/>
        <w:rPr>
          <w:rFonts w:ascii="Roboto" w:eastAsia="Times New Roman" w:hAnsi="Roboto" w:cs="Times New Roman"/>
          <w:kern w:val="0"/>
          <w:sz w:val="27"/>
          <w:szCs w:val="27"/>
          <w:lang w:eastAsia="pt-BR"/>
          <w14:ligatures w14:val="none"/>
        </w:rPr>
      </w:pPr>
      <w:r w:rsidRPr="00B7231A">
        <w:rPr>
          <w:rFonts w:ascii="Roboto" w:eastAsia="Times New Roman" w:hAnsi="Roboto" w:cs="Times New Roman"/>
          <w:kern w:val="0"/>
          <w:sz w:val="27"/>
          <w:szCs w:val="27"/>
          <w:lang w:eastAsia="pt-BR"/>
          <w14:ligatures w14:val="none"/>
        </w:rPr>
        <w:t>Processamento de dados em tempo real para dados estruturados e não estruturados</w:t>
      </w:r>
    </w:p>
    <w:p w14:paraId="22CD052B" w14:textId="77777777" w:rsidR="00AA1316" w:rsidRPr="00B7231A" w:rsidRDefault="00AA1316" w:rsidP="00AA1316">
      <w:pPr>
        <w:numPr>
          <w:ilvl w:val="0"/>
          <w:numId w:val="1"/>
        </w:numPr>
        <w:spacing w:before="100" w:beforeAutospacing="1" w:after="100" w:afterAutospacing="1" w:line="420" w:lineRule="atLeast"/>
        <w:rPr>
          <w:rFonts w:ascii="Roboto" w:eastAsia="Times New Roman" w:hAnsi="Roboto" w:cs="Times New Roman"/>
          <w:kern w:val="0"/>
          <w:sz w:val="27"/>
          <w:szCs w:val="27"/>
          <w:lang w:eastAsia="pt-BR"/>
          <w14:ligatures w14:val="none"/>
        </w:rPr>
      </w:pPr>
      <w:r w:rsidRPr="00B7231A">
        <w:rPr>
          <w:rFonts w:ascii="Roboto" w:eastAsia="Times New Roman" w:hAnsi="Roboto" w:cs="Times New Roman"/>
          <w:kern w:val="0"/>
          <w:sz w:val="27"/>
          <w:szCs w:val="27"/>
          <w:lang w:eastAsia="pt-BR"/>
          <w14:ligatures w14:val="none"/>
        </w:rPr>
        <w:t>Como automatizar pipelines de integração e entrega contínuas (CI/CD)</w:t>
      </w:r>
    </w:p>
    <w:p w14:paraId="2E4BFE44" w14:textId="77777777" w:rsidR="00AA1316" w:rsidRPr="00B7231A" w:rsidRDefault="00AA1316" w:rsidP="00AA1316">
      <w:pPr>
        <w:numPr>
          <w:ilvl w:val="0"/>
          <w:numId w:val="1"/>
        </w:numPr>
        <w:spacing w:before="100" w:beforeAutospacing="1" w:after="100" w:afterAutospacing="1" w:line="420" w:lineRule="atLeast"/>
        <w:rPr>
          <w:rFonts w:ascii="Roboto" w:eastAsia="Times New Roman" w:hAnsi="Roboto" w:cs="Times New Roman"/>
          <w:kern w:val="0"/>
          <w:sz w:val="27"/>
          <w:szCs w:val="27"/>
          <w:lang w:eastAsia="pt-BR"/>
          <w14:ligatures w14:val="none"/>
        </w:rPr>
      </w:pPr>
      <w:r w:rsidRPr="00B7231A">
        <w:rPr>
          <w:rFonts w:ascii="Roboto" w:eastAsia="Times New Roman" w:hAnsi="Roboto" w:cs="Times New Roman"/>
          <w:kern w:val="0"/>
          <w:sz w:val="27"/>
          <w:szCs w:val="27"/>
          <w:lang w:eastAsia="pt-BR"/>
          <w14:ligatures w14:val="none"/>
        </w:rPr>
        <w:t>Back-ends da API REST</w:t>
      </w:r>
    </w:p>
    <w:p w14:paraId="346640A9" w14:textId="77777777" w:rsidR="00AA1316" w:rsidRPr="00B7231A" w:rsidRDefault="00AA1316" w:rsidP="00AA1316">
      <w:pPr>
        <w:numPr>
          <w:ilvl w:val="0"/>
          <w:numId w:val="1"/>
        </w:numPr>
        <w:spacing w:before="100" w:beforeAutospacing="1" w:after="100" w:afterAutospacing="1" w:line="420" w:lineRule="atLeast"/>
        <w:rPr>
          <w:rFonts w:ascii="Roboto" w:eastAsia="Times New Roman" w:hAnsi="Roboto" w:cs="Times New Roman"/>
          <w:kern w:val="0"/>
          <w:sz w:val="27"/>
          <w:szCs w:val="27"/>
          <w:lang w:eastAsia="pt-BR"/>
          <w14:ligatures w14:val="none"/>
        </w:rPr>
      </w:pPr>
      <w:r w:rsidRPr="00B7231A">
        <w:rPr>
          <w:rFonts w:ascii="Roboto" w:eastAsia="Times New Roman" w:hAnsi="Roboto" w:cs="Times New Roman"/>
          <w:kern w:val="0"/>
          <w:sz w:val="27"/>
          <w:szCs w:val="27"/>
          <w:lang w:eastAsia="pt-BR"/>
          <w14:ligatures w14:val="none"/>
        </w:rPr>
        <w:t>Ações com base em acionadores ou execução de tarefas agendadas (por exemplo, relatórios diários, backups ou lógica de negócios)</w:t>
      </w:r>
    </w:p>
    <w:p w14:paraId="51CB5196" w14:textId="77777777" w:rsidR="00AA1316" w:rsidRPr="00B7231A" w:rsidRDefault="00AA1316" w:rsidP="00AA1316">
      <w:pPr>
        <w:numPr>
          <w:ilvl w:val="0"/>
          <w:numId w:val="1"/>
        </w:numPr>
        <w:spacing w:before="100" w:beforeAutospacing="1" w:after="100" w:afterAutospacing="1" w:line="420" w:lineRule="atLeast"/>
        <w:rPr>
          <w:rFonts w:ascii="Roboto" w:eastAsia="Times New Roman" w:hAnsi="Roboto" w:cs="Times New Roman"/>
          <w:kern w:val="0"/>
          <w:sz w:val="27"/>
          <w:szCs w:val="27"/>
          <w:lang w:eastAsia="pt-BR"/>
          <w14:ligatures w14:val="none"/>
        </w:rPr>
      </w:pPr>
      <w:r w:rsidRPr="00B7231A">
        <w:rPr>
          <w:rFonts w:ascii="Roboto" w:eastAsia="Times New Roman" w:hAnsi="Roboto" w:cs="Times New Roman"/>
          <w:kern w:val="0"/>
          <w:sz w:val="27"/>
          <w:szCs w:val="27"/>
          <w:lang w:eastAsia="pt-BR"/>
          <w14:ligatures w14:val="none"/>
        </w:rPr>
        <w:t>Processamento assíncrono</w:t>
      </w:r>
    </w:p>
    <w:p w14:paraId="0005B832" w14:textId="77777777" w:rsidR="00AA1316" w:rsidRDefault="00AA1316" w:rsidP="00AA1316">
      <w:pPr>
        <w:numPr>
          <w:ilvl w:val="0"/>
          <w:numId w:val="1"/>
        </w:numPr>
        <w:spacing w:before="100" w:beforeAutospacing="1" w:after="100" w:afterAutospacing="1" w:line="420" w:lineRule="atLeast"/>
        <w:rPr>
          <w:rFonts w:ascii="Roboto" w:eastAsia="Times New Roman" w:hAnsi="Roboto" w:cs="Times New Roman"/>
          <w:kern w:val="0"/>
          <w:sz w:val="27"/>
          <w:szCs w:val="27"/>
          <w:lang w:eastAsia="pt-BR"/>
          <w14:ligatures w14:val="none"/>
        </w:rPr>
      </w:pPr>
      <w:r w:rsidRPr="00B7231A">
        <w:rPr>
          <w:rFonts w:ascii="Roboto" w:eastAsia="Times New Roman" w:hAnsi="Roboto" w:cs="Times New Roman"/>
          <w:kern w:val="0"/>
          <w:sz w:val="27"/>
          <w:szCs w:val="27"/>
          <w:lang w:eastAsia="pt-BR"/>
          <w14:ligatures w14:val="none"/>
        </w:rPr>
        <w:t>Notificações em tempo real ou programadas</w:t>
      </w:r>
    </w:p>
    <w:p w14:paraId="18997D9D" w14:textId="77777777" w:rsidR="00FA347C" w:rsidRPr="00B7231A" w:rsidRDefault="00FA347C" w:rsidP="00FA347C">
      <w:pPr>
        <w:spacing w:before="100" w:beforeAutospacing="1" w:after="100" w:afterAutospacing="1" w:line="420" w:lineRule="atLeast"/>
        <w:rPr>
          <w:rFonts w:ascii="Roboto" w:eastAsia="Times New Roman" w:hAnsi="Roboto" w:cs="Times New Roman"/>
          <w:kern w:val="0"/>
          <w:sz w:val="27"/>
          <w:szCs w:val="27"/>
          <w:lang w:eastAsia="pt-BR"/>
          <w14:ligatures w14:val="none"/>
        </w:rPr>
      </w:pPr>
    </w:p>
    <w:p w14:paraId="7677FB53" w14:textId="77777777" w:rsidR="00AA1316" w:rsidRPr="00B7231A" w:rsidRDefault="00AA1316" w:rsidP="00F4636D">
      <w:pPr>
        <w:rPr>
          <w:rFonts w:ascii="Roboto" w:eastAsia="Times New Roman" w:hAnsi="Roboto" w:cs="Times New Roman"/>
          <w:color w:val="202124"/>
          <w:kern w:val="0"/>
          <w:sz w:val="42"/>
          <w:szCs w:val="42"/>
          <w:lang w:eastAsia="pt-BR"/>
          <w14:ligatures w14:val="none"/>
        </w:rPr>
      </w:pPr>
      <w:r w:rsidRPr="00B7231A">
        <w:rPr>
          <w:rFonts w:ascii="Roboto" w:eastAsia="Times New Roman" w:hAnsi="Roboto" w:cs="Times New Roman"/>
          <w:color w:val="202124"/>
          <w:kern w:val="0"/>
          <w:sz w:val="42"/>
          <w:szCs w:val="42"/>
          <w:lang w:eastAsia="pt-BR"/>
          <w14:ligatures w14:val="none"/>
        </w:rPr>
        <w:t>Vantagens da computação sem servidor</w:t>
      </w:r>
    </w:p>
    <w:p w14:paraId="73F1A2F3" w14:textId="77777777" w:rsidR="00AA1316" w:rsidRPr="00B7231A" w:rsidRDefault="00AA1316" w:rsidP="00AA1316">
      <w:pPr>
        <w:spacing w:after="0" w:line="420" w:lineRule="atLeast"/>
        <w:outlineLvl w:val="3"/>
        <w:rPr>
          <w:rFonts w:ascii="Roboto" w:eastAsia="Times New Roman" w:hAnsi="Roboto" w:cs="Times New Roman"/>
          <w:color w:val="202124"/>
          <w:kern w:val="0"/>
          <w:sz w:val="30"/>
          <w:szCs w:val="30"/>
          <w:lang w:eastAsia="pt-BR"/>
          <w14:ligatures w14:val="none"/>
        </w:rPr>
      </w:pPr>
      <w:r w:rsidRPr="00B7231A">
        <w:rPr>
          <w:rFonts w:ascii="Roboto" w:eastAsia="Times New Roman" w:hAnsi="Roboto" w:cs="Times New Roman"/>
          <w:color w:val="202124"/>
          <w:kern w:val="0"/>
          <w:sz w:val="30"/>
          <w:szCs w:val="30"/>
          <w:lang w:eastAsia="pt-BR"/>
          <w14:ligatures w14:val="none"/>
        </w:rPr>
        <w:t>Melhor produtividade dos desenvolvedores </w:t>
      </w:r>
    </w:p>
    <w:p w14:paraId="18053F63" w14:textId="77777777" w:rsidR="00AA1316" w:rsidRDefault="00AA1316" w:rsidP="00AA1316">
      <w:pPr>
        <w:spacing w:after="0" w:line="360" w:lineRule="atLeast"/>
        <w:rPr>
          <w:rFonts w:ascii="Roboto" w:eastAsia="Times New Roman" w:hAnsi="Roboto" w:cs="Times New Roman"/>
          <w:spacing w:val="2"/>
          <w:kern w:val="0"/>
          <w:sz w:val="24"/>
          <w:szCs w:val="24"/>
          <w:lang w:eastAsia="pt-BR"/>
          <w14:ligatures w14:val="none"/>
        </w:rPr>
      </w:pPr>
      <w:r w:rsidRPr="00B7231A">
        <w:rPr>
          <w:rFonts w:ascii="Roboto" w:eastAsia="Times New Roman" w:hAnsi="Roboto" w:cs="Times New Roman"/>
          <w:spacing w:val="2"/>
          <w:kern w:val="0"/>
          <w:sz w:val="24"/>
          <w:szCs w:val="24"/>
          <w:lang w:eastAsia="pt-BR"/>
          <w14:ligatures w14:val="none"/>
        </w:rPr>
        <w:t>Os desenvolvedores sem servidor se concentram em escrever códigos e otimizar a lógica de negócios em vez de se preocupar com provisionamento, gerenciamento ou escalonamento de infraestrutura. </w:t>
      </w:r>
    </w:p>
    <w:p w14:paraId="01282484" w14:textId="77777777" w:rsidR="00BF193A" w:rsidRPr="00B7231A" w:rsidRDefault="00BF193A" w:rsidP="00AA1316">
      <w:pPr>
        <w:spacing w:after="0" w:line="360" w:lineRule="atLeast"/>
        <w:rPr>
          <w:rFonts w:ascii="Roboto" w:eastAsia="Times New Roman" w:hAnsi="Roboto" w:cs="Times New Roman"/>
          <w:spacing w:val="2"/>
          <w:kern w:val="0"/>
          <w:sz w:val="24"/>
          <w:szCs w:val="24"/>
          <w:lang w:eastAsia="pt-BR"/>
          <w14:ligatures w14:val="none"/>
        </w:rPr>
      </w:pPr>
    </w:p>
    <w:p w14:paraId="1C5D7D3A" w14:textId="77777777" w:rsidR="00AA1316" w:rsidRPr="00B7231A" w:rsidRDefault="00AA1316" w:rsidP="00AA1316">
      <w:pPr>
        <w:spacing w:after="0" w:line="420" w:lineRule="atLeast"/>
        <w:outlineLvl w:val="3"/>
        <w:rPr>
          <w:rFonts w:ascii="Roboto" w:eastAsia="Times New Roman" w:hAnsi="Roboto" w:cs="Times New Roman"/>
          <w:color w:val="202124"/>
          <w:kern w:val="0"/>
          <w:sz w:val="30"/>
          <w:szCs w:val="30"/>
          <w:lang w:eastAsia="pt-BR"/>
          <w14:ligatures w14:val="none"/>
        </w:rPr>
      </w:pPr>
      <w:r w:rsidRPr="00B7231A">
        <w:rPr>
          <w:rFonts w:ascii="Roboto" w:eastAsia="Times New Roman" w:hAnsi="Roboto" w:cs="Times New Roman"/>
          <w:color w:val="202124"/>
          <w:kern w:val="0"/>
          <w:sz w:val="30"/>
          <w:szCs w:val="30"/>
          <w:lang w:eastAsia="pt-BR"/>
          <w14:ligatures w14:val="none"/>
        </w:rPr>
        <w:t>Escalonabilidade imediata</w:t>
      </w:r>
    </w:p>
    <w:p w14:paraId="4999DFC1" w14:textId="77777777" w:rsidR="00AA1316" w:rsidRDefault="00AA1316" w:rsidP="00AA1316">
      <w:pPr>
        <w:spacing w:after="0" w:line="360" w:lineRule="atLeast"/>
        <w:rPr>
          <w:rFonts w:ascii="Roboto" w:eastAsia="Times New Roman" w:hAnsi="Roboto" w:cs="Times New Roman"/>
          <w:spacing w:val="2"/>
          <w:kern w:val="0"/>
          <w:sz w:val="24"/>
          <w:szCs w:val="24"/>
          <w:lang w:eastAsia="pt-BR"/>
          <w14:ligatures w14:val="none"/>
        </w:rPr>
      </w:pPr>
      <w:r w:rsidRPr="00B7231A">
        <w:rPr>
          <w:rFonts w:ascii="Roboto" w:eastAsia="Times New Roman" w:hAnsi="Roboto" w:cs="Times New Roman"/>
          <w:spacing w:val="2"/>
          <w:kern w:val="0"/>
          <w:sz w:val="24"/>
          <w:szCs w:val="24"/>
          <w:lang w:eastAsia="pt-BR"/>
          <w14:ligatures w14:val="none"/>
        </w:rPr>
        <w:t>Arquiteturas sem servidor são escalonadas verticalmente ou verticalmente por natureza. Ao contrário do escalonamento automático em outros tipos de computação em nuvem, que requer regras de ajuste, o escalonamento automático sem servidor é instantâneo e pode ser escalonado para zero. </w:t>
      </w:r>
    </w:p>
    <w:p w14:paraId="523DD944" w14:textId="77777777" w:rsidR="00BF193A" w:rsidRPr="00B7231A" w:rsidRDefault="00BF193A" w:rsidP="00AA1316">
      <w:pPr>
        <w:spacing w:after="0" w:line="360" w:lineRule="atLeast"/>
        <w:rPr>
          <w:rFonts w:ascii="Roboto" w:eastAsia="Times New Roman" w:hAnsi="Roboto" w:cs="Times New Roman"/>
          <w:spacing w:val="2"/>
          <w:kern w:val="0"/>
          <w:sz w:val="24"/>
          <w:szCs w:val="24"/>
          <w:lang w:eastAsia="pt-BR"/>
          <w14:ligatures w14:val="none"/>
        </w:rPr>
      </w:pPr>
    </w:p>
    <w:p w14:paraId="2F29C61B" w14:textId="77777777" w:rsidR="00AA1316" w:rsidRPr="00B7231A" w:rsidRDefault="00AA1316" w:rsidP="00AA1316">
      <w:pPr>
        <w:spacing w:after="0" w:line="420" w:lineRule="atLeast"/>
        <w:outlineLvl w:val="3"/>
        <w:rPr>
          <w:rFonts w:ascii="Roboto" w:eastAsia="Times New Roman" w:hAnsi="Roboto" w:cs="Times New Roman"/>
          <w:color w:val="202124"/>
          <w:kern w:val="0"/>
          <w:sz w:val="30"/>
          <w:szCs w:val="30"/>
          <w:lang w:eastAsia="pt-BR"/>
          <w14:ligatures w14:val="none"/>
        </w:rPr>
      </w:pPr>
      <w:r w:rsidRPr="00B7231A">
        <w:rPr>
          <w:rFonts w:ascii="Roboto" w:eastAsia="Times New Roman" w:hAnsi="Roboto" w:cs="Times New Roman"/>
          <w:color w:val="202124"/>
          <w:kern w:val="0"/>
          <w:sz w:val="30"/>
          <w:szCs w:val="30"/>
          <w:lang w:eastAsia="pt-BR"/>
          <w14:ligatures w14:val="none"/>
        </w:rPr>
        <w:t>Preços flexíveis</w:t>
      </w:r>
    </w:p>
    <w:p w14:paraId="70A1CF39" w14:textId="77777777" w:rsidR="00AA1316" w:rsidRDefault="00AA1316" w:rsidP="00AA1316">
      <w:pPr>
        <w:spacing w:after="0" w:line="360" w:lineRule="atLeast"/>
        <w:rPr>
          <w:rFonts w:ascii="Roboto" w:eastAsia="Times New Roman" w:hAnsi="Roboto" w:cs="Times New Roman"/>
          <w:spacing w:val="2"/>
          <w:kern w:val="0"/>
          <w:sz w:val="24"/>
          <w:szCs w:val="24"/>
          <w:lang w:eastAsia="pt-BR"/>
          <w14:ligatures w14:val="none"/>
        </w:rPr>
      </w:pPr>
      <w:r w:rsidRPr="00B7231A">
        <w:rPr>
          <w:rFonts w:ascii="Roboto" w:eastAsia="Times New Roman" w:hAnsi="Roboto" w:cs="Times New Roman"/>
          <w:spacing w:val="2"/>
          <w:kern w:val="0"/>
          <w:sz w:val="24"/>
          <w:szCs w:val="24"/>
          <w:lang w:eastAsia="pt-BR"/>
          <w14:ligatures w14:val="none"/>
        </w:rPr>
        <w:t>Os modelos de preços sem servidor geralmente são cobrados com base no uso real e no tempo necessário para executar uma função. Você também não paga pela capacidade inativa, o que ajuda a reduzir os custos operacionais associados à execução e ao gerenciamento dos seus próprios servidores.</w:t>
      </w:r>
    </w:p>
    <w:p w14:paraId="109FD67C" w14:textId="77777777" w:rsidR="00BF193A" w:rsidRPr="00B7231A" w:rsidRDefault="00BF193A" w:rsidP="00AA1316">
      <w:pPr>
        <w:spacing w:after="0" w:line="360" w:lineRule="atLeast"/>
        <w:rPr>
          <w:rFonts w:ascii="Roboto" w:eastAsia="Times New Roman" w:hAnsi="Roboto" w:cs="Times New Roman"/>
          <w:spacing w:val="2"/>
          <w:kern w:val="0"/>
          <w:sz w:val="24"/>
          <w:szCs w:val="24"/>
          <w:lang w:eastAsia="pt-BR"/>
          <w14:ligatures w14:val="none"/>
        </w:rPr>
      </w:pPr>
    </w:p>
    <w:p w14:paraId="0A97C09C" w14:textId="77777777" w:rsidR="00AA1316" w:rsidRPr="00B7231A" w:rsidRDefault="00AA1316" w:rsidP="00AA1316">
      <w:pPr>
        <w:spacing w:after="0" w:line="420" w:lineRule="atLeast"/>
        <w:outlineLvl w:val="3"/>
        <w:rPr>
          <w:rFonts w:ascii="Roboto" w:eastAsia="Times New Roman" w:hAnsi="Roboto" w:cs="Times New Roman"/>
          <w:color w:val="202124"/>
          <w:kern w:val="0"/>
          <w:sz w:val="30"/>
          <w:szCs w:val="30"/>
          <w:lang w:eastAsia="pt-BR"/>
          <w14:ligatures w14:val="none"/>
        </w:rPr>
      </w:pPr>
      <w:r w:rsidRPr="00B7231A">
        <w:rPr>
          <w:rFonts w:ascii="Roboto" w:eastAsia="Times New Roman" w:hAnsi="Roboto" w:cs="Times New Roman"/>
          <w:color w:val="202124"/>
          <w:kern w:val="0"/>
          <w:sz w:val="30"/>
          <w:szCs w:val="30"/>
          <w:lang w:eastAsia="pt-BR"/>
          <w14:ligatures w14:val="none"/>
        </w:rPr>
        <w:t>Implantação mais rápida</w:t>
      </w:r>
    </w:p>
    <w:p w14:paraId="7AC4E0BB" w14:textId="77777777" w:rsidR="00AA1316" w:rsidRDefault="00AA1316" w:rsidP="00AA1316">
      <w:pPr>
        <w:spacing w:after="0" w:line="360" w:lineRule="atLeast"/>
        <w:rPr>
          <w:rFonts w:ascii="Roboto" w:eastAsia="Times New Roman" w:hAnsi="Roboto" w:cs="Times New Roman"/>
          <w:spacing w:val="2"/>
          <w:kern w:val="0"/>
          <w:sz w:val="24"/>
          <w:szCs w:val="24"/>
          <w:lang w:eastAsia="pt-BR"/>
          <w14:ligatures w14:val="none"/>
        </w:rPr>
      </w:pPr>
      <w:r w:rsidRPr="00B7231A">
        <w:rPr>
          <w:rFonts w:ascii="Roboto" w:eastAsia="Times New Roman" w:hAnsi="Roboto" w:cs="Times New Roman"/>
          <w:spacing w:val="2"/>
          <w:kern w:val="0"/>
          <w:sz w:val="24"/>
          <w:szCs w:val="24"/>
          <w:lang w:eastAsia="pt-BR"/>
          <w14:ligatures w14:val="none"/>
        </w:rPr>
        <w:lastRenderedPageBreak/>
        <w:t>Com a computação sem servidor, as equipes de DevOps não têm tempo para definir a infraestrutura necessária para integração, teste, entrega ou implantação de código. Eles simplesmente escrevem e implantam na produção.</w:t>
      </w:r>
    </w:p>
    <w:p w14:paraId="4E2E554C" w14:textId="77777777" w:rsidR="00BF193A" w:rsidRPr="00B7231A" w:rsidRDefault="00BF193A" w:rsidP="00AA1316">
      <w:pPr>
        <w:spacing w:after="0" w:line="360" w:lineRule="atLeast"/>
        <w:rPr>
          <w:rFonts w:ascii="Roboto" w:eastAsia="Times New Roman" w:hAnsi="Roboto" w:cs="Times New Roman"/>
          <w:spacing w:val="2"/>
          <w:kern w:val="0"/>
          <w:sz w:val="24"/>
          <w:szCs w:val="24"/>
          <w:lang w:eastAsia="pt-BR"/>
          <w14:ligatures w14:val="none"/>
        </w:rPr>
      </w:pPr>
    </w:p>
    <w:p w14:paraId="6DEE71BF" w14:textId="77777777" w:rsidR="00AA1316" w:rsidRPr="00B7231A" w:rsidRDefault="00AA1316" w:rsidP="00AA1316">
      <w:pPr>
        <w:spacing w:after="0" w:line="420" w:lineRule="atLeast"/>
        <w:outlineLvl w:val="3"/>
        <w:rPr>
          <w:rFonts w:ascii="Roboto" w:eastAsia="Times New Roman" w:hAnsi="Roboto" w:cs="Times New Roman"/>
          <w:color w:val="202124"/>
          <w:kern w:val="0"/>
          <w:sz w:val="30"/>
          <w:szCs w:val="30"/>
          <w:lang w:eastAsia="pt-BR"/>
          <w14:ligatures w14:val="none"/>
        </w:rPr>
      </w:pPr>
      <w:r w:rsidRPr="00B7231A">
        <w:rPr>
          <w:rFonts w:ascii="Roboto" w:eastAsia="Times New Roman" w:hAnsi="Roboto" w:cs="Times New Roman"/>
          <w:color w:val="202124"/>
          <w:kern w:val="0"/>
          <w:sz w:val="30"/>
          <w:szCs w:val="30"/>
          <w:lang w:eastAsia="pt-BR"/>
          <w14:ligatures w14:val="none"/>
        </w:rPr>
        <w:t>Use qualquer idioma</w:t>
      </w:r>
    </w:p>
    <w:p w14:paraId="6F8EAA7D" w14:textId="77777777" w:rsidR="00AA1316" w:rsidRDefault="00AA1316" w:rsidP="00AA1316">
      <w:pPr>
        <w:spacing w:after="0" w:line="360" w:lineRule="atLeast"/>
        <w:rPr>
          <w:rFonts w:ascii="Roboto" w:eastAsia="Times New Roman" w:hAnsi="Roboto" w:cs="Times New Roman"/>
          <w:spacing w:val="2"/>
          <w:kern w:val="0"/>
          <w:sz w:val="24"/>
          <w:szCs w:val="24"/>
          <w:lang w:eastAsia="pt-BR"/>
          <w14:ligatures w14:val="none"/>
        </w:rPr>
      </w:pPr>
      <w:r w:rsidRPr="00B7231A">
        <w:rPr>
          <w:rFonts w:ascii="Roboto" w:eastAsia="Times New Roman" w:hAnsi="Roboto" w:cs="Times New Roman"/>
          <w:spacing w:val="2"/>
          <w:kern w:val="0"/>
          <w:sz w:val="24"/>
          <w:szCs w:val="24"/>
          <w:lang w:eastAsia="pt-BR"/>
          <w14:ligatures w14:val="none"/>
        </w:rPr>
        <w:t>Os ambientes sem servidor são compatíveis com qualquer linguagem ou framework, o que permite que as equipes desenvolvam nessa linguagem ou com o framework (Go, Python, Java, Node.js, .NET e muito mais) que se sentem mais à vontade.</w:t>
      </w:r>
    </w:p>
    <w:p w14:paraId="118DB918" w14:textId="77777777" w:rsidR="00BF193A" w:rsidRPr="00B7231A" w:rsidRDefault="00BF193A" w:rsidP="00AA1316">
      <w:pPr>
        <w:spacing w:after="0" w:line="360" w:lineRule="atLeast"/>
        <w:rPr>
          <w:rFonts w:ascii="Roboto" w:eastAsia="Times New Roman" w:hAnsi="Roboto" w:cs="Times New Roman"/>
          <w:spacing w:val="2"/>
          <w:kern w:val="0"/>
          <w:sz w:val="24"/>
          <w:szCs w:val="24"/>
          <w:lang w:eastAsia="pt-BR"/>
          <w14:ligatures w14:val="none"/>
        </w:rPr>
      </w:pPr>
    </w:p>
    <w:p w14:paraId="4F2F7239" w14:textId="77777777" w:rsidR="00AA1316" w:rsidRPr="00B7231A" w:rsidRDefault="00AA1316" w:rsidP="00AA1316">
      <w:pPr>
        <w:spacing w:after="0" w:line="540" w:lineRule="atLeast"/>
        <w:outlineLvl w:val="1"/>
        <w:rPr>
          <w:rFonts w:ascii="Roboto" w:eastAsia="Times New Roman" w:hAnsi="Roboto" w:cs="Times New Roman"/>
          <w:color w:val="202124"/>
          <w:kern w:val="0"/>
          <w:sz w:val="42"/>
          <w:szCs w:val="42"/>
          <w:lang w:eastAsia="pt-BR"/>
          <w14:ligatures w14:val="none"/>
        </w:rPr>
      </w:pPr>
      <w:r w:rsidRPr="00B7231A">
        <w:rPr>
          <w:rFonts w:ascii="Roboto" w:eastAsia="Times New Roman" w:hAnsi="Roboto" w:cs="Times New Roman"/>
          <w:color w:val="202124"/>
          <w:kern w:val="0"/>
          <w:sz w:val="42"/>
          <w:szCs w:val="42"/>
          <w:lang w:eastAsia="pt-BR"/>
          <w14:ligatures w14:val="none"/>
        </w:rPr>
        <w:t>Desvantagens da computação sem servidor</w:t>
      </w:r>
    </w:p>
    <w:p w14:paraId="6A3DD570" w14:textId="731915E2" w:rsidR="00AA1316" w:rsidRPr="00B7231A" w:rsidRDefault="00AA1316" w:rsidP="00AA1316">
      <w:pPr>
        <w:spacing w:after="0" w:line="420" w:lineRule="atLeast"/>
        <w:rPr>
          <w:rFonts w:ascii="Roboto" w:eastAsia="Times New Roman" w:hAnsi="Roboto" w:cs="Times New Roman"/>
          <w:kern w:val="0"/>
          <w:sz w:val="27"/>
          <w:szCs w:val="27"/>
          <w:lang w:eastAsia="pt-BR"/>
          <w14:ligatures w14:val="none"/>
        </w:rPr>
      </w:pPr>
      <w:r w:rsidRPr="00B7231A">
        <w:rPr>
          <w:rFonts w:ascii="Roboto" w:eastAsia="Times New Roman" w:hAnsi="Roboto" w:cs="Times New Roman"/>
          <w:kern w:val="0"/>
          <w:sz w:val="27"/>
          <w:szCs w:val="27"/>
          <w:lang w:eastAsia="pt-BR"/>
          <w14:ligatures w14:val="none"/>
        </w:rPr>
        <w:t>Uma das maiores desvantagens da computação sem servidor é que ela ainda é uma tecnologia relativamente nova. Por isso, ele ainda não é adequado para atender a todos os casos de us</w:t>
      </w:r>
      <w:r w:rsidR="009C6D21">
        <w:rPr>
          <w:rFonts w:ascii="Roboto" w:eastAsia="Times New Roman" w:hAnsi="Roboto" w:cs="Times New Roman"/>
          <w:kern w:val="0"/>
          <w:sz w:val="27"/>
          <w:szCs w:val="27"/>
          <w:lang w:eastAsia="pt-BR"/>
          <w14:ligatures w14:val="none"/>
        </w:rPr>
        <w:t>o</w:t>
      </w:r>
      <w:r w:rsidRPr="00B7231A">
        <w:rPr>
          <w:rFonts w:ascii="Roboto" w:eastAsia="Times New Roman" w:hAnsi="Roboto" w:cs="Times New Roman"/>
          <w:kern w:val="0"/>
          <w:sz w:val="27"/>
          <w:szCs w:val="27"/>
          <w:lang w:eastAsia="pt-BR"/>
          <w14:ligatures w14:val="none"/>
        </w:rPr>
        <w:t>. </w:t>
      </w:r>
    </w:p>
    <w:p w14:paraId="613216A2" w14:textId="77777777" w:rsidR="00AA1316" w:rsidRPr="00B7231A" w:rsidRDefault="00AA1316" w:rsidP="00AA1316">
      <w:pPr>
        <w:spacing w:before="240" w:after="0" w:line="420" w:lineRule="atLeast"/>
        <w:rPr>
          <w:rFonts w:ascii="Roboto" w:eastAsia="Times New Roman" w:hAnsi="Roboto" w:cs="Times New Roman"/>
          <w:kern w:val="0"/>
          <w:sz w:val="27"/>
          <w:szCs w:val="27"/>
          <w:lang w:eastAsia="pt-BR"/>
          <w14:ligatures w14:val="none"/>
        </w:rPr>
      </w:pPr>
      <w:r w:rsidRPr="00B7231A">
        <w:rPr>
          <w:rFonts w:ascii="Roboto" w:eastAsia="Times New Roman" w:hAnsi="Roboto" w:cs="Times New Roman"/>
          <w:kern w:val="0"/>
          <w:sz w:val="27"/>
          <w:szCs w:val="27"/>
          <w:lang w:eastAsia="pt-BR"/>
          <w14:ligatures w14:val="none"/>
        </w:rPr>
        <w:t>Além disso, a natureza intencionalmente temporária do recurso sem servidor e a capacidade dele de reduzir a zero o tornam inadequado para determinados tipos de aplicativos. Ele não foi criado para executar códigos por longos períodos e nem sempre pode atender a aplicativos com requisitos rigorosos de baixa latência, como aplicativos de serviços financeiros. </w:t>
      </w:r>
    </w:p>
    <w:p w14:paraId="599B22BC" w14:textId="77777777" w:rsidR="00AA1316" w:rsidRPr="00B7231A" w:rsidRDefault="00AA1316" w:rsidP="00AA1316">
      <w:pPr>
        <w:spacing w:before="240" w:after="0" w:line="420" w:lineRule="atLeast"/>
        <w:rPr>
          <w:rFonts w:ascii="Roboto" w:eastAsia="Times New Roman" w:hAnsi="Roboto" w:cs="Times New Roman"/>
          <w:kern w:val="0"/>
          <w:sz w:val="27"/>
          <w:szCs w:val="27"/>
          <w:lang w:eastAsia="pt-BR"/>
          <w14:ligatures w14:val="none"/>
        </w:rPr>
      </w:pPr>
      <w:r w:rsidRPr="00B7231A">
        <w:rPr>
          <w:rFonts w:ascii="Roboto" w:eastAsia="Times New Roman" w:hAnsi="Roboto" w:cs="Times New Roman"/>
          <w:kern w:val="0"/>
          <w:sz w:val="27"/>
          <w:szCs w:val="27"/>
          <w:lang w:eastAsia="pt-BR"/>
          <w14:ligatures w14:val="none"/>
        </w:rPr>
        <w:t>Por último, mas não menos importante, as vantagens de passar o gerenciamento de todos os recursos de computação para um provedor de terceiros também podem ter várias desvantagens. Embora ele libere tempo para se concentrar no código, também pode ser complicado migrar para um novo provedor de nuvem. Você também não tem visibilidade de onde ou como seu serviço é executado e tem controle limitado sobre como você escalona, qual tipo de código de hardware é executado e situações de recuperação de desastres. </w:t>
      </w:r>
    </w:p>
    <w:p w14:paraId="2F9076FE" w14:textId="77777777" w:rsidR="00AA1316" w:rsidRPr="00B7231A" w:rsidRDefault="00AA1316" w:rsidP="00AA1316">
      <w:pPr>
        <w:spacing w:before="240" w:after="0" w:line="420" w:lineRule="atLeast"/>
        <w:rPr>
          <w:rFonts w:ascii="Roboto" w:eastAsia="Times New Roman" w:hAnsi="Roboto" w:cs="Times New Roman"/>
          <w:kern w:val="0"/>
          <w:sz w:val="27"/>
          <w:szCs w:val="27"/>
          <w:lang w:eastAsia="pt-BR"/>
          <w14:ligatures w14:val="none"/>
        </w:rPr>
      </w:pPr>
      <w:r w:rsidRPr="00B7231A">
        <w:rPr>
          <w:rFonts w:ascii="Roboto" w:eastAsia="Times New Roman" w:hAnsi="Roboto" w:cs="Times New Roman"/>
          <w:kern w:val="0"/>
          <w:sz w:val="27"/>
          <w:szCs w:val="27"/>
          <w:lang w:eastAsia="pt-BR"/>
          <w14:ligatures w14:val="none"/>
        </w:rPr>
        <w:t xml:space="preserve">Ainda há muito a gostar quando se trata de computação sem servidor, especialmente para organizações que buscam ajudar os </w:t>
      </w:r>
      <w:r w:rsidRPr="00B7231A">
        <w:rPr>
          <w:rFonts w:ascii="Roboto" w:eastAsia="Times New Roman" w:hAnsi="Roboto" w:cs="Times New Roman"/>
          <w:kern w:val="0"/>
          <w:sz w:val="27"/>
          <w:szCs w:val="27"/>
          <w:lang w:eastAsia="pt-BR"/>
          <w14:ligatures w14:val="none"/>
        </w:rPr>
        <w:lastRenderedPageBreak/>
        <w:t>desenvolvedores a avançar mais rapidamente e criar uma maneira mais simples e econômica de criar nuvem baseados em aplicativos. </w:t>
      </w:r>
    </w:p>
    <w:p w14:paraId="5431A8F1" w14:textId="77777777" w:rsidR="00AA1316" w:rsidRDefault="00AA1316" w:rsidP="00AA1316">
      <w:pPr>
        <w:spacing w:before="240" w:line="420" w:lineRule="atLeast"/>
        <w:rPr>
          <w:rFonts w:ascii="Roboto" w:eastAsia="Times New Roman" w:hAnsi="Roboto" w:cs="Times New Roman"/>
          <w:kern w:val="0"/>
          <w:sz w:val="27"/>
          <w:szCs w:val="27"/>
          <w:lang w:eastAsia="pt-BR"/>
          <w14:ligatures w14:val="none"/>
        </w:rPr>
      </w:pPr>
      <w:r w:rsidRPr="00B7231A">
        <w:rPr>
          <w:rFonts w:ascii="Roboto" w:eastAsia="Times New Roman" w:hAnsi="Roboto" w:cs="Times New Roman"/>
          <w:kern w:val="0"/>
          <w:sz w:val="27"/>
          <w:szCs w:val="27"/>
          <w:lang w:eastAsia="pt-BR"/>
          <w14:ligatures w14:val="none"/>
        </w:rPr>
        <w:t>Também está claro que algumas das atuais fraquezas serão resolvidas com o tempo, à medida que a computação sem servidor continua a evoluir. Muito trabalho já está sendo feito em implementações de código aberto de sem servidor e maneiras de tornar os </w:t>
      </w:r>
      <w:hyperlink r:id="rId6" w:tgtFrame="_blank" w:history="1">
        <w:r w:rsidRPr="00B7231A">
          <w:rPr>
            <w:rFonts w:ascii="Roboto" w:eastAsia="Times New Roman" w:hAnsi="Roboto" w:cs="Times New Roman"/>
            <w:color w:val="1A73E8"/>
            <w:kern w:val="0"/>
            <w:sz w:val="27"/>
            <w:szCs w:val="27"/>
            <w:u w:val="single"/>
            <w:lang w:eastAsia="pt-BR"/>
            <w14:ligatures w14:val="none"/>
          </w:rPr>
          <w:t>serviços em nuvem mais abertos</w:t>
        </w:r>
      </w:hyperlink>
      <w:r w:rsidRPr="00B7231A">
        <w:rPr>
          <w:rFonts w:ascii="Roboto" w:eastAsia="Times New Roman" w:hAnsi="Roboto" w:cs="Times New Roman"/>
          <w:kern w:val="0"/>
          <w:sz w:val="27"/>
          <w:szCs w:val="27"/>
          <w:lang w:eastAsia="pt-BR"/>
          <w14:ligatures w14:val="none"/>
        </w:rPr>
        <w:t> para tornar as soluções portáteis em diferentes plataformas e ambientes.</w:t>
      </w:r>
    </w:p>
    <w:p w14:paraId="3088452F" w14:textId="77777777" w:rsidR="00BF193A" w:rsidRPr="00B7231A" w:rsidRDefault="00BF193A" w:rsidP="00AA1316">
      <w:pPr>
        <w:spacing w:before="240" w:line="420" w:lineRule="atLeast"/>
        <w:rPr>
          <w:rFonts w:ascii="Roboto" w:eastAsia="Times New Roman" w:hAnsi="Roboto" w:cs="Times New Roman"/>
          <w:kern w:val="0"/>
          <w:sz w:val="27"/>
          <w:szCs w:val="27"/>
          <w:lang w:eastAsia="pt-BR"/>
          <w14:ligatures w14:val="none"/>
        </w:rPr>
      </w:pPr>
    </w:p>
    <w:p w14:paraId="465702F0" w14:textId="0FC320AC" w:rsidR="6EC787FC" w:rsidRPr="00B7231A" w:rsidRDefault="6EC787FC" w:rsidP="6EC787FC">
      <w:pPr>
        <w:spacing w:after="0" w:line="660" w:lineRule="atLeast"/>
        <w:outlineLvl w:val="0"/>
        <w:rPr>
          <w:rFonts w:ascii="Roboto" w:eastAsia="Times New Roman" w:hAnsi="Roboto" w:cs="Times New Roman"/>
          <w:b/>
          <w:bCs/>
          <w:color w:val="202124"/>
          <w:sz w:val="54"/>
          <w:szCs w:val="54"/>
          <w:lang w:val="en-US" w:eastAsia="pt-BR"/>
        </w:rPr>
      </w:pPr>
      <w:r w:rsidRPr="00B7231A">
        <w:rPr>
          <w:rFonts w:ascii="Roboto" w:eastAsia="Times New Roman" w:hAnsi="Roboto" w:cs="Times New Roman"/>
          <w:b/>
          <w:bCs/>
          <w:color w:val="202124"/>
          <w:sz w:val="54"/>
          <w:szCs w:val="54"/>
          <w:lang w:val="en-US" w:eastAsia="pt-BR"/>
        </w:rPr>
        <w:t>Tipos de Serverless Computing</w:t>
      </w:r>
    </w:p>
    <w:p w14:paraId="4934B960" w14:textId="748034B0" w:rsidR="6EC787FC" w:rsidRPr="00B7231A" w:rsidRDefault="6EC787FC" w:rsidP="6EC787FC">
      <w:pPr>
        <w:spacing w:before="240" w:line="420" w:lineRule="atLeast"/>
        <w:rPr>
          <w:rFonts w:ascii="Roboto" w:eastAsia="Times New Roman" w:hAnsi="Roboto" w:cs="Times New Roman"/>
          <w:b/>
          <w:bCs/>
          <w:sz w:val="27"/>
          <w:szCs w:val="27"/>
          <w:lang w:val="en-US" w:eastAsia="pt-BR"/>
        </w:rPr>
      </w:pPr>
      <w:r w:rsidRPr="00B7231A">
        <w:rPr>
          <w:rFonts w:ascii="Roboto" w:eastAsia="Times New Roman" w:hAnsi="Roboto" w:cs="Times New Roman"/>
          <w:b/>
          <w:bCs/>
          <w:sz w:val="27"/>
          <w:szCs w:val="27"/>
          <w:lang w:val="en-US" w:eastAsia="pt-BR"/>
        </w:rPr>
        <w:t>Function as a Service (FaaS)</w:t>
      </w:r>
    </w:p>
    <w:p w14:paraId="21EECC9A" w14:textId="444B05B0" w:rsidR="6EC787FC" w:rsidRPr="00B7231A" w:rsidRDefault="6EC787FC" w:rsidP="6EC787FC">
      <w:pPr>
        <w:spacing w:before="240" w:line="420" w:lineRule="atLeast"/>
        <w:rPr>
          <w:rFonts w:ascii="Roboto" w:hAnsi="Roboto"/>
        </w:rPr>
      </w:pPr>
      <w:r w:rsidRPr="00B7231A">
        <w:rPr>
          <w:rFonts w:ascii="Roboto" w:eastAsia="Times New Roman" w:hAnsi="Roboto" w:cs="Times New Roman"/>
          <w:sz w:val="27"/>
          <w:szCs w:val="27"/>
          <w:lang w:eastAsia="pt-BR"/>
        </w:rPr>
        <w:t>Esse modelo permite que os desenvolvedores executem funções individuais em resposta a eventos, sem precisar gerenciar servidores ou infraestrutura. Cada função é executada de forma independente e escala automaticamente conforme a demanda.</w:t>
      </w:r>
    </w:p>
    <w:p w14:paraId="1B57110B" w14:textId="67C0C224" w:rsidR="6EC787FC" w:rsidRPr="00B7231A" w:rsidRDefault="6EC787FC" w:rsidP="6EC787FC">
      <w:pPr>
        <w:spacing w:before="240" w:line="420" w:lineRule="atLeast"/>
        <w:rPr>
          <w:rFonts w:ascii="Roboto" w:eastAsia="Times New Roman" w:hAnsi="Roboto" w:cs="Times New Roman"/>
          <w:b/>
          <w:bCs/>
          <w:sz w:val="27"/>
          <w:szCs w:val="27"/>
          <w:lang w:val="en-US" w:eastAsia="pt-BR"/>
        </w:rPr>
      </w:pPr>
      <w:r w:rsidRPr="00B7231A">
        <w:rPr>
          <w:rFonts w:ascii="Roboto" w:eastAsia="Times New Roman" w:hAnsi="Roboto" w:cs="Times New Roman"/>
          <w:b/>
          <w:bCs/>
          <w:sz w:val="27"/>
          <w:szCs w:val="27"/>
          <w:lang w:val="en-US" w:eastAsia="pt-BR"/>
        </w:rPr>
        <w:t>Backend as a Service (BaaS)</w:t>
      </w:r>
    </w:p>
    <w:p w14:paraId="17E1A205" w14:textId="2485E167" w:rsidR="6EC787FC" w:rsidRDefault="4F855692" w:rsidP="6EC787FC">
      <w:pPr>
        <w:spacing w:before="240" w:line="420" w:lineRule="atLeast"/>
        <w:rPr>
          <w:rFonts w:ascii="Roboto" w:eastAsia="Times New Roman" w:hAnsi="Roboto" w:cs="Times New Roman"/>
          <w:sz w:val="27"/>
          <w:szCs w:val="27"/>
          <w:lang w:eastAsia="pt-BR"/>
        </w:rPr>
      </w:pPr>
      <w:r w:rsidRPr="00B7231A">
        <w:rPr>
          <w:rFonts w:ascii="Roboto" w:eastAsia="Times New Roman" w:hAnsi="Roboto" w:cs="Times New Roman"/>
          <w:sz w:val="27"/>
          <w:szCs w:val="27"/>
          <w:lang w:eastAsia="pt-BR"/>
        </w:rPr>
        <w:t>Oferece um backend completo gerenciado, permitindo que os desenvolvedores foquem apenas no frontend e na lógica do aplicativo. Os serviços incluem autenticação, banco de dados, armazenamento, notificações, entre outros.</w:t>
      </w:r>
    </w:p>
    <w:p w14:paraId="76626F3E" w14:textId="77777777" w:rsidR="00BF193A" w:rsidRPr="00B7231A" w:rsidRDefault="00BF193A" w:rsidP="6EC787FC">
      <w:pPr>
        <w:spacing w:before="240" w:line="420" w:lineRule="atLeast"/>
        <w:rPr>
          <w:rFonts w:ascii="Roboto" w:hAnsi="Roboto"/>
        </w:rPr>
      </w:pPr>
    </w:p>
    <w:p w14:paraId="480FE256" w14:textId="0F16C99C" w:rsidR="4F855692" w:rsidRPr="004D6317" w:rsidRDefault="4F855692" w:rsidP="4F855692">
      <w:pPr>
        <w:spacing w:line="257" w:lineRule="auto"/>
        <w:rPr>
          <w:rFonts w:ascii="Roboto" w:eastAsia="Calibri" w:hAnsi="Roboto" w:cs="Calibri"/>
          <w:b/>
          <w:bCs/>
          <w:sz w:val="54"/>
          <w:szCs w:val="54"/>
        </w:rPr>
      </w:pPr>
      <w:r w:rsidRPr="004D6317">
        <w:rPr>
          <w:rFonts w:ascii="Roboto" w:eastAsia="Calibri" w:hAnsi="Roboto" w:cs="Calibri"/>
          <w:b/>
          <w:bCs/>
          <w:sz w:val="54"/>
          <w:szCs w:val="54"/>
        </w:rPr>
        <w:t>Tipos de computação distribuída</w:t>
      </w:r>
    </w:p>
    <w:p w14:paraId="1C6D28C5" w14:textId="0F38E690" w:rsidR="4F855692" w:rsidRPr="004D6317" w:rsidRDefault="4F855692" w:rsidP="4F855692">
      <w:pPr>
        <w:rPr>
          <w:rFonts w:ascii="Roboto" w:eastAsia="Calibri" w:hAnsi="Roboto" w:cs="Calibri"/>
          <w:sz w:val="42"/>
          <w:szCs w:val="42"/>
        </w:rPr>
      </w:pPr>
      <w:r w:rsidRPr="004D6317">
        <w:rPr>
          <w:rFonts w:ascii="Roboto" w:eastAsia="Calibri" w:hAnsi="Roboto" w:cs="Calibri"/>
          <w:sz w:val="42"/>
          <w:szCs w:val="42"/>
        </w:rPr>
        <w:t>Sistemas de Cluster</w:t>
      </w:r>
    </w:p>
    <w:p w14:paraId="6311B369" w14:textId="624B10C9" w:rsidR="4F855692" w:rsidRPr="00B7231A" w:rsidRDefault="4F855692" w:rsidP="4F855692">
      <w:pPr>
        <w:rPr>
          <w:rFonts w:ascii="Roboto" w:eastAsia="Calibri" w:hAnsi="Roboto" w:cs="Calibri"/>
          <w:sz w:val="27"/>
          <w:szCs w:val="27"/>
        </w:rPr>
      </w:pPr>
      <w:r w:rsidRPr="00B7231A">
        <w:rPr>
          <w:rFonts w:ascii="Roboto" w:eastAsia="Calibri" w:hAnsi="Roboto" w:cs="Calibri"/>
          <w:sz w:val="27"/>
          <w:szCs w:val="27"/>
        </w:rPr>
        <w:t xml:space="preserve">Os sistemas de cluster são conjuntos de computadores interconectados que operam como um único sistema, sendo amplamente utilizados para cálculos científicos e processamento de grandes volumes de dados. Eles oferecem </w:t>
      </w:r>
      <w:r w:rsidRPr="00B7231A">
        <w:rPr>
          <w:rFonts w:ascii="Roboto" w:eastAsia="Calibri" w:hAnsi="Roboto" w:cs="Calibri"/>
          <w:b/>
          <w:bCs/>
          <w:sz w:val="27"/>
          <w:szCs w:val="27"/>
        </w:rPr>
        <w:t xml:space="preserve">alta disponibilidade e </w:t>
      </w:r>
      <w:r w:rsidRPr="00B7231A">
        <w:rPr>
          <w:rFonts w:ascii="Roboto" w:eastAsia="Calibri" w:hAnsi="Roboto" w:cs="Calibri"/>
          <w:b/>
          <w:bCs/>
          <w:sz w:val="27"/>
          <w:szCs w:val="27"/>
        </w:rPr>
        <w:lastRenderedPageBreak/>
        <w:t>escalabilidade</w:t>
      </w:r>
      <w:r w:rsidRPr="00B7231A">
        <w:rPr>
          <w:rFonts w:ascii="Roboto" w:eastAsia="Calibri" w:hAnsi="Roboto" w:cs="Calibri"/>
          <w:sz w:val="27"/>
          <w:szCs w:val="27"/>
        </w:rPr>
        <w:t>, garantindo que o sistema continue funcionando mesmo em caso de falhas em alguns nós.</w:t>
      </w:r>
    </w:p>
    <w:p w14:paraId="72C6C58A" w14:textId="442BD677" w:rsidR="4F855692" w:rsidRDefault="4F855692" w:rsidP="4F855692">
      <w:pPr>
        <w:rPr>
          <w:rFonts w:ascii="Roboto" w:eastAsia="Calibri" w:hAnsi="Roboto" w:cs="Calibri"/>
          <w:sz w:val="27"/>
          <w:szCs w:val="27"/>
        </w:rPr>
      </w:pPr>
      <w:r w:rsidRPr="00B7231A">
        <w:rPr>
          <w:rFonts w:ascii="Roboto" w:eastAsia="Calibri" w:hAnsi="Roboto" w:cs="Calibri"/>
          <w:sz w:val="27"/>
          <w:szCs w:val="27"/>
        </w:rPr>
        <w:t xml:space="preserve">Cada </w:t>
      </w:r>
      <w:r w:rsidRPr="00B7231A">
        <w:rPr>
          <w:rFonts w:ascii="Roboto" w:eastAsia="Calibri" w:hAnsi="Roboto" w:cs="Calibri"/>
          <w:b/>
          <w:bCs/>
          <w:sz w:val="27"/>
          <w:szCs w:val="27"/>
        </w:rPr>
        <w:t>nó</w:t>
      </w:r>
      <w:r w:rsidRPr="00B7231A">
        <w:rPr>
          <w:rFonts w:ascii="Roboto" w:eastAsia="Calibri" w:hAnsi="Roboto" w:cs="Calibri"/>
          <w:sz w:val="27"/>
          <w:szCs w:val="27"/>
        </w:rPr>
        <w:t xml:space="preserve"> pode ter hardware distinto, mas todos compartilham o mesmo sistema operacional para garantir compatibilidade. A conexão ocorre por redes de alta velocidade, como Ethernet, permitindo inclusão e remoção de nós sem interrupções. O </w:t>
      </w:r>
      <w:r w:rsidRPr="00B7231A">
        <w:rPr>
          <w:rFonts w:ascii="Roboto" w:eastAsia="Calibri" w:hAnsi="Roboto" w:cs="Calibri"/>
          <w:b/>
          <w:bCs/>
          <w:sz w:val="27"/>
          <w:szCs w:val="27"/>
        </w:rPr>
        <w:t>nó líder</w:t>
      </w:r>
      <w:r w:rsidRPr="00B7231A">
        <w:rPr>
          <w:rFonts w:ascii="Roboto" w:eastAsia="Calibri" w:hAnsi="Roboto" w:cs="Calibri"/>
          <w:sz w:val="27"/>
          <w:szCs w:val="27"/>
        </w:rPr>
        <w:t xml:space="preserve"> gerencia as tarefas e distribui a carga de processamento.</w:t>
      </w:r>
    </w:p>
    <w:p w14:paraId="08C7BDD6" w14:textId="77777777" w:rsidR="00BE27F5" w:rsidRPr="00B7231A" w:rsidRDefault="00BE27F5" w:rsidP="4F855692">
      <w:pPr>
        <w:rPr>
          <w:rFonts w:ascii="Roboto" w:eastAsia="Calibri" w:hAnsi="Roboto" w:cs="Calibri"/>
          <w:sz w:val="27"/>
          <w:szCs w:val="27"/>
        </w:rPr>
      </w:pPr>
    </w:p>
    <w:p w14:paraId="478F484B" w14:textId="159E389E" w:rsidR="4F855692" w:rsidRPr="00B7231A" w:rsidRDefault="4F855692" w:rsidP="4F855692">
      <w:pPr>
        <w:spacing w:line="257" w:lineRule="auto"/>
        <w:rPr>
          <w:rFonts w:ascii="Roboto" w:eastAsia="Calibri" w:hAnsi="Roboto" w:cs="Calibri"/>
          <w:sz w:val="32"/>
          <w:szCs w:val="32"/>
        </w:rPr>
      </w:pPr>
      <w:r w:rsidRPr="00B7231A">
        <w:rPr>
          <w:rFonts w:ascii="Roboto" w:eastAsia="Calibri" w:hAnsi="Roboto" w:cs="Calibri"/>
          <w:sz w:val="32"/>
          <w:szCs w:val="32"/>
        </w:rPr>
        <w:t>Tipos:</w:t>
      </w:r>
    </w:p>
    <w:p w14:paraId="7EB9BEC2" w14:textId="7BA79D4A" w:rsidR="4F855692" w:rsidRDefault="4F855692" w:rsidP="4F855692">
      <w:pPr>
        <w:spacing w:line="257" w:lineRule="auto"/>
        <w:rPr>
          <w:rFonts w:ascii="Roboto" w:eastAsia="Calibri" w:hAnsi="Roboto" w:cs="Calibri"/>
          <w:color w:val="0D0D0D" w:themeColor="text1" w:themeTint="F2"/>
          <w:sz w:val="27"/>
          <w:szCs w:val="27"/>
        </w:rPr>
      </w:pPr>
      <w:r w:rsidRPr="00B7231A">
        <w:rPr>
          <w:rFonts w:ascii="Roboto" w:eastAsia="Calibri" w:hAnsi="Roboto" w:cs="Calibri"/>
          <w:color w:val="0D0D0D" w:themeColor="text1" w:themeTint="F2"/>
          <w:sz w:val="27"/>
          <w:szCs w:val="27"/>
        </w:rPr>
        <w:t>- Cluster de Alta Disponibilidade</w:t>
      </w:r>
    </w:p>
    <w:p w14:paraId="2FF5350C" w14:textId="4716691F" w:rsidR="00941FF0" w:rsidRDefault="002D3664" w:rsidP="4F855692">
      <w:pPr>
        <w:spacing w:line="257" w:lineRule="auto"/>
        <w:rPr>
          <w:rFonts w:ascii="Roboto" w:eastAsia="Calibri" w:hAnsi="Roboto" w:cs="Calibri"/>
          <w:color w:val="0D0D0D" w:themeColor="text1" w:themeTint="F2"/>
          <w:sz w:val="27"/>
          <w:szCs w:val="27"/>
        </w:rPr>
      </w:pPr>
      <w:r w:rsidRPr="002D3664">
        <w:rPr>
          <w:rFonts w:ascii="Roboto" w:eastAsia="Calibri" w:hAnsi="Roboto" w:cs="Calibri"/>
          <w:color w:val="0D0D0D" w:themeColor="text1" w:themeTint="F2"/>
          <w:sz w:val="27"/>
          <w:szCs w:val="27"/>
        </w:rPr>
        <w:t>Garante que uma rede permaneça sempre ativa. Para isso, caso um computador apresente falha e fique fora do ar, outro continua mantendo a rede operante.</w:t>
      </w:r>
    </w:p>
    <w:p w14:paraId="52BE8EB9" w14:textId="77777777" w:rsidR="00941FF0" w:rsidRPr="00B7231A" w:rsidRDefault="00941FF0" w:rsidP="4F855692">
      <w:pPr>
        <w:spacing w:line="257" w:lineRule="auto"/>
        <w:rPr>
          <w:rFonts w:ascii="Roboto" w:eastAsia="Calibri" w:hAnsi="Roboto" w:cs="Calibri"/>
          <w:color w:val="0D0D0D" w:themeColor="text1" w:themeTint="F2"/>
          <w:sz w:val="27"/>
          <w:szCs w:val="27"/>
        </w:rPr>
      </w:pPr>
    </w:p>
    <w:p w14:paraId="54FB344A" w14:textId="45E20C13" w:rsidR="4F855692" w:rsidRDefault="4F855692" w:rsidP="4F855692">
      <w:pPr>
        <w:spacing w:line="257" w:lineRule="auto"/>
        <w:rPr>
          <w:rFonts w:ascii="Roboto" w:eastAsia="Calibri" w:hAnsi="Roboto" w:cs="Calibri"/>
          <w:color w:val="0D0D0D" w:themeColor="text1" w:themeTint="F2"/>
          <w:sz w:val="27"/>
          <w:szCs w:val="27"/>
        </w:rPr>
      </w:pPr>
      <w:r w:rsidRPr="00B7231A">
        <w:rPr>
          <w:rFonts w:ascii="Roboto" w:eastAsia="Calibri" w:hAnsi="Roboto" w:cs="Calibri"/>
          <w:color w:val="0D0D0D" w:themeColor="text1" w:themeTint="F2"/>
          <w:sz w:val="27"/>
          <w:szCs w:val="27"/>
        </w:rPr>
        <w:t>- Cluster para Balanceamento de Carga</w:t>
      </w:r>
    </w:p>
    <w:p w14:paraId="3F4C7D60" w14:textId="77777777" w:rsidR="00941FF0" w:rsidRPr="00941FF0" w:rsidRDefault="00941FF0" w:rsidP="00941FF0">
      <w:pPr>
        <w:spacing w:line="257" w:lineRule="auto"/>
        <w:rPr>
          <w:rFonts w:ascii="Roboto" w:eastAsia="Calibri" w:hAnsi="Roboto" w:cs="Calibri"/>
          <w:color w:val="0D0D0D" w:themeColor="text1" w:themeTint="F2"/>
          <w:sz w:val="27"/>
          <w:szCs w:val="27"/>
        </w:rPr>
      </w:pPr>
      <w:r w:rsidRPr="00941FF0">
        <w:rPr>
          <w:rFonts w:ascii="Roboto" w:eastAsia="Calibri" w:hAnsi="Roboto" w:cs="Calibri"/>
          <w:color w:val="0D0D0D" w:themeColor="text1" w:themeTint="F2"/>
          <w:sz w:val="27"/>
          <w:szCs w:val="27"/>
        </w:rPr>
        <w:t>O tipo de cluster load balancing é uma estrutura na qual todos os computadores são responsáveis pela execução de uma determinada tarefa.</w:t>
      </w:r>
    </w:p>
    <w:p w14:paraId="7472A3C3" w14:textId="77777777" w:rsidR="00941FF0" w:rsidRPr="00941FF0" w:rsidRDefault="00941FF0" w:rsidP="00941FF0">
      <w:pPr>
        <w:spacing w:line="257" w:lineRule="auto"/>
        <w:rPr>
          <w:rFonts w:ascii="Roboto" w:eastAsia="Calibri" w:hAnsi="Roboto" w:cs="Calibri"/>
          <w:color w:val="0D0D0D" w:themeColor="text1" w:themeTint="F2"/>
          <w:sz w:val="27"/>
          <w:szCs w:val="27"/>
        </w:rPr>
      </w:pPr>
    </w:p>
    <w:p w14:paraId="15F20FF7" w14:textId="6D017283" w:rsidR="00941FF0" w:rsidRDefault="00941FF0" w:rsidP="00941FF0">
      <w:pPr>
        <w:spacing w:line="257" w:lineRule="auto"/>
        <w:rPr>
          <w:rFonts w:ascii="Roboto" w:eastAsia="Calibri" w:hAnsi="Roboto" w:cs="Calibri"/>
          <w:color w:val="0D0D0D" w:themeColor="text1" w:themeTint="F2"/>
          <w:sz w:val="27"/>
          <w:szCs w:val="27"/>
        </w:rPr>
      </w:pPr>
      <w:r w:rsidRPr="00941FF0">
        <w:rPr>
          <w:rFonts w:ascii="Roboto" w:eastAsia="Calibri" w:hAnsi="Roboto" w:cs="Calibri"/>
          <w:color w:val="0D0D0D" w:themeColor="text1" w:themeTint="F2"/>
          <w:sz w:val="27"/>
          <w:szCs w:val="27"/>
        </w:rPr>
        <w:t>Assim, caso um dos equipamentos apresente algum problema, ele é automaticamente retirado do sistema e a função inicial atribuída a ele é dividida entre os demais nós.</w:t>
      </w:r>
    </w:p>
    <w:p w14:paraId="0A7A419F" w14:textId="77777777" w:rsidR="00941FF0" w:rsidRPr="00B7231A" w:rsidRDefault="00941FF0" w:rsidP="4F855692">
      <w:pPr>
        <w:spacing w:line="257" w:lineRule="auto"/>
        <w:rPr>
          <w:rFonts w:ascii="Roboto" w:eastAsia="Calibri" w:hAnsi="Roboto" w:cs="Calibri"/>
          <w:color w:val="0D0D0D" w:themeColor="text1" w:themeTint="F2"/>
          <w:sz w:val="27"/>
          <w:szCs w:val="27"/>
        </w:rPr>
      </w:pPr>
    </w:p>
    <w:p w14:paraId="4C515732" w14:textId="2135DF0B" w:rsidR="4F855692" w:rsidRDefault="4F855692" w:rsidP="4F855692">
      <w:pPr>
        <w:spacing w:line="257" w:lineRule="auto"/>
        <w:rPr>
          <w:rFonts w:ascii="Roboto" w:eastAsia="Calibri" w:hAnsi="Roboto" w:cs="Calibri"/>
          <w:color w:val="0D0D0D" w:themeColor="text1" w:themeTint="F2"/>
          <w:sz w:val="27"/>
          <w:szCs w:val="27"/>
        </w:rPr>
      </w:pPr>
      <w:r w:rsidRPr="00B7231A">
        <w:rPr>
          <w:rFonts w:ascii="Roboto" w:eastAsia="Calibri" w:hAnsi="Roboto" w:cs="Calibri"/>
          <w:color w:val="0D0D0D" w:themeColor="text1" w:themeTint="F2"/>
          <w:sz w:val="27"/>
          <w:szCs w:val="27"/>
        </w:rPr>
        <w:t>- Cluster de Alto Desempenho</w:t>
      </w:r>
    </w:p>
    <w:p w14:paraId="574753FB" w14:textId="0E729CC8" w:rsidR="00941FF0" w:rsidRDefault="00941FF0" w:rsidP="4F855692">
      <w:pPr>
        <w:spacing w:line="257" w:lineRule="auto"/>
        <w:rPr>
          <w:rFonts w:ascii="Roboto" w:eastAsia="Calibri" w:hAnsi="Roboto" w:cs="Calibri"/>
          <w:color w:val="0D0D0D" w:themeColor="text1" w:themeTint="F2"/>
          <w:sz w:val="27"/>
          <w:szCs w:val="27"/>
        </w:rPr>
      </w:pPr>
      <w:r w:rsidRPr="00941FF0">
        <w:rPr>
          <w:rFonts w:ascii="Roboto" w:eastAsia="Calibri" w:hAnsi="Roboto" w:cs="Calibri"/>
          <w:color w:val="0D0D0D" w:themeColor="text1" w:themeTint="F2"/>
          <w:sz w:val="27"/>
          <w:szCs w:val="27"/>
        </w:rPr>
        <w:t>Esse tipo de cluster é utilizado para desempenhar tarefas de alto desempenho, de modo que garantam a máxima performance da atuação.</w:t>
      </w:r>
    </w:p>
    <w:p w14:paraId="16C9F88D" w14:textId="77777777" w:rsidR="00941FF0" w:rsidRPr="00B7231A" w:rsidRDefault="00941FF0" w:rsidP="4F855692">
      <w:pPr>
        <w:spacing w:line="257" w:lineRule="auto"/>
        <w:rPr>
          <w:rFonts w:ascii="Roboto" w:eastAsia="Calibri" w:hAnsi="Roboto" w:cs="Calibri"/>
          <w:color w:val="0D0D0D" w:themeColor="text1" w:themeTint="F2"/>
          <w:sz w:val="27"/>
          <w:szCs w:val="27"/>
        </w:rPr>
      </w:pPr>
    </w:p>
    <w:p w14:paraId="68248271" w14:textId="2CD12999" w:rsidR="4F855692" w:rsidRPr="00B97B8F" w:rsidRDefault="4F855692" w:rsidP="4F855692">
      <w:pPr>
        <w:shd w:val="clear" w:color="auto" w:fill="FFFFFF" w:themeFill="background1"/>
        <w:spacing w:before="240" w:after="240"/>
        <w:rPr>
          <w:rFonts w:ascii="Roboto" w:eastAsia="Calibri" w:hAnsi="Roboto" w:cs="Calibri"/>
          <w:color w:val="0D0D0D" w:themeColor="text1" w:themeTint="F2"/>
          <w:sz w:val="27"/>
          <w:szCs w:val="27"/>
        </w:rPr>
      </w:pPr>
      <w:r w:rsidRPr="00B97B8F">
        <w:rPr>
          <w:rFonts w:ascii="Roboto" w:eastAsia="Calibri" w:hAnsi="Roboto" w:cs="Calibri"/>
          <w:color w:val="0D0D0D" w:themeColor="text1" w:themeTint="F2"/>
          <w:sz w:val="27"/>
          <w:szCs w:val="27"/>
        </w:rPr>
        <w:t>- Cluster de Processamento paralelo</w:t>
      </w:r>
    </w:p>
    <w:p w14:paraId="0895BE96" w14:textId="57F29958" w:rsidR="4F855692" w:rsidRDefault="00B97B8F" w:rsidP="4F855692">
      <w:pPr>
        <w:spacing w:line="257" w:lineRule="auto"/>
        <w:rPr>
          <w:rFonts w:ascii="Roboto" w:eastAsia="Calibri" w:hAnsi="Roboto" w:cs="Calibri"/>
          <w:color w:val="0D0D0D" w:themeColor="text1" w:themeTint="F2"/>
          <w:sz w:val="27"/>
          <w:szCs w:val="27"/>
        </w:rPr>
      </w:pPr>
      <w:r w:rsidRPr="00B97B8F">
        <w:rPr>
          <w:rFonts w:ascii="Roboto" w:eastAsia="Calibri" w:hAnsi="Roboto" w:cs="Calibri"/>
          <w:color w:val="0D0D0D" w:themeColor="text1" w:themeTint="F2"/>
          <w:sz w:val="27"/>
          <w:szCs w:val="27"/>
        </w:rPr>
        <w:t>Esse tipo de cluster transforma uma tarefa complexa em várias simples e as distribui entre os nós integrados ao sistema.</w:t>
      </w:r>
    </w:p>
    <w:p w14:paraId="2C507F1F" w14:textId="77777777" w:rsidR="00B97B8F" w:rsidRPr="00B97B8F" w:rsidRDefault="00B97B8F" w:rsidP="4F855692">
      <w:pPr>
        <w:spacing w:line="257" w:lineRule="auto"/>
        <w:rPr>
          <w:rFonts w:ascii="Roboto" w:eastAsia="Calibri" w:hAnsi="Roboto" w:cs="Calibri"/>
          <w:color w:val="0D0D0D" w:themeColor="text1" w:themeTint="F2"/>
          <w:sz w:val="27"/>
          <w:szCs w:val="27"/>
        </w:rPr>
      </w:pPr>
    </w:p>
    <w:p w14:paraId="7D778F7A" w14:textId="7937D8B7" w:rsidR="4F855692" w:rsidRPr="004D6317" w:rsidRDefault="4F855692" w:rsidP="4F855692">
      <w:pPr>
        <w:rPr>
          <w:rFonts w:ascii="Roboto" w:eastAsia="Calibri" w:hAnsi="Roboto" w:cs="Calibri"/>
          <w:sz w:val="42"/>
          <w:szCs w:val="42"/>
        </w:rPr>
      </w:pPr>
      <w:r w:rsidRPr="004D6317">
        <w:rPr>
          <w:rFonts w:ascii="Roboto" w:eastAsia="Calibri" w:hAnsi="Roboto" w:cs="Calibri"/>
          <w:sz w:val="42"/>
          <w:szCs w:val="42"/>
        </w:rPr>
        <w:t>Computação em Grade</w:t>
      </w:r>
    </w:p>
    <w:p w14:paraId="6EFADD76" w14:textId="1DA799E3" w:rsidR="4F855692" w:rsidRDefault="4F855692" w:rsidP="4F855692">
      <w:pPr>
        <w:spacing w:before="240" w:after="240"/>
        <w:rPr>
          <w:rFonts w:ascii="Roboto" w:eastAsia="Calibri" w:hAnsi="Roboto" w:cs="Calibri"/>
          <w:sz w:val="27"/>
          <w:szCs w:val="27"/>
        </w:rPr>
      </w:pPr>
      <w:r w:rsidRPr="00B7231A">
        <w:rPr>
          <w:rFonts w:ascii="Roboto" w:eastAsia="Calibri" w:hAnsi="Roboto" w:cs="Calibri"/>
          <w:sz w:val="27"/>
          <w:szCs w:val="27"/>
        </w:rPr>
        <w:t>A computação em grade é um modelo de computação distribuída que utiliza uma rede de computadores interconectados para processar grandes volumes de dados e realizar cálculos complexos. Diferente da supercomputação, que usa máquinas individuais de alto desempenho, a computação em grade aproveita o poder combinado de vários dispositivos distribuídos.</w:t>
      </w:r>
    </w:p>
    <w:p w14:paraId="47EA02BE" w14:textId="77777777" w:rsidR="00BE27F5" w:rsidRPr="00B7231A" w:rsidRDefault="00BE27F5" w:rsidP="4F855692">
      <w:pPr>
        <w:spacing w:before="240" w:after="240"/>
        <w:rPr>
          <w:rFonts w:ascii="Roboto" w:eastAsia="Calibri" w:hAnsi="Roboto" w:cs="Calibri"/>
          <w:sz w:val="27"/>
          <w:szCs w:val="27"/>
        </w:rPr>
      </w:pPr>
    </w:p>
    <w:p w14:paraId="0872FB34" w14:textId="7DE156A5" w:rsidR="4F855692" w:rsidRPr="00B7231A" w:rsidRDefault="4F855692" w:rsidP="4F855692">
      <w:pPr>
        <w:spacing w:before="240" w:after="240"/>
        <w:rPr>
          <w:rFonts w:ascii="Roboto" w:eastAsia="Calibri" w:hAnsi="Roboto" w:cs="Calibri"/>
          <w:sz w:val="32"/>
          <w:szCs w:val="32"/>
        </w:rPr>
      </w:pPr>
      <w:r w:rsidRPr="00B7231A">
        <w:rPr>
          <w:rFonts w:ascii="Roboto" w:eastAsia="Calibri" w:hAnsi="Roboto" w:cs="Calibri"/>
          <w:sz w:val="32"/>
          <w:szCs w:val="32"/>
        </w:rPr>
        <w:t xml:space="preserve">Tipos: </w:t>
      </w:r>
    </w:p>
    <w:p w14:paraId="6B777C1E" w14:textId="097608F3" w:rsidR="4F855692" w:rsidRDefault="4F855692" w:rsidP="4F855692">
      <w:pPr>
        <w:rPr>
          <w:rFonts w:ascii="Roboto" w:eastAsia="Calibri" w:hAnsi="Roboto" w:cs="Calibri"/>
          <w:sz w:val="27"/>
          <w:szCs w:val="27"/>
        </w:rPr>
      </w:pPr>
      <w:r w:rsidRPr="00B7231A">
        <w:rPr>
          <w:rFonts w:ascii="Roboto" w:eastAsia="Calibri" w:hAnsi="Roboto" w:cs="Calibri"/>
          <w:sz w:val="27"/>
          <w:szCs w:val="27"/>
        </w:rPr>
        <w:t>- Grade computacional</w:t>
      </w:r>
    </w:p>
    <w:p w14:paraId="617F2841" w14:textId="77777777" w:rsidR="00820B4D" w:rsidRPr="00820B4D" w:rsidRDefault="00820B4D" w:rsidP="00820B4D">
      <w:pPr>
        <w:rPr>
          <w:rFonts w:ascii="Roboto" w:eastAsia="Calibri" w:hAnsi="Roboto" w:cs="Calibri"/>
          <w:sz w:val="27"/>
          <w:szCs w:val="27"/>
        </w:rPr>
      </w:pPr>
      <w:r w:rsidRPr="00820B4D">
        <w:rPr>
          <w:rFonts w:ascii="Roboto" w:eastAsia="Calibri" w:hAnsi="Roboto" w:cs="Calibri"/>
          <w:sz w:val="27"/>
          <w:szCs w:val="27"/>
        </w:rPr>
        <w:t>As grades computacionais são projetadas para fornecer enorme poder computacional, aproveitando os recursos de processamento de vários nós distribuídos. Essas grades são frequentemente usadas para tarefas que exigem cálculos intensivos, como simulações científicas, análise de dados e modelagem matemática complexa. Ao distribuir a carga computacional entre muitos nós, as grades computacionais podem realizar processamento paralelo, reduzindo significativamente o tempo necessário para concluir cálculos em grande escala.</w:t>
      </w:r>
    </w:p>
    <w:p w14:paraId="66382944" w14:textId="77777777" w:rsidR="00820B4D" w:rsidRPr="00820B4D" w:rsidRDefault="00820B4D" w:rsidP="00820B4D">
      <w:pPr>
        <w:rPr>
          <w:rFonts w:ascii="Roboto" w:eastAsia="Calibri" w:hAnsi="Roboto" w:cs="Calibri"/>
          <w:sz w:val="27"/>
          <w:szCs w:val="27"/>
        </w:rPr>
      </w:pPr>
    </w:p>
    <w:p w14:paraId="542344E4" w14:textId="4DA7B3E2" w:rsidR="00820B4D" w:rsidRDefault="00820B4D" w:rsidP="4F855692">
      <w:pPr>
        <w:rPr>
          <w:rFonts w:ascii="Roboto" w:eastAsia="Calibri" w:hAnsi="Roboto" w:cs="Calibri"/>
          <w:sz w:val="27"/>
          <w:szCs w:val="27"/>
        </w:rPr>
      </w:pPr>
      <w:r w:rsidRPr="00820B4D">
        <w:rPr>
          <w:rFonts w:ascii="Roboto" w:eastAsia="Calibri" w:hAnsi="Roboto" w:cs="Calibri"/>
          <w:sz w:val="27"/>
          <w:szCs w:val="27"/>
        </w:rPr>
        <w:t>Este tipo de grelha é particularmente valioso em ambientes de investigação, onde a procura de computação de alto desempenho recursos frequentemente excede a capacidade de máquinas individuais.</w:t>
      </w:r>
    </w:p>
    <w:p w14:paraId="4A279042" w14:textId="77777777" w:rsidR="00820B4D" w:rsidRPr="00B7231A" w:rsidRDefault="00820B4D" w:rsidP="4F855692">
      <w:pPr>
        <w:rPr>
          <w:rFonts w:ascii="Roboto" w:eastAsia="Calibri" w:hAnsi="Roboto" w:cs="Calibri"/>
          <w:sz w:val="27"/>
          <w:szCs w:val="27"/>
        </w:rPr>
      </w:pPr>
    </w:p>
    <w:p w14:paraId="1FFC62F1" w14:textId="4E6F0B3A" w:rsidR="4F855692" w:rsidRDefault="4F855692" w:rsidP="4F855692">
      <w:pPr>
        <w:rPr>
          <w:rFonts w:ascii="Roboto" w:eastAsia="Calibri" w:hAnsi="Roboto" w:cs="Calibri"/>
          <w:sz w:val="27"/>
          <w:szCs w:val="27"/>
        </w:rPr>
      </w:pPr>
      <w:r w:rsidRPr="00B7231A">
        <w:rPr>
          <w:rFonts w:ascii="Roboto" w:eastAsia="Calibri" w:hAnsi="Roboto" w:cs="Calibri"/>
          <w:sz w:val="27"/>
          <w:szCs w:val="27"/>
        </w:rPr>
        <w:t xml:space="preserve">- </w:t>
      </w:r>
      <w:r w:rsidR="008B4DB1" w:rsidRPr="008B4DB1">
        <w:rPr>
          <w:rFonts w:ascii="Roboto" w:eastAsia="Calibri" w:hAnsi="Roboto" w:cs="Calibri"/>
          <w:sz w:val="27"/>
          <w:szCs w:val="27"/>
        </w:rPr>
        <w:t>Grade de colaboração</w:t>
      </w:r>
    </w:p>
    <w:p w14:paraId="3DD32685" w14:textId="77777777" w:rsidR="008B4DB1" w:rsidRPr="008B4DB1" w:rsidRDefault="008B4DB1" w:rsidP="008B4DB1">
      <w:pPr>
        <w:rPr>
          <w:rFonts w:ascii="Roboto" w:eastAsia="Calibri" w:hAnsi="Roboto" w:cs="Calibri"/>
          <w:sz w:val="27"/>
          <w:szCs w:val="27"/>
        </w:rPr>
      </w:pPr>
      <w:r w:rsidRPr="008B4DB1">
        <w:rPr>
          <w:rFonts w:ascii="Roboto" w:eastAsia="Calibri" w:hAnsi="Roboto" w:cs="Calibri"/>
          <w:sz w:val="27"/>
          <w:szCs w:val="27"/>
        </w:rPr>
        <w:t>As grades de colaboração facilitam a interação em tempo real e o compartilhamento de recursos entre equipes geograficamente dispersas. Essas grades oferecem suporte a ambientes de trabalho colaborativos, fornecendo ferramentas para comunicação, compartilhamento de dados e execução conjunta de tarefas. Eles são comumente usados ​​em áreas como telemedicina, educação on-line e projetos de pesquisa colaborativa.</w:t>
      </w:r>
    </w:p>
    <w:p w14:paraId="6879825F" w14:textId="77777777" w:rsidR="008B4DB1" w:rsidRPr="008B4DB1" w:rsidRDefault="008B4DB1" w:rsidP="008B4DB1">
      <w:pPr>
        <w:rPr>
          <w:rFonts w:ascii="Roboto" w:eastAsia="Calibri" w:hAnsi="Roboto" w:cs="Calibri"/>
          <w:sz w:val="27"/>
          <w:szCs w:val="27"/>
        </w:rPr>
      </w:pPr>
    </w:p>
    <w:p w14:paraId="45450AD9" w14:textId="188B7059" w:rsidR="00820B4D" w:rsidRDefault="008B4DB1" w:rsidP="008B4DB1">
      <w:pPr>
        <w:rPr>
          <w:rFonts w:ascii="Roboto" w:eastAsia="Calibri" w:hAnsi="Roboto" w:cs="Calibri"/>
          <w:sz w:val="27"/>
          <w:szCs w:val="27"/>
        </w:rPr>
      </w:pPr>
      <w:r w:rsidRPr="008B4DB1">
        <w:rPr>
          <w:rFonts w:ascii="Roboto" w:eastAsia="Calibri" w:hAnsi="Roboto" w:cs="Calibri"/>
          <w:sz w:val="27"/>
          <w:szCs w:val="27"/>
        </w:rPr>
        <w:t>As grades de colaboração integram diversas tecnologias de colaboração, incluindo videoconferência, espaços de trabalho compartilhados e ferramentas de software colaborativas, para criar um ambiente coeso para o trabalho em equipe.</w:t>
      </w:r>
    </w:p>
    <w:p w14:paraId="08A83299" w14:textId="77777777" w:rsidR="00820B4D" w:rsidRPr="00B7231A" w:rsidRDefault="00820B4D" w:rsidP="4F855692">
      <w:pPr>
        <w:rPr>
          <w:rFonts w:ascii="Roboto" w:eastAsia="Calibri" w:hAnsi="Roboto" w:cs="Calibri"/>
          <w:sz w:val="27"/>
          <w:szCs w:val="27"/>
        </w:rPr>
      </w:pPr>
    </w:p>
    <w:p w14:paraId="04245436" w14:textId="0DF49460" w:rsidR="4F855692" w:rsidRPr="00B7231A" w:rsidRDefault="4F855692" w:rsidP="4F855692">
      <w:pPr>
        <w:rPr>
          <w:rFonts w:ascii="Roboto" w:eastAsia="Calibri" w:hAnsi="Roboto" w:cs="Calibri"/>
          <w:sz w:val="27"/>
          <w:szCs w:val="27"/>
        </w:rPr>
      </w:pPr>
      <w:r w:rsidRPr="00B7231A">
        <w:rPr>
          <w:rFonts w:ascii="Roboto" w:eastAsia="Calibri" w:hAnsi="Roboto" w:cs="Calibri"/>
          <w:sz w:val="27"/>
          <w:szCs w:val="27"/>
        </w:rPr>
        <w:t>- Grade de dados</w:t>
      </w:r>
    </w:p>
    <w:p w14:paraId="3F6D0F5E" w14:textId="77777777" w:rsidR="00C45D5C" w:rsidRPr="00C45D5C" w:rsidRDefault="4F855692" w:rsidP="00C45D5C">
      <w:pPr>
        <w:rPr>
          <w:rFonts w:ascii="Roboto" w:eastAsia="Calibri" w:hAnsi="Roboto" w:cs="Calibri"/>
          <w:sz w:val="27"/>
          <w:szCs w:val="27"/>
        </w:rPr>
      </w:pPr>
      <w:r w:rsidRPr="00C45D5C">
        <w:rPr>
          <w:rFonts w:ascii="Roboto" w:eastAsia="Calibri" w:hAnsi="Roboto" w:cs="Calibri"/>
          <w:sz w:val="27"/>
          <w:szCs w:val="27"/>
        </w:rPr>
        <w:t xml:space="preserve"> </w:t>
      </w:r>
      <w:r w:rsidR="00C45D5C" w:rsidRPr="00C45D5C">
        <w:rPr>
          <w:rFonts w:ascii="Roboto" w:eastAsia="Calibri" w:hAnsi="Roboto" w:cs="Calibri"/>
          <w:sz w:val="27"/>
          <w:szCs w:val="27"/>
        </w:rPr>
        <w:t>As grades de dados concentram-se no gerenciamento, armazenamento e recuperação de grandes conjuntos de dados em ambientes distribuídos. Eles são essenciais para aplicações que geram e analisam grandes quantidades de dados, como pesquisas genômicas, modelagem climática e experimentos científicos em larga escala.</w:t>
      </w:r>
    </w:p>
    <w:p w14:paraId="55F36F33" w14:textId="77777777" w:rsidR="00C45D5C" w:rsidRPr="00C45D5C" w:rsidRDefault="00C45D5C" w:rsidP="00C45D5C">
      <w:pPr>
        <w:rPr>
          <w:rFonts w:ascii="Roboto" w:eastAsia="Calibri" w:hAnsi="Roboto" w:cs="Calibri"/>
          <w:sz w:val="27"/>
          <w:szCs w:val="27"/>
        </w:rPr>
      </w:pPr>
    </w:p>
    <w:p w14:paraId="6A8501F6" w14:textId="76FDE080" w:rsidR="4F855692" w:rsidRDefault="00C45D5C" w:rsidP="00C45D5C">
      <w:pPr>
        <w:rPr>
          <w:rFonts w:ascii="Roboto" w:eastAsia="Calibri" w:hAnsi="Roboto" w:cs="Calibri"/>
          <w:sz w:val="27"/>
          <w:szCs w:val="27"/>
        </w:rPr>
      </w:pPr>
      <w:r w:rsidRPr="00C45D5C">
        <w:rPr>
          <w:rFonts w:ascii="Roboto" w:eastAsia="Calibri" w:hAnsi="Roboto" w:cs="Calibri"/>
          <w:sz w:val="27"/>
          <w:szCs w:val="27"/>
        </w:rPr>
        <w:t>As grades de dados permitem o compartilhamento e o acesso eficientes aos dados, fornecendo mecanismos para replicação, sincronização e armazenamento em cache de dados. Eles garantem que os usuários possam acessar os dados de que necessitam, independentemente de sua localização física, ao mesmo tempo que mantêm integridade de dados e consistência. Esta capacidade é crucial para projetos colaborativos que exigem acesso rápido e contínuo a extensos conjuntos de dados.</w:t>
      </w:r>
    </w:p>
    <w:p w14:paraId="1F150961" w14:textId="77777777" w:rsidR="008B4DB1" w:rsidRDefault="008B4DB1" w:rsidP="00C45D5C">
      <w:pPr>
        <w:rPr>
          <w:rFonts w:ascii="Roboto" w:eastAsia="Calibri" w:hAnsi="Roboto" w:cs="Calibri"/>
          <w:sz w:val="27"/>
          <w:szCs w:val="27"/>
        </w:rPr>
      </w:pPr>
    </w:p>
    <w:p w14:paraId="384DCBE1" w14:textId="77777777" w:rsidR="007F7849" w:rsidRDefault="00DC479B" w:rsidP="00DC479B">
      <w:pPr>
        <w:rPr>
          <w:rFonts w:ascii="Roboto" w:eastAsia="Calibri" w:hAnsi="Roboto" w:cs="Calibri"/>
          <w:sz w:val="27"/>
          <w:szCs w:val="27"/>
        </w:rPr>
      </w:pPr>
      <w:r>
        <w:rPr>
          <w:rFonts w:ascii="Roboto" w:eastAsia="Calibri" w:hAnsi="Roboto" w:cs="Calibri"/>
          <w:sz w:val="27"/>
          <w:szCs w:val="27"/>
        </w:rPr>
        <w:t xml:space="preserve"> - </w:t>
      </w:r>
      <w:r w:rsidRPr="00DC479B">
        <w:rPr>
          <w:rFonts w:ascii="Roboto" w:eastAsia="Calibri" w:hAnsi="Roboto" w:cs="Calibri"/>
          <w:sz w:val="27"/>
          <w:szCs w:val="27"/>
        </w:rPr>
        <w:t xml:space="preserve">Redes </w:t>
      </w:r>
      <w:r w:rsidR="007F7849">
        <w:rPr>
          <w:rFonts w:ascii="Roboto" w:eastAsia="Calibri" w:hAnsi="Roboto" w:cs="Calibri"/>
          <w:sz w:val="27"/>
          <w:szCs w:val="27"/>
        </w:rPr>
        <w:t>de serviços</w:t>
      </w:r>
    </w:p>
    <w:p w14:paraId="44CEB625" w14:textId="4CB0DE52" w:rsidR="00DC479B" w:rsidRPr="00DC479B" w:rsidRDefault="00DC479B" w:rsidP="00DC479B">
      <w:pPr>
        <w:rPr>
          <w:rFonts w:ascii="Roboto" w:eastAsia="Calibri" w:hAnsi="Roboto" w:cs="Calibri"/>
          <w:sz w:val="27"/>
          <w:szCs w:val="27"/>
        </w:rPr>
      </w:pPr>
      <w:r w:rsidRPr="00DC479B">
        <w:rPr>
          <w:rFonts w:ascii="Roboto" w:eastAsia="Calibri" w:hAnsi="Roboto" w:cs="Calibri"/>
          <w:sz w:val="27"/>
          <w:szCs w:val="27"/>
        </w:rPr>
        <w:t>As redes de serviços públicos, também conhecidas como redes de serviços, fornecem recursos de computação como utilidade, semelhante à eletricidade ou à água. Os usuários acessam e pagam por recursos computacionais sob demanda, com base em suas necessidades específicas. Este tipo de grade é particularmente benéfico para organizações que necessitam flexpoder de computação flexível e escalável sem a sobrecarga de manter sua própria infraestrutura.</w:t>
      </w:r>
    </w:p>
    <w:p w14:paraId="492E7C89" w14:textId="77777777" w:rsidR="00DC479B" w:rsidRPr="00DC479B" w:rsidRDefault="00DC479B" w:rsidP="00DC479B">
      <w:pPr>
        <w:rPr>
          <w:rFonts w:ascii="Roboto" w:eastAsia="Calibri" w:hAnsi="Roboto" w:cs="Calibri"/>
          <w:sz w:val="27"/>
          <w:szCs w:val="27"/>
        </w:rPr>
      </w:pPr>
    </w:p>
    <w:p w14:paraId="2551D8D4" w14:textId="383C8E3F" w:rsidR="008B4DB1" w:rsidRDefault="00DC479B" w:rsidP="00DC479B">
      <w:pPr>
        <w:rPr>
          <w:rFonts w:ascii="Roboto" w:eastAsia="Calibri" w:hAnsi="Roboto" w:cs="Calibri"/>
          <w:sz w:val="27"/>
          <w:szCs w:val="27"/>
        </w:rPr>
      </w:pPr>
      <w:r w:rsidRPr="00DC479B">
        <w:rPr>
          <w:rFonts w:ascii="Roboto" w:eastAsia="Calibri" w:hAnsi="Roboto" w:cs="Calibri"/>
          <w:sz w:val="27"/>
          <w:szCs w:val="27"/>
        </w:rPr>
        <w:t xml:space="preserve">As redes de serviços públicos são frequentemente implementadas por cloud prestadores de serviços, oferecendo serviços como </w:t>
      </w:r>
      <w:r w:rsidRPr="00DC479B">
        <w:rPr>
          <w:rFonts w:ascii="Roboto" w:eastAsia="Calibri" w:hAnsi="Roboto" w:cs="Calibri"/>
          <w:sz w:val="27"/>
          <w:szCs w:val="27"/>
        </w:rPr>
        <w:lastRenderedPageBreak/>
        <w:t>Infraestrutura como serviço (IaaS) e Plataforma como serviço (PaaS). Ao fornecer recursos com base no pagamento conforme o uso, as redes de serviços públicos permitem acesso econômico a recursos de computação de alto desempenho, disponibilizando capacidades computacionais avançadas para uma gama mais ampla de usuários.</w:t>
      </w:r>
      <w:r w:rsidRPr="00DC479B">
        <w:rPr>
          <w:rFonts w:ascii="Roboto" w:eastAsia="Calibri" w:hAnsi="Roboto" w:cs="Calibri"/>
          <w:sz w:val="27"/>
          <w:szCs w:val="27"/>
        </w:rPr>
        <w:t xml:space="preserve"> </w:t>
      </w:r>
      <w:r w:rsidRPr="00DC479B">
        <w:rPr>
          <w:rFonts w:ascii="Roboto" w:eastAsia="Calibri" w:hAnsi="Roboto" w:cs="Calibri"/>
          <w:sz w:val="27"/>
          <w:szCs w:val="27"/>
        </w:rPr>
        <w:t>Utilitárias</w:t>
      </w:r>
    </w:p>
    <w:p w14:paraId="7ACFE75B" w14:textId="77777777" w:rsidR="00DC479B" w:rsidRPr="00C45D5C" w:rsidRDefault="00DC479B" w:rsidP="00C45D5C">
      <w:pPr>
        <w:rPr>
          <w:rFonts w:ascii="Roboto" w:eastAsia="Calibri" w:hAnsi="Roboto" w:cs="Calibri"/>
          <w:sz w:val="27"/>
          <w:szCs w:val="27"/>
        </w:rPr>
      </w:pPr>
    </w:p>
    <w:p w14:paraId="1820FE27" w14:textId="77777777" w:rsidR="00380FE9" w:rsidRPr="004D6317" w:rsidRDefault="4F855692" w:rsidP="4F855692">
      <w:pPr>
        <w:rPr>
          <w:rFonts w:ascii="Roboto" w:eastAsia="Calibri" w:hAnsi="Roboto" w:cs="Calibri"/>
          <w:sz w:val="42"/>
          <w:szCs w:val="42"/>
        </w:rPr>
      </w:pPr>
      <w:r w:rsidRPr="004D6317">
        <w:rPr>
          <w:rFonts w:ascii="Roboto" w:eastAsia="Calibri" w:hAnsi="Roboto" w:cs="Calibri"/>
          <w:sz w:val="42"/>
          <w:szCs w:val="42"/>
        </w:rPr>
        <w:t>Computação em Nuvem</w:t>
      </w:r>
    </w:p>
    <w:p w14:paraId="110E4242" w14:textId="6872D34C" w:rsidR="4F855692" w:rsidRDefault="4F855692" w:rsidP="4F855692">
      <w:pPr>
        <w:rPr>
          <w:rFonts w:ascii="Roboto" w:eastAsia="Calibri" w:hAnsi="Roboto" w:cs="Calibri"/>
          <w:sz w:val="27"/>
          <w:szCs w:val="27"/>
        </w:rPr>
      </w:pPr>
      <w:r w:rsidRPr="00B7231A">
        <w:rPr>
          <w:rFonts w:ascii="Roboto" w:hAnsi="Roboto"/>
        </w:rPr>
        <w:br/>
      </w:r>
      <w:r w:rsidRPr="00B7231A">
        <w:rPr>
          <w:rFonts w:ascii="Roboto" w:eastAsia="Calibri" w:hAnsi="Roboto" w:cs="Calibri"/>
          <w:sz w:val="27"/>
          <w:szCs w:val="27"/>
        </w:rPr>
        <w:t xml:space="preserve"> A computação em nuvem é um modelo que permite o fornecimento de serviços de computação — como servidores, armazenamento, bancos de dados, redes, software, análise e inteligência — pela internet. Esse modelo visa facilitar a inovação mais rápida, oferecer flexibilidade nos recursos e garantir economias de escala. Os usuários pagam apenas pelos serviços que utilizam, o que ajuda a reduzir custos operacionais e possibilita maior eficiência na gestão da infraestrutura.</w:t>
      </w:r>
    </w:p>
    <w:p w14:paraId="002C526A" w14:textId="77777777" w:rsidR="00BE27F5" w:rsidRPr="00B7231A" w:rsidRDefault="00BE27F5" w:rsidP="4F855692">
      <w:pPr>
        <w:rPr>
          <w:rFonts w:ascii="Roboto" w:eastAsia="Calibri" w:hAnsi="Roboto" w:cs="Calibri"/>
          <w:sz w:val="24"/>
          <w:szCs w:val="24"/>
        </w:rPr>
      </w:pPr>
    </w:p>
    <w:p w14:paraId="27EECD93" w14:textId="53F9628E" w:rsidR="4F855692" w:rsidRPr="00B7231A" w:rsidRDefault="4F855692" w:rsidP="4F855692">
      <w:pPr>
        <w:spacing w:line="257" w:lineRule="auto"/>
        <w:rPr>
          <w:rFonts w:ascii="Roboto" w:eastAsia="Calibri" w:hAnsi="Roboto" w:cs="Calibri"/>
          <w:sz w:val="32"/>
          <w:szCs w:val="32"/>
        </w:rPr>
      </w:pPr>
      <w:r w:rsidRPr="00B7231A">
        <w:rPr>
          <w:rFonts w:ascii="Roboto" w:eastAsia="Calibri" w:hAnsi="Roboto" w:cs="Calibri"/>
          <w:sz w:val="32"/>
          <w:szCs w:val="32"/>
        </w:rPr>
        <w:t xml:space="preserve">Tipos: </w:t>
      </w:r>
    </w:p>
    <w:p w14:paraId="49E73D27" w14:textId="77777777" w:rsidR="007865A2" w:rsidRDefault="4F855692" w:rsidP="4F855692">
      <w:pPr>
        <w:spacing w:line="257" w:lineRule="auto"/>
      </w:pPr>
      <w:r w:rsidRPr="00B7231A">
        <w:rPr>
          <w:rFonts w:ascii="Roboto" w:eastAsia="Calibri" w:hAnsi="Roboto" w:cs="Calibri"/>
          <w:sz w:val="27"/>
          <w:szCs w:val="27"/>
        </w:rPr>
        <w:t>- Nuvem públic</w:t>
      </w:r>
      <w:r w:rsidR="007865A2">
        <w:rPr>
          <w:rFonts w:ascii="Roboto" w:eastAsia="Calibri" w:hAnsi="Roboto" w:cs="Calibri"/>
          <w:sz w:val="27"/>
          <w:szCs w:val="27"/>
        </w:rPr>
        <w:t>a</w:t>
      </w:r>
      <w:r w:rsidR="007865A2" w:rsidRPr="007865A2">
        <w:t xml:space="preserve"> </w:t>
      </w:r>
    </w:p>
    <w:p w14:paraId="7365CE19" w14:textId="15838134" w:rsidR="007865A2" w:rsidRDefault="007865A2" w:rsidP="4F855692">
      <w:pPr>
        <w:spacing w:line="257" w:lineRule="auto"/>
        <w:rPr>
          <w:rFonts w:ascii="Roboto" w:eastAsia="Calibri" w:hAnsi="Roboto" w:cs="Calibri"/>
          <w:sz w:val="27"/>
          <w:szCs w:val="27"/>
        </w:rPr>
      </w:pPr>
      <w:r w:rsidRPr="007865A2">
        <w:rPr>
          <w:rFonts w:ascii="Roboto" w:eastAsia="Calibri" w:hAnsi="Roboto" w:cs="Calibri"/>
          <w:sz w:val="27"/>
          <w:szCs w:val="27"/>
        </w:rPr>
        <w:t>As nuvens públicas fornecem recursos, como computação, armazenamento, rede, ambientes de desenvolvimento e implantação e aplicativos pela Internet. Eles pertencem e são executados por provedores de serviços de nuvem terceirizados, como o Google Cloud.</w:t>
      </w:r>
      <w:r w:rsidRPr="007865A2">
        <w:rPr>
          <w:rFonts w:ascii="Roboto" w:eastAsia="Calibri" w:hAnsi="Roboto" w:cs="Calibri"/>
          <w:sz w:val="27"/>
          <w:szCs w:val="27"/>
        </w:rPr>
        <w:t xml:space="preserve"> </w:t>
      </w:r>
    </w:p>
    <w:p w14:paraId="6201E979" w14:textId="77777777" w:rsidR="007865A2" w:rsidRPr="00B7231A" w:rsidRDefault="007865A2" w:rsidP="4F855692">
      <w:pPr>
        <w:spacing w:line="257" w:lineRule="auto"/>
        <w:rPr>
          <w:rFonts w:ascii="Roboto" w:eastAsia="Calibri" w:hAnsi="Roboto" w:cs="Calibri"/>
          <w:sz w:val="27"/>
          <w:szCs w:val="27"/>
        </w:rPr>
      </w:pPr>
    </w:p>
    <w:p w14:paraId="08853431" w14:textId="500407FB" w:rsidR="4F855692" w:rsidRDefault="4F855692" w:rsidP="4F855692">
      <w:pPr>
        <w:spacing w:line="257" w:lineRule="auto"/>
        <w:rPr>
          <w:rFonts w:ascii="Roboto" w:eastAsia="Calibri" w:hAnsi="Roboto" w:cs="Calibri"/>
          <w:sz w:val="27"/>
          <w:szCs w:val="27"/>
        </w:rPr>
      </w:pPr>
      <w:r w:rsidRPr="00B7231A">
        <w:rPr>
          <w:rFonts w:ascii="Roboto" w:eastAsia="Calibri" w:hAnsi="Roboto" w:cs="Calibri"/>
          <w:sz w:val="27"/>
          <w:szCs w:val="27"/>
        </w:rPr>
        <w:t>- Nuvem privada</w:t>
      </w:r>
    </w:p>
    <w:p w14:paraId="1E9D9E3F" w14:textId="1EBD764A" w:rsidR="007865A2" w:rsidRDefault="00FA331A" w:rsidP="4F855692">
      <w:pPr>
        <w:spacing w:line="257" w:lineRule="auto"/>
        <w:rPr>
          <w:rFonts w:ascii="Roboto" w:eastAsia="Calibri" w:hAnsi="Roboto" w:cs="Calibri"/>
          <w:sz w:val="27"/>
          <w:szCs w:val="27"/>
        </w:rPr>
      </w:pPr>
      <w:r w:rsidRPr="00FA331A">
        <w:rPr>
          <w:rFonts w:ascii="Roboto" w:eastAsia="Calibri" w:hAnsi="Roboto" w:cs="Calibri"/>
          <w:sz w:val="27"/>
          <w:szCs w:val="27"/>
        </w:rPr>
        <w:t>As nuvens privadas são criadas, executadas e usadas por uma única organização, normalmente localizada no local. Eles proporcionam maior controle, personalização e segurança de dados, mas têm custos e limitações de recursos semelhantes, associados aos ambientes de TI tradicionais.</w:t>
      </w:r>
    </w:p>
    <w:p w14:paraId="71F08CB9" w14:textId="77777777" w:rsidR="00FA331A" w:rsidRPr="00B7231A" w:rsidRDefault="00FA331A" w:rsidP="4F855692">
      <w:pPr>
        <w:spacing w:line="257" w:lineRule="auto"/>
        <w:rPr>
          <w:rFonts w:ascii="Roboto" w:eastAsia="Calibri" w:hAnsi="Roboto" w:cs="Calibri"/>
          <w:sz w:val="27"/>
          <w:szCs w:val="27"/>
        </w:rPr>
      </w:pPr>
    </w:p>
    <w:p w14:paraId="45E18E12" w14:textId="02188D3D" w:rsidR="4F855692" w:rsidRDefault="4F855692" w:rsidP="4F855692">
      <w:pPr>
        <w:spacing w:line="257" w:lineRule="auto"/>
        <w:rPr>
          <w:rFonts w:ascii="Roboto" w:eastAsia="Calibri" w:hAnsi="Roboto" w:cs="Calibri"/>
          <w:sz w:val="27"/>
          <w:szCs w:val="27"/>
        </w:rPr>
      </w:pPr>
      <w:r w:rsidRPr="00B7231A">
        <w:rPr>
          <w:rFonts w:ascii="Roboto" w:eastAsia="Calibri" w:hAnsi="Roboto" w:cs="Calibri"/>
          <w:sz w:val="27"/>
          <w:szCs w:val="27"/>
        </w:rPr>
        <w:t>- Nuvem híbrida</w:t>
      </w:r>
    </w:p>
    <w:p w14:paraId="2935A531" w14:textId="57840235" w:rsidR="00094577" w:rsidRDefault="00094577" w:rsidP="4F855692">
      <w:pPr>
        <w:spacing w:line="257" w:lineRule="auto"/>
        <w:rPr>
          <w:rFonts w:ascii="Roboto" w:eastAsia="Calibri" w:hAnsi="Roboto" w:cs="Calibri"/>
          <w:sz w:val="27"/>
          <w:szCs w:val="27"/>
        </w:rPr>
      </w:pPr>
      <w:r w:rsidRPr="00094577">
        <w:rPr>
          <w:rFonts w:ascii="Roboto" w:eastAsia="Calibri" w:hAnsi="Roboto" w:cs="Calibri"/>
          <w:sz w:val="27"/>
          <w:szCs w:val="27"/>
        </w:rPr>
        <w:lastRenderedPageBreak/>
        <w:t>Ambientes que mesclam pelo menos um ambiente de computação particular (infraestrutura de TI tradicional ou nuvem privada, incluindo borda) com uma ou mais nuvens públicas são chamados de nuvens híbridas. Eles permitem que você aproveite os recursos e serviços de diferentes ambientes de computação e escolha o melhor para as cargas de trabalho.</w:t>
      </w:r>
    </w:p>
    <w:p w14:paraId="6A02F4A9" w14:textId="77777777" w:rsidR="00094577" w:rsidRPr="00094577" w:rsidRDefault="00094577" w:rsidP="4F855692">
      <w:pPr>
        <w:spacing w:line="257" w:lineRule="auto"/>
        <w:rPr>
          <w:rFonts w:ascii="Roboto" w:eastAsia="Calibri" w:hAnsi="Roboto" w:cs="Calibri"/>
          <w:sz w:val="27"/>
          <w:szCs w:val="27"/>
        </w:rPr>
      </w:pPr>
    </w:p>
    <w:p w14:paraId="0654465F" w14:textId="68A5C3F9" w:rsidR="4F855692" w:rsidRPr="00B7231A" w:rsidRDefault="4F855692" w:rsidP="4F855692">
      <w:pPr>
        <w:spacing w:line="257" w:lineRule="auto"/>
        <w:rPr>
          <w:rFonts w:ascii="Roboto" w:eastAsia="Calibri" w:hAnsi="Roboto" w:cs="Calibri"/>
          <w:sz w:val="32"/>
          <w:szCs w:val="32"/>
        </w:rPr>
      </w:pPr>
      <w:r w:rsidRPr="00B7231A">
        <w:rPr>
          <w:rFonts w:ascii="Roboto" w:eastAsia="Calibri" w:hAnsi="Roboto" w:cs="Calibri"/>
          <w:sz w:val="32"/>
          <w:szCs w:val="32"/>
        </w:rPr>
        <w:t>Tipos de serviços:</w:t>
      </w:r>
    </w:p>
    <w:p w14:paraId="3D2100FB" w14:textId="235B3530" w:rsidR="4F855692" w:rsidRDefault="4F855692" w:rsidP="4F855692">
      <w:pPr>
        <w:spacing w:line="257" w:lineRule="auto"/>
        <w:rPr>
          <w:rFonts w:ascii="Roboto" w:eastAsia="Calibri" w:hAnsi="Roboto" w:cs="Calibri"/>
          <w:sz w:val="27"/>
          <w:szCs w:val="27"/>
        </w:rPr>
      </w:pPr>
      <w:r w:rsidRPr="00B7231A">
        <w:rPr>
          <w:rFonts w:ascii="Roboto" w:eastAsia="Calibri" w:hAnsi="Roboto" w:cs="Calibri"/>
          <w:sz w:val="27"/>
          <w:szCs w:val="27"/>
        </w:rPr>
        <w:t>- Infraestrutura como serviço (IaaS)</w:t>
      </w:r>
    </w:p>
    <w:p w14:paraId="0AE7FDB3" w14:textId="70D7935A" w:rsidR="00BD3F36" w:rsidRDefault="00BD3F36" w:rsidP="4F855692">
      <w:pPr>
        <w:spacing w:line="257" w:lineRule="auto"/>
        <w:rPr>
          <w:rFonts w:ascii="Roboto" w:eastAsia="Calibri" w:hAnsi="Roboto" w:cs="Calibri"/>
          <w:sz w:val="27"/>
          <w:szCs w:val="27"/>
        </w:rPr>
      </w:pPr>
      <w:r w:rsidRPr="00BD3F36">
        <w:rPr>
          <w:rFonts w:ascii="Roboto" w:eastAsia="Calibri" w:hAnsi="Roboto" w:cs="Calibri"/>
          <w:sz w:val="27"/>
          <w:szCs w:val="27"/>
        </w:rPr>
        <w:t>A IaaS fornece recursos de infraestrutura sob demanda, como computação, armazenamento, rede e virtualização. Com o IaaS, o provedor de serviços é proprietário e opera a infraestrutura, mas os clientes precisam comprar e gerenciar software, como sistemas operacionais, middleware, dados e aplicativos.</w:t>
      </w:r>
    </w:p>
    <w:p w14:paraId="7E0DFE1C" w14:textId="77777777" w:rsidR="00BD3F36" w:rsidRPr="00B7231A" w:rsidRDefault="00BD3F36" w:rsidP="4F855692">
      <w:pPr>
        <w:spacing w:line="257" w:lineRule="auto"/>
        <w:rPr>
          <w:rFonts w:ascii="Roboto" w:eastAsia="Calibri" w:hAnsi="Roboto" w:cs="Calibri"/>
          <w:sz w:val="27"/>
          <w:szCs w:val="27"/>
        </w:rPr>
      </w:pPr>
    </w:p>
    <w:p w14:paraId="34F8AAE9" w14:textId="388518D0" w:rsidR="4F855692" w:rsidRDefault="4F855692" w:rsidP="4F855692">
      <w:pPr>
        <w:spacing w:line="257" w:lineRule="auto"/>
        <w:rPr>
          <w:rFonts w:ascii="Roboto" w:eastAsia="Calibri" w:hAnsi="Roboto" w:cs="Calibri"/>
          <w:sz w:val="27"/>
          <w:szCs w:val="27"/>
        </w:rPr>
      </w:pPr>
      <w:r w:rsidRPr="00B7231A">
        <w:rPr>
          <w:rFonts w:ascii="Roboto" w:eastAsia="Calibri" w:hAnsi="Roboto" w:cs="Calibri"/>
          <w:sz w:val="27"/>
          <w:szCs w:val="27"/>
        </w:rPr>
        <w:t>- Plataforma como serviço (PaaS)</w:t>
      </w:r>
    </w:p>
    <w:p w14:paraId="4B09E67D" w14:textId="2987646A" w:rsidR="00BD3F36" w:rsidRDefault="00BD3F36" w:rsidP="4F855692">
      <w:pPr>
        <w:spacing w:line="257" w:lineRule="auto"/>
        <w:rPr>
          <w:rFonts w:ascii="Roboto" w:eastAsia="Calibri" w:hAnsi="Roboto" w:cs="Calibri"/>
          <w:sz w:val="27"/>
          <w:szCs w:val="27"/>
        </w:rPr>
      </w:pPr>
      <w:r w:rsidRPr="00BD3F36">
        <w:rPr>
          <w:rFonts w:ascii="Roboto" w:eastAsia="Calibri" w:hAnsi="Roboto" w:cs="Calibri"/>
          <w:sz w:val="27"/>
          <w:szCs w:val="27"/>
        </w:rPr>
        <w:t>A PaaS fornece e gerencia recursos de hardware e software para desenvolvimento, teste, entrega e gerenciamento de aplicativos na nuvem. Os provedores geralmente oferecem middleware, ferramentas de desenvolvimento e bancos de dados na nuvem nas ofertas de PaaS.</w:t>
      </w:r>
    </w:p>
    <w:p w14:paraId="592118FA" w14:textId="77777777" w:rsidR="00BD3F36" w:rsidRPr="00B7231A" w:rsidRDefault="00BD3F36" w:rsidP="4F855692">
      <w:pPr>
        <w:spacing w:line="257" w:lineRule="auto"/>
        <w:rPr>
          <w:rFonts w:ascii="Roboto" w:eastAsia="Calibri" w:hAnsi="Roboto" w:cs="Calibri"/>
          <w:sz w:val="27"/>
          <w:szCs w:val="27"/>
        </w:rPr>
      </w:pPr>
    </w:p>
    <w:p w14:paraId="7B588F0E" w14:textId="4A39514C" w:rsidR="4F855692" w:rsidRDefault="4F855692" w:rsidP="4F855692">
      <w:pPr>
        <w:spacing w:line="257" w:lineRule="auto"/>
        <w:rPr>
          <w:rFonts w:ascii="Roboto" w:eastAsia="Calibri" w:hAnsi="Roboto" w:cs="Calibri"/>
          <w:sz w:val="27"/>
          <w:szCs w:val="27"/>
        </w:rPr>
      </w:pPr>
      <w:r w:rsidRPr="00B7231A">
        <w:rPr>
          <w:rFonts w:ascii="Roboto" w:eastAsia="Calibri" w:hAnsi="Roboto" w:cs="Calibri"/>
          <w:sz w:val="27"/>
          <w:szCs w:val="27"/>
        </w:rPr>
        <w:t>- Software como serviço (SaaS)</w:t>
      </w:r>
    </w:p>
    <w:p w14:paraId="4787FB7A" w14:textId="76F96556" w:rsidR="00BD3F36" w:rsidRDefault="00C53C8F" w:rsidP="4F855692">
      <w:pPr>
        <w:spacing w:line="257" w:lineRule="auto"/>
        <w:rPr>
          <w:rFonts w:ascii="Roboto" w:eastAsia="Calibri" w:hAnsi="Roboto" w:cs="Calibri"/>
          <w:sz w:val="27"/>
          <w:szCs w:val="27"/>
        </w:rPr>
      </w:pPr>
      <w:r w:rsidRPr="00C53C8F">
        <w:rPr>
          <w:rFonts w:ascii="Roboto" w:eastAsia="Calibri" w:hAnsi="Roboto" w:cs="Calibri"/>
          <w:sz w:val="27"/>
          <w:szCs w:val="27"/>
        </w:rPr>
        <w:t>O SaaS oferece uma pilha de aplicativos completa como um serviço que os clientes podem acessar e usar. As soluções de SaaS geralmente vêm como aplicativos prontos para uso, que são gerenciados e mantidos pelo provedor de serviços de nuvem.</w:t>
      </w:r>
    </w:p>
    <w:p w14:paraId="2F596E02" w14:textId="77777777" w:rsidR="00C53C8F" w:rsidRPr="00B7231A" w:rsidRDefault="00C53C8F" w:rsidP="4F855692">
      <w:pPr>
        <w:spacing w:line="257" w:lineRule="auto"/>
        <w:rPr>
          <w:rFonts w:ascii="Roboto" w:eastAsia="Calibri" w:hAnsi="Roboto" w:cs="Calibri"/>
          <w:sz w:val="27"/>
          <w:szCs w:val="27"/>
        </w:rPr>
      </w:pPr>
    </w:p>
    <w:p w14:paraId="50FD5387" w14:textId="03CDADD7" w:rsidR="4F855692" w:rsidRDefault="4F855692" w:rsidP="4F855692">
      <w:pPr>
        <w:spacing w:line="257" w:lineRule="auto"/>
        <w:rPr>
          <w:rFonts w:ascii="Roboto" w:eastAsia="Calibri" w:hAnsi="Roboto" w:cs="Calibri"/>
          <w:sz w:val="27"/>
          <w:szCs w:val="27"/>
        </w:rPr>
      </w:pPr>
      <w:r w:rsidRPr="00B7231A">
        <w:rPr>
          <w:rFonts w:ascii="Roboto" w:eastAsia="Calibri" w:hAnsi="Roboto" w:cs="Calibri"/>
          <w:sz w:val="27"/>
          <w:szCs w:val="27"/>
        </w:rPr>
        <w:t>- Computação sem servidor</w:t>
      </w:r>
    </w:p>
    <w:p w14:paraId="3ACA742A" w14:textId="77777777" w:rsidR="00C53C8F" w:rsidRDefault="00C53C8F" w:rsidP="00C53C8F">
      <w:pPr>
        <w:tabs>
          <w:tab w:val="left" w:pos="3130"/>
        </w:tabs>
        <w:spacing w:line="257" w:lineRule="auto"/>
        <w:rPr>
          <w:rFonts w:ascii="Roboto" w:eastAsia="Calibri" w:hAnsi="Roboto" w:cs="Calibri"/>
          <w:sz w:val="27"/>
          <w:szCs w:val="27"/>
        </w:rPr>
      </w:pPr>
      <w:r w:rsidRPr="00C53C8F">
        <w:rPr>
          <w:rFonts w:ascii="Roboto" w:eastAsia="Calibri" w:hAnsi="Roboto" w:cs="Calibri"/>
          <w:sz w:val="27"/>
          <w:szCs w:val="27"/>
        </w:rPr>
        <w:t>A computação sem servidor em modelos de serviço na nuvem também é chamada de Função como serviço (FaaS). Esse é um modelo de serviço de nuvem relativamente novo que fornece soluções para criar aplicativos como funções simples, acionadas por eventos, sem gerenciar nem escalonar nenhuma infraestrutura.</w:t>
      </w:r>
    </w:p>
    <w:p w14:paraId="254BB742" w14:textId="1D860DC1" w:rsidR="00C53C8F" w:rsidRPr="00B7231A" w:rsidRDefault="00C53C8F" w:rsidP="00C53C8F">
      <w:pPr>
        <w:tabs>
          <w:tab w:val="left" w:pos="3130"/>
        </w:tabs>
        <w:spacing w:line="257" w:lineRule="auto"/>
        <w:rPr>
          <w:rFonts w:ascii="Roboto" w:eastAsia="Calibri" w:hAnsi="Roboto" w:cs="Calibri"/>
          <w:sz w:val="27"/>
          <w:szCs w:val="27"/>
        </w:rPr>
      </w:pPr>
      <w:r>
        <w:rPr>
          <w:rFonts w:ascii="Roboto" w:eastAsia="Calibri" w:hAnsi="Roboto" w:cs="Calibri"/>
          <w:sz w:val="27"/>
          <w:szCs w:val="27"/>
        </w:rPr>
        <w:lastRenderedPageBreak/>
        <w:tab/>
      </w:r>
    </w:p>
    <w:p w14:paraId="09EDEB86" w14:textId="48A1391B" w:rsidR="4F855692" w:rsidRPr="00B7231A" w:rsidRDefault="4F855692" w:rsidP="4F855692">
      <w:pPr>
        <w:spacing w:line="257" w:lineRule="auto"/>
        <w:rPr>
          <w:rFonts w:ascii="Roboto" w:eastAsia="Calibri" w:hAnsi="Roboto" w:cs="Calibri"/>
          <w:sz w:val="24"/>
          <w:szCs w:val="24"/>
        </w:rPr>
      </w:pPr>
      <w:r w:rsidRPr="00B7231A">
        <w:rPr>
          <w:rFonts w:ascii="Roboto" w:eastAsia="Calibri" w:hAnsi="Roboto" w:cs="Calibri"/>
          <w:sz w:val="24"/>
          <w:szCs w:val="24"/>
        </w:rPr>
        <w:t xml:space="preserve"> </w:t>
      </w:r>
    </w:p>
    <w:p w14:paraId="7C5656FE" w14:textId="58929396" w:rsidR="4F855692" w:rsidRPr="004D6317" w:rsidRDefault="4F855692" w:rsidP="4F855692">
      <w:pPr>
        <w:rPr>
          <w:rFonts w:ascii="Roboto" w:eastAsia="Calibri" w:hAnsi="Roboto" w:cs="Calibri"/>
          <w:sz w:val="42"/>
          <w:szCs w:val="42"/>
        </w:rPr>
      </w:pPr>
      <w:r w:rsidRPr="004D6317">
        <w:rPr>
          <w:rFonts w:ascii="Roboto" w:eastAsia="Calibri" w:hAnsi="Roboto" w:cs="Calibri"/>
          <w:sz w:val="42"/>
          <w:szCs w:val="42"/>
        </w:rPr>
        <w:t>Computação em Borda (Edge Computing)</w:t>
      </w:r>
    </w:p>
    <w:p w14:paraId="2281B108" w14:textId="4A7A3B28" w:rsidR="4F855692" w:rsidRPr="00B7231A" w:rsidRDefault="4F855692" w:rsidP="4F855692">
      <w:pPr>
        <w:rPr>
          <w:rFonts w:ascii="Roboto" w:eastAsia="Calibri" w:hAnsi="Roboto" w:cs="Calibri"/>
          <w:sz w:val="27"/>
          <w:szCs w:val="27"/>
        </w:rPr>
      </w:pPr>
      <w:r w:rsidRPr="00B7231A">
        <w:rPr>
          <w:rFonts w:ascii="Roboto" w:eastAsia="Calibri" w:hAnsi="Roboto" w:cs="Calibri"/>
          <w:sz w:val="27"/>
          <w:szCs w:val="27"/>
        </w:rPr>
        <w:t>A computação em borda é um paradigma que processa dados próximo à fonte onde são gerados, ao invés de em data centers distantes. Esse modelo visa reduzir a latência, garantindo uma resposta quase em tempo real.</w:t>
      </w:r>
    </w:p>
    <w:p w14:paraId="6BAC8B44" w14:textId="6D3DF3D8" w:rsidR="4F855692" w:rsidRDefault="4F855692" w:rsidP="4F855692">
      <w:pPr>
        <w:rPr>
          <w:rFonts w:ascii="Roboto" w:eastAsia="Calibri" w:hAnsi="Roboto" w:cs="Calibri"/>
          <w:sz w:val="27"/>
          <w:szCs w:val="27"/>
        </w:rPr>
      </w:pPr>
      <w:r w:rsidRPr="00B7231A">
        <w:rPr>
          <w:rFonts w:ascii="Roboto" w:eastAsia="Calibri" w:hAnsi="Roboto" w:cs="Calibri"/>
          <w:sz w:val="27"/>
          <w:szCs w:val="27"/>
        </w:rPr>
        <w:t>É crucial para o aproveitamento de redes 5G, permitindo uma experiência mais eficiente e rápida com computação próxima aos usuários.</w:t>
      </w:r>
    </w:p>
    <w:p w14:paraId="3A6B2AD8" w14:textId="77777777" w:rsidR="00BE27F5" w:rsidRPr="00B7231A" w:rsidRDefault="00BE27F5" w:rsidP="4F855692">
      <w:pPr>
        <w:rPr>
          <w:rFonts w:ascii="Roboto" w:eastAsia="Calibri" w:hAnsi="Roboto" w:cs="Calibri"/>
          <w:sz w:val="27"/>
          <w:szCs w:val="27"/>
        </w:rPr>
      </w:pPr>
    </w:p>
    <w:p w14:paraId="5177725F" w14:textId="1C41EDCA" w:rsidR="4F855692" w:rsidRPr="00B7231A" w:rsidRDefault="4F855692" w:rsidP="4F855692">
      <w:pPr>
        <w:rPr>
          <w:rFonts w:ascii="Roboto" w:eastAsia="Calibri" w:hAnsi="Roboto" w:cs="Calibri"/>
          <w:sz w:val="32"/>
          <w:szCs w:val="32"/>
        </w:rPr>
      </w:pPr>
      <w:r w:rsidRPr="00B7231A">
        <w:rPr>
          <w:rFonts w:ascii="Roboto" w:eastAsia="Calibri" w:hAnsi="Roboto" w:cs="Calibri"/>
          <w:sz w:val="32"/>
          <w:szCs w:val="32"/>
        </w:rPr>
        <w:t>Setores que</w:t>
      </w:r>
      <w:r w:rsidR="00F37A76">
        <w:rPr>
          <w:rFonts w:ascii="Roboto" w:eastAsia="Calibri" w:hAnsi="Roboto" w:cs="Calibri"/>
          <w:sz w:val="32"/>
          <w:szCs w:val="32"/>
        </w:rPr>
        <w:t xml:space="preserve"> utilizam</w:t>
      </w:r>
      <w:r w:rsidRPr="00B7231A">
        <w:rPr>
          <w:rFonts w:ascii="Roboto" w:eastAsia="Calibri" w:hAnsi="Roboto" w:cs="Calibri"/>
          <w:sz w:val="32"/>
          <w:szCs w:val="32"/>
        </w:rPr>
        <w:t xml:space="preserve">: </w:t>
      </w:r>
    </w:p>
    <w:p w14:paraId="64BEED24" w14:textId="7BF0A68C" w:rsidR="4F855692" w:rsidRDefault="4F855692" w:rsidP="4F855692">
      <w:pPr>
        <w:rPr>
          <w:rFonts w:ascii="Roboto" w:eastAsia="Calibri" w:hAnsi="Roboto" w:cs="Calibri"/>
          <w:sz w:val="27"/>
          <w:szCs w:val="27"/>
        </w:rPr>
      </w:pPr>
      <w:r w:rsidRPr="00B7231A">
        <w:rPr>
          <w:rFonts w:ascii="Roboto" w:eastAsia="Calibri" w:hAnsi="Roboto" w:cs="Calibri"/>
          <w:sz w:val="27"/>
          <w:szCs w:val="27"/>
        </w:rPr>
        <w:t>- Manufatura</w:t>
      </w:r>
    </w:p>
    <w:p w14:paraId="7033C7E6" w14:textId="5123324C" w:rsidR="00D77EE7" w:rsidRDefault="00D77EE7" w:rsidP="4F855692">
      <w:pPr>
        <w:rPr>
          <w:rFonts w:ascii="Roboto" w:eastAsia="Calibri" w:hAnsi="Roboto" w:cs="Calibri"/>
          <w:sz w:val="27"/>
          <w:szCs w:val="27"/>
        </w:rPr>
      </w:pPr>
      <w:r w:rsidRPr="00D77EE7">
        <w:rPr>
          <w:rFonts w:ascii="Roboto" w:eastAsia="Calibri" w:hAnsi="Roboto" w:cs="Calibri"/>
          <w:sz w:val="27"/>
          <w:szCs w:val="27"/>
        </w:rPr>
        <w:t>A proliferação de dispositivos da Internet das Coisas (IoT), como sensores e gateways, tornou os sistemas de computação de borda predominantes no setor de manufatura. Os fabricantes utilizam soluções de computação de borda para permitir a automação, coletar dados no local, melhorar a eficiência da produção e permitir uma comunicação rápida entre máquinas.</w:t>
      </w:r>
    </w:p>
    <w:p w14:paraId="20B1E35B" w14:textId="77777777" w:rsidR="00D77EE7" w:rsidRPr="00B7231A" w:rsidRDefault="00D77EE7" w:rsidP="4F855692">
      <w:pPr>
        <w:rPr>
          <w:rFonts w:ascii="Roboto" w:eastAsia="Calibri" w:hAnsi="Roboto" w:cs="Calibri"/>
          <w:sz w:val="27"/>
          <w:szCs w:val="27"/>
        </w:rPr>
      </w:pPr>
    </w:p>
    <w:p w14:paraId="52AFCA3F" w14:textId="6BB5966E" w:rsidR="4F855692" w:rsidRDefault="4F855692" w:rsidP="4F855692">
      <w:pPr>
        <w:rPr>
          <w:rFonts w:ascii="Roboto" w:eastAsia="Calibri" w:hAnsi="Roboto" w:cs="Calibri"/>
          <w:sz w:val="27"/>
          <w:szCs w:val="27"/>
        </w:rPr>
      </w:pPr>
      <w:r w:rsidRPr="00B7231A">
        <w:rPr>
          <w:rFonts w:ascii="Roboto" w:eastAsia="Calibri" w:hAnsi="Roboto" w:cs="Calibri"/>
          <w:sz w:val="27"/>
          <w:szCs w:val="27"/>
        </w:rPr>
        <w:t>- Veículos autônomos</w:t>
      </w:r>
    </w:p>
    <w:p w14:paraId="4266BC1D" w14:textId="77777777" w:rsidR="00852984" w:rsidRPr="00852984" w:rsidRDefault="00852984" w:rsidP="00852984">
      <w:pPr>
        <w:rPr>
          <w:rFonts w:ascii="Roboto" w:eastAsia="Calibri" w:hAnsi="Roboto" w:cs="Calibri"/>
          <w:sz w:val="27"/>
          <w:szCs w:val="27"/>
        </w:rPr>
      </w:pPr>
      <w:r w:rsidRPr="00852984">
        <w:rPr>
          <w:rFonts w:ascii="Roboto" w:eastAsia="Calibri" w:hAnsi="Roboto" w:cs="Calibri"/>
          <w:sz w:val="27"/>
          <w:szCs w:val="27"/>
        </w:rPr>
        <w:t>Veículos autônomos, como carros autônomos, são equipados com vários sensores de IoT que coletam grandes quantidades de dados a cada segundo. Eles exigem processamento de dados em tempo real para resposta instantânea e não podem contar com um servidor remoto para tomar decisões em frações de segundo.</w:t>
      </w:r>
    </w:p>
    <w:p w14:paraId="7A4B6B30" w14:textId="77777777" w:rsidR="00852984" w:rsidRPr="00852984" w:rsidRDefault="00852984" w:rsidP="00852984">
      <w:pPr>
        <w:rPr>
          <w:rFonts w:ascii="Roboto" w:eastAsia="Calibri" w:hAnsi="Roboto" w:cs="Calibri"/>
          <w:sz w:val="27"/>
          <w:szCs w:val="27"/>
        </w:rPr>
      </w:pPr>
    </w:p>
    <w:p w14:paraId="0518F458" w14:textId="3A5C1BA8" w:rsidR="00852984" w:rsidRDefault="00852984" w:rsidP="00852984">
      <w:pPr>
        <w:rPr>
          <w:rFonts w:ascii="Roboto" w:eastAsia="Calibri" w:hAnsi="Roboto" w:cs="Calibri"/>
          <w:sz w:val="27"/>
          <w:szCs w:val="27"/>
        </w:rPr>
      </w:pPr>
      <w:r w:rsidRPr="00852984">
        <w:rPr>
          <w:rFonts w:ascii="Roboto" w:eastAsia="Calibri" w:hAnsi="Roboto" w:cs="Calibri"/>
          <w:sz w:val="27"/>
          <w:szCs w:val="27"/>
        </w:rPr>
        <w:t>Além disso, os veículos autônomos interagem com mais eficiência quando se comunicam entre si primeiro, em vez de enviarem dados sobre condições climáticas, tráfego, acidentes ou desvios para um servidor remoto. A computação de borda é uma tecnologia essencial para garantir sua segurança e a capacidade de avaliar com precisão as condições das estradas.</w:t>
      </w:r>
    </w:p>
    <w:p w14:paraId="45D96542" w14:textId="77777777" w:rsidR="00852984" w:rsidRPr="00B7231A" w:rsidRDefault="00852984" w:rsidP="00852984">
      <w:pPr>
        <w:rPr>
          <w:rFonts w:ascii="Roboto" w:eastAsia="Calibri" w:hAnsi="Roboto" w:cs="Calibri"/>
          <w:sz w:val="27"/>
          <w:szCs w:val="27"/>
        </w:rPr>
      </w:pPr>
    </w:p>
    <w:p w14:paraId="38938E0D" w14:textId="63972523" w:rsidR="4F855692" w:rsidRDefault="4F855692" w:rsidP="4F855692">
      <w:pPr>
        <w:rPr>
          <w:rFonts w:ascii="Roboto" w:eastAsia="Calibri" w:hAnsi="Roboto" w:cs="Calibri"/>
          <w:sz w:val="27"/>
          <w:szCs w:val="27"/>
        </w:rPr>
      </w:pPr>
      <w:r w:rsidRPr="00B7231A">
        <w:rPr>
          <w:rFonts w:ascii="Roboto" w:eastAsia="Calibri" w:hAnsi="Roboto" w:cs="Calibri"/>
          <w:sz w:val="27"/>
          <w:szCs w:val="27"/>
        </w:rPr>
        <w:t>- Energia</w:t>
      </w:r>
    </w:p>
    <w:p w14:paraId="078CB945" w14:textId="2D88E0E1" w:rsidR="00852984" w:rsidRDefault="00852984" w:rsidP="4F855692">
      <w:pPr>
        <w:rPr>
          <w:rFonts w:ascii="Roboto" w:eastAsia="Calibri" w:hAnsi="Roboto" w:cs="Calibri"/>
          <w:sz w:val="27"/>
          <w:szCs w:val="27"/>
        </w:rPr>
      </w:pPr>
      <w:r w:rsidRPr="00852984">
        <w:rPr>
          <w:rFonts w:ascii="Roboto" w:eastAsia="Calibri" w:hAnsi="Roboto" w:cs="Calibri"/>
          <w:sz w:val="27"/>
          <w:szCs w:val="27"/>
        </w:rPr>
        <w:t>As empresas de energia usam computação de borda para coletar e armazenar dados sobre plataformas de petróleo, campos de gás, turbinas eólicas e parques solares. Os operadores de plataformas geralmente usam inteligência artificial de borda para detectar perigos, otimizar e inspecionar suas tubulações. A computação de borda ajuda o setor a melhorar a eficiência operacional, manter seus funcionários seguros e prever quando o trabalho de manutenção precisa ser realizado.</w:t>
      </w:r>
    </w:p>
    <w:p w14:paraId="656A6469" w14:textId="77777777" w:rsidR="00852984" w:rsidRPr="00B7231A" w:rsidRDefault="00852984" w:rsidP="4F855692">
      <w:pPr>
        <w:rPr>
          <w:rFonts w:ascii="Roboto" w:eastAsia="Calibri" w:hAnsi="Roboto" w:cs="Calibri"/>
          <w:sz w:val="27"/>
          <w:szCs w:val="27"/>
        </w:rPr>
      </w:pPr>
    </w:p>
    <w:p w14:paraId="4F624ABC" w14:textId="2E12EF61" w:rsidR="4F855692" w:rsidRDefault="4F855692" w:rsidP="4F855692">
      <w:pPr>
        <w:rPr>
          <w:rFonts w:ascii="Roboto" w:eastAsia="Calibri" w:hAnsi="Roboto" w:cs="Calibri"/>
          <w:sz w:val="27"/>
          <w:szCs w:val="27"/>
        </w:rPr>
      </w:pPr>
      <w:r w:rsidRPr="00B7231A">
        <w:rPr>
          <w:rFonts w:ascii="Roboto" w:eastAsia="Calibri" w:hAnsi="Roboto" w:cs="Calibri"/>
          <w:sz w:val="27"/>
          <w:szCs w:val="27"/>
        </w:rPr>
        <w:t>- Saúde</w:t>
      </w:r>
    </w:p>
    <w:p w14:paraId="7834466A" w14:textId="0FB5AA97" w:rsidR="00EE65D7" w:rsidRPr="00B7231A" w:rsidRDefault="00EE65D7" w:rsidP="4F855692">
      <w:pPr>
        <w:rPr>
          <w:rFonts w:ascii="Roboto" w:eastAsia="Calibri" w:hAnsi="Roboto" w:cs="Calibri"/>
          <w:sz w:val="27"/>
          <w:szCs w:val="27"/>
        </w:rPr>
      </w:pPr>
      <w:r w:rsidRPr="00EE65D7">
        <w:rPr>
          <w:rFonts w:ascii="Roboto" w:eastAsia="Calibri" w:hAnsi="Roboto" w:cs="Calibri"/>
          <w:sz w:val="27"/>
          <w:szCs w:val="27"/>
        </w:rPr>
        <w:t>Os dispositivos de borda monitoram funções críticas do paciente, como temperatura e níveis de açúcar no sangue. A computação de borda permite que o setor de saúde armazene os dados desses pacientes localmente e melhore a proteção da privacidade. As instalações médicas também reduzem o volume de dados enviados a locais centrais e reduzem o risco de perda de dados.</w:t>
      </w:r>
    </w:p>
    <w:p w14:paraId="25699F80" w14:textId="10822404" w:rsidR="4F855692" w:rsidRPr="00B7231A" w:rsidRDefault="4F855692" w:rsidP="00F4636D">
      <w:pPr>
        <w:rPr>
          <w:rFonts w:ascii="Roboto" w:eastAsia="Calibri" w:hAnsi="Roboto" w:cs="Calibri"/>
          <w:sz w:val="27"/>
          <w:szCs w:val="27"/>
          <w:lang w:eastAsia="pt-BR"/>
        </w:rPr>
      </w:pPr>
    </w:p>
    <w:sectPr w:rsidR="4F855692" w:rsidRPr="00B723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w:altName w:val="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97212"/>
    <w:multiLevelType w:val="multilevel"/>
    <w:tmpl w:val="EBD4A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5906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794"/>
    <w:rsid w:val="00094577"/>
    <w:rsid w:val="001B2AF6"/>
    <w:rsid w:val="00203D5B"/>
    <w:rsid w:val="002412B2"/>
    <w:rsid w:val="002D3664"/>
    <w:rsid w:val="003606B8"/>
    <w:rsid w:val="00380FE9"/>
    <w:rsid w:val="004144A9"/>
    <w:rsid w:val="00441F5E"/>
    <w:rsid w:val="004D6317"/>
    <w:rsid w:val="005F3794"/>
    <w:rsid w:val="00666835"/>
    <w:rsid w:val="007865A2"/>
    <w:rsid w:val="007F7849"/>
    <w:rsid w:val="00820B4D"/>
    <w:rsid w:val="00852984"/>
    <w:rsid w:val="008B4DB1"/>
    <w:rsid w:val="00941FF0"/>
    <w:rsid w:val="0099615B"/>
    <w:rsid w:val="009A113D"/>
    <w:rsid w:val="009B2CA0"/>
    <w:rsid w:val="009C6D21"/>
    <w:rsid w:val="00A633AF"/>
    <w:rsid w:val="00A87E99"/>
    <w:rsid w:val="00AA1316"/>
    <w:rsid w:val="00AB2328"/>
    <w:rsid w:val="00B117DA"/>
    <w:rsid w:val="00B7231A"/>
    <w:rsid w:val="00B97B8F"/>
    <w:rsid w:val="00BD3F36"/>
    <w:rsid w:val="00BE27F5"/>
    <w:rsid w:val="00BF193A"/>
    <w:rsid w:val="00C07EEB"/>
    <w:rsid w:val="00C45D5C"/>
    <w:rsid w:val="00C53C8F"/>
    <w:rsid w:val="00C8196B"/>
    <w:rsid w:val="00D62D0E"/>
    <w:rsid w:val="00D77EE7"/>
    <w:rsid w:val="00DC479B"/>
    <w:rsid w:val="00EE65D7"/>
    <w:rsid w:val="00F37A76"/>
    <w:rsid w:val="00F4636D"/>
    <w:rsid w:val="00FA331A"/>
    <w:rsid w:val="00FA347C"/>
    <w:rsid w:val="00FA4D19"/>
    <w:rsid w:val="4F855692"/>
    <w:rsid w:val="6EC787FC"/>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93AAB"/>
  <w15:chartTrackingRefBased/>
  <w15:docId w15:val="{44DA2C46-C62D-4410-A01C-38C267F05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5F37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5F37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5F379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5F379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5F379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5F379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5F379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5F379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5F3794"/>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F3794"/>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5F3794"/>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5F3794"/>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5F3794"/>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5F3794"/>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5F379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5F379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5F379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5F3794"/>
    <w:rPr>
      <w:rFonts w:eastAsiaTheme="majorEastAsia" w:cstheme="majorBidi"/>
      <w:color w:val="272727" w:themeColor="text1" w:themeTint="D8"/>
    </w:rPr>
  </w:style>
  <w:style w:type="paragraph" w:styleId="Ttulo">
    <w:name w:val="Title"/>
    <w:basedOn w:val="Normal"/>
    <w:next w:val="Normal"/>
    <w:link w:val="TtuloChar"/>
    <w:uiPriority w:val="10"/>
    <w:qFormat/>
    <w:rsid w:val="005F37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F379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5F379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5F379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5F3794"/>
    <w:pPr>
      <w:spacing w:before="160"/>
      <w:jc w:val="center"/>
    </w:pPr>
    <w:rPr>
      <w:i/>
      <w:iCs/>
      <w:color w:val="404040" w:themeColor="text1" w:themeTint="BF"/>
    </w:rPr>
  </w:style>
  <w:style w:type="character" w:customStyle="1" w:styleId="CitaoChar">
    <w:name w:val="Citação Char"/>
    <w:basedOn w:val="Fontepargpadro"/>
    <w:link w:val="Citao"/>
    <w:uiPriority w:val="29"/>
    <w:rsid w:val="005F3794"/>
    <w:rPr>
      <w:i/>
      <w:iCs/>
      <w:color w:val="404040" w:themeColor="text1" w:themeTint="BF"/>
    </w:rPr>
  </w:style>
  <w:style w:type="paragraph" w:styleId="PargrafodaLista">
    <w:name w:val="List Paragraph"/>
    <w:basedOn w:val="Normal"/>
    <w:uiPriority w:val="34"/>
    <w:qFormat/>
    <w:rsid w:val="005F3794"/>
    <w:pPr>
      <w:ind w:left="720"/>
      <w:contextualSpacing/>
    </w:pPr>
  </w:style>
  <w:style w:type="character" w:styleId="nfaseIntensa">
    <w:name w:val="Intense Emphasis"/>
    <w:basedOn w:val="Fontepargpadro"/>
    <w:uiPriority w:val="21"/>
    <w:qFormat/>
    <w:rsid w:val="005F3794"/>
    <w:rPr>
      <w:i/>
      <w:iCs/>
      <w:color w:val="0F4761" w:themeColor="accent1" w:themeShade="BF"/>
    </w:rPr>
  </w:style>
  <w:style w:type="paragraph" w:styleId="CitaoIntensa">
    <w:name w:val="Intense Quote"/>
    <w:basedOn w:val="Normal"/>
    <w:next w:val="Normal"/>
    <w:link w:val="CitaoIntensaChar"/>
    <w:uiPriority w:val="30"/>
    <w:qFormat/>
    <w:rsid w:val="005F37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5F3794"/>
    <w:rPr>
      <w:i/>
      <w:iCs/>
      <w:color w:val="0F4761" w:themeColor="accent1" w:themeShade="BF"/>
    </w:rPr>
  </w:style>
  <w:style w:type="character" w:styleId="RefernciaIntensa">
    <w:name w:val="Intense Reference"/>
    <w:basedOn w:val="Fontepargpadro"/>
    <w:uiPriority w:val="32"/>
    <w:qFormat/>
    <w:rsid w:val="005F3794"/>
    <w:rPr>
      <w:b/>
      <w:bCs/>
      <w:smallCaps/>
      <w:color w:val="0F4761" w:themeColor="accent1" w:themeShade="BF"/>
      <w:spacing w:val="5"/>
    </w:rPr>
  </w:style>
  <w:style w:type="paragraph" w:styleId="NormalWeb">
    <w:name w:val="Normal (Web)"/>
    <w:basedOn w:val="Normal"/>
    <w:uiPriority w:val="99"/>
    <w:semiHidden/>
    <w:unhideWhenUsed/>
    <w:rsid w:val="00AA1316"/>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Hyperlink">
    <w:name w:val="Hyperlink"/>
    <w:basedOn w:val="Fontepargpadro"/>
    <w:uiPriority w:val="99"/>
    <w:semiHidden/>
    <w:unhideWhenUsed/>
    <w:rsid w:val="00AA13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644419">
      <w:bodyDiv w:val="1"/>
      <w:marLeft w:val="0"/>
      <w:marRight w:val="0"/>
      <w:marTop w:val="0"/>
      <w:marBottom w:val="0"/>
      <w:divBdr>
        <w:top w:val="none" w:sz="0" w:space="0" w:color="auto"/>
        <w:left w:val="none" w:sz="0" w:space="0" w:color="auto"/>
        <w:bottom w:val="none" w:sz="0" w:space="0" w:color="auto"/>
        <w:right w:val="none" w:sz="0" w:space="0" w:color="auto"/>
      </w:divBdr>
    </w:div>
    <w:div w:id="900797437">
      <w:bodyDiv w:val="1"/>
      <w:marLeft w:val="0"/>
      <w:marRight w:val="0"/>
      <w:marTop w:val="0"/>
      <w:marBottom w:val="0"/>
      <w:divBdr>
        <w:top w:val="none" w:sz="0" w:space="0" w:color="auto"/>
        <w:left w:val="none" w:sz="0" w:space="0" w:color="auto"/>
        <w:bottom w:val="none" w:sz="0" w:space="0" w:color="auto"/>
        <w:right w:val="none" w:sz="0" w:space="0" w:color="auto"/>
      </w:divBdr>
      <w:divsChild>
        <w:div w:id="76025735">
          <w:marLeft w:val="0"/>
          <w:marRight w:val="0"/>
          <w:marTop w:val="0"/>
          <w:marBottom w:val="0"/>
          <w:divBdr>
            <w:top w:val="none" w:sz="0" w:space="0" w:color="auto"/>
            <w:left w:val="none" w:sz="0" w:space="0" w:color="auto"/>
            <w:bottom w:val="none" w:sz="0" w:space="0" w:color="auto"/>
            <w:right w:val="none" w:sz="0" w:space="0" w:color="auto"/>
          </w:divBdr>
          <w:divsChild>
            <w:div w:id="697583574">
              <w:marLeft w:val="0"/>
              <w:marRight w:val="0"/>
              <w:marTop w:val="0"/>
              <w:marBottom w:val="0"/>
              <w:divBdr>
                <w:top w:val="none" w:sz="0" w:space="0" w:color="auto"/>
                <w:left w:val="none" w:sz="0" w:space="0" w:color="auto"/>
                <w:bottom w:val="none" w:sz="0" w:space="0" w:color="auto"/>
                <w:right w:val="none" w:sz="0" w:space="0" w:color="auto"/>
              </w:divBdr>
              <w:divsChild>
                <w:div w:id="1974602193">
                  <w:marLeft w:val="0"/>
                  <w:marRight w:val="0"/>
                  <w:marTop w:val="0"/>
                  <w:marBottom w:val="0"/>
                  <w:divBdr>
                    <w:top w:val="none" w:sz="0" w:space="0" w:color="auto"/>
                    <w:left w:val="none" w:sz="0" w:space="0" w:color="auto"/>
                    <w:bottom w:val="none" w:sz="0" w:space="0" w:color="auto"/>
                    <w:right w:val="none" w:sz="0" w:space="0" w:color="auto"/>
                  </w:divBdr>
                  <w:divsChild>
                    <w:div w:id="1142112300">
                      <w:marLeft w:val="0"/>
                      <w:marRight w:val="0"/>
                      <w:marTop w:val="360"/>
                      <w:marBottom w:val="360"/>
                      <w:divBdr>
                        <w:top w:val="none" w:sz="0" w:space="0" w:color="auto"/>
                        <w:left w:val="none" w:sz="0" w:space="0" w:color="auto"/>
                        <w:bottom w:val="none" w:sz="0" w:space="0" w:color="auto"/>
                        <w:right w:val="none" w:sz="0" w:space="0" w:color="auto"/>
                      </w:divBdr>
                      <w:divsChild>
                        <w:div w:id="31700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850210">
          <w:marLeft w:val="0"/>
          <w:marRight w:val="0"/>
          <w:marTop w:val="0"/>
          <w:marBottom w:val="0"/>
          <w:divBdr>
            <w:top w:val="none" w:sz="0" w:space="0" w:color="auto"/>
            <w:left w:val="none" w:sz="0" w:space="0" w:color="auto"/>
            <w:bottom w:val="none" w:sz="0" w:space="0" w:color="auto"/>
            <w:right w:val="none" w:sz="0" w:space="0" w:color="auto"/>
          </w:divBdr>
          <w:divsChild>
            <w:div w:id="664631765">
              <w:marLeft w:val="0"/>
              <w:marRight w:val="0"/>
              <w:marTop w:val="0"/>
              <w:marBottom w:val="0"/>
              <w:divBdr>
                <w:top w:val="none" w:sz="0" w:space="0" w:color="auto"/>
                <w:left w:val="none" w:sz="0" w:space="0" w:color="auto"/>
                <w:bottom w:val="none" w:sz="0" w:space="0" w:color="auto"/>
                <w:right w:val="none" w:sz="0" w:space="0" w:color="auto"/>
              </w:divBdr>
              <w:divsChild>
                <w:div w:id="467016053">
                  <w:marLeft w:val="0"/>
                  <w:marRight w:val="0"/>
                  <w:marTop w:val="0"/>
                  <w:marBottom w:val="0"/>
                  <w:divBdr>
                    <w:top w:val="none" w:sz="0" w:space="0" w:color="auto"/>
                    <w:left w:val="none" w:sz="0" w:space="0" w:color="auto"/>
                    <w:bottom w:val="none" w:sz="0" w:space="0" w:color="auto"/>
                    <w:right w:val="none" w:sz="0" w:space="0" w:color="auto"/>
                  </w:divBdr>
                  <w:divsChild>
                    <w:div w:id="880635655">
                      <w:marLeft w:val="0"/>
                      <w:marRight w:val="0"/>
                      <w:marTop w:val="360"/>
                      <w:marBottom w:val="360"/>
                      <w:divBdr>
                        <w:top w:val="none" w:sz="0" w:space="0" w:color="auto"/>
                        <w:left w:val="none" w:sz="0" w:space="0" w:color="auto"/>
                        <w:bottom w:val="none" w:sz="0" w:space="0" w:color="auto"/>
                        <w:right w:val="none" w:sz="0" w:space="0" w:color="auto"/>
                      </w:divBdr>
                      <w:divsChild>
                        <w:div w:id="147575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695091">
          <w:marLeft w:val="0"/>
          <w:marRight w:val="0"/>
          <w:marTop w:val="0"/>
          <w:marBottom w:val="0"/>
          <w:divBdr>
            <w:top w:val="none" w:sz="0" w:space="0" w:color="auto"/>
            <w:left w:val="none" w:sz="0" w:space="0" w:color="auto"/>
            <w:bottom w:val="none" w:sz="0" w:space="0" w:color="auto"/>
            <w:right w:val="none" w:sz="0" w:space="0" w:color="auto"/>
          </w:divBdr>
          <w:divsChild>
            <w:div w:id="709110497">
              <w:marLeft w:val="0"/>
              <w:marRight w:val="0"/>
              <w:marTop w:val="0"/>
              <w:marBottom w:val="0"/>
              <w:divBdr>
                <w:top w:val="none" w:sz="0" w:space="0" w:color="auto"/>
                <w:left w:val="none" w:sz="0" w:space="0" w:color="auto"/>
                <w:bottom w:val="none" w:sz="0" w:space="0" w:color="auto"/>
                <w:right w:val="none" w:sz="0" w:space="0" w:color="auto"/>
              </w:divBdr>
              <w:divsChild>
                <w:div w:id="736049057">
                  <w:marLeft w:val="0"/>
                  <w:marRight w:val="0"/>
                  <w:marTop w:val="0"/>
                  <w:marBottom w:val="0"/>
                  <w:divBdr>
                    <w:top w:val="none" w:sz="0" w:space="0" w:color="auto"/>
                    <w:left w:val="none" w:sz="0" w:space="0" w:color="auto"/>
                    <w:bottom w:val="none" w:sz="0" w:space="0" w:color="auto"/>
                    <w:right w:val="none" w:sz="0" w:space="0" w:color="auto"/>
                  </w:divBdr>
                  <w:divsChild>
                    <w:div w:id="789008579">
                      <w:marLeft w:val="0"/>
                      <w:marRight w:val="0"/>
                      <w:marTop w:val="360"/>
                      <w:marBottom w:val="360"/>
                      <w:divBdr>
                        <w:top w:val="none" w:sz="0" w:space="0" w:color="auto"/>
                        <w:left w:val="none" w:sz="0" w:space="0" w:color="auto"/>
                        <w:bottom w:val="none" w:sz="0" w:space="0" w:color="auto"/>
                        <w:right w:val="none" w:sz="0" w:space="0" w:color="auto"/>
                      </w:divBdr>
                      <w:divsChild>
                        <w:div w:id="62224217">
                          <w:marLeft w:val="0"/>
                          <w:marRight w:val="0"/>
                          <w:marTop w:val="0"/>
                          <w:marBottom w:val="0"/>
                          <w:divBdr>
                            <w:top w:val="none" w:sz="0" w:space="0" w:color="auto"/>
                            <w:left w:val="none" w:sz="0" w:space="0" w:color="auto"/>
                            <w:bottom w:val="none" w:sz="0" w:space="0" w:color="auto"/>
                            <w:right w:val="none" w:sz="0" w:space="0" w:color="auto"/>
                          </w:divBdr>
                        </w:div>
                      </w:divsChild>
                    </w:div>
                    <w:div w:id="1500078755">
                      <w:marLeft w:val="0"/>
                      <w:marRight w:val="0"/>
                      <w:marTop w:val="360"/>
                      <w:marBottom w:val="360"/>
                      <w:divBdr>
                        <w:top w:val="none" w:sz="0" w:space="0" w:color="auto"/>
                        <w:left w:val="none" w:sz="0" w:space="0" w:color="auto"/>
                        <w:bottom w:val="none" w:sz="0" w:space="0" w:color="auto"/>
                        <w:right w:val="none" w:sz="0" w:space="0" w:color="auto"/>
                      </w:divBdr>
                      <w:divsChild>
                        <w:div w:id="1792439456">
                          <w:marLeft w:val="0"/>
                          <w:marRight w:val="0"/>
                          <w:marTop w:val="0"/>
                          <w:marBottom w:val="0"/>
                          <w:divBdr>
                            <w:top w:val="none" w:sz="0" w:space="0" w:color="auto"/>
                            <w:left w:val="none" w:sz="0" w:space="0" w:color="auto"/>
                            <w:bottom w:val="none" w:sz="0" w:space="0" w:color="auto"/>
                            <w:right w:val="none" w:sz="0" w:space="0" w:color="auto"/>
                          </w:divBdr>
                        </w:div>
                      </w:divsChild>
                    </w:div>
                    <w:div w:id="1932929133">
                      <w:marLeft w:val="0"/>
                      <w:marRight w:val="0"/>
                      <w:marTop w:val="360"/>
                      <w:marBottom w:val="360"/>
                      <w:divBdr>
                        <w:top w:val="none" w:sz="0" w:space="0" w:color="auto"/>
                        <w:left w:val="none" w:sz="0" w:space="0" w:color="auto"/>
                        <w:bottom w:val="none" w:sz="0" w:space="0" w:color="auto"/>
                        <w:right w:val="none" w:sz="0" w:space="0" w:color="auto"/>
                      </w:divBdr>
                      <w:divsChild>
                        <w:div w:id="159023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741292">
          <w:marLeft w:val="0"/>
          <w:marRight w:val="0"/>
          <w:marTop w:val="0"/>
          <w:marBottom w:val="0"/>
          <w:divBdr>
            <w:top w:val="none" w:sz="0" w:space="0" w:color="auto"/>
            <w:left w:val="none" w:sz="0" w:space="0" w:color="auto"/>
            <w:bottom w:val="none" w:sz="0" w:space="0" w:color="auto"/>
            <w:right w:val="none" w:sz="0" w:space="0" w:color="auto"/>
          </w:divBdr>
          <w:divsChild>
            <w:div w:id="805972959">
              <w:marLeft w:val="0"/>
              <w:marRight w:val="0"/>
              <w:marTop w:val="0"/>
              <w:marBottom w:val="0"/>
              <w:divBdr>
                <w:top w:val="none" w:sz="0" w:space="0" w:color="auto"/>
                <w:left w:val="none" w:sz="0" w:space="0" w:color="auto"/>
                <w:bottom w:val="none" w:sz="0" w:space="0" w:color="auto"/>
                <w:right w:val="none" w:sz="0" w:space="0" w:color="auto"/>
              </w:divBdr>
              <w:divsChild>
                <w:div w:id="118838646">
                  <w:marLeft w:val="0"/>
                  <w:marRight w:val="0"/>
                  <w:marTop w:val="0"/>
                  <w:marBottom w:val="0"/>
                  <w:divBdr>
                    <w:top w:val="none" w:sz="0" w:space="0" w:color="auto"/>
                    <w:left w:val="none" w:sz="0" w:space="0" w:color="auto"/>
                    <w:bottom w:val="none" w:sz="0" w:space="0" w:color="auto"/>
                    <w:right w:val="none" w:sz="0" w:space="0" w:color="auto"/>
                  </w:divBdr>
                  <w:divsChild>
                    <w:div w:id="887568174">
                      <w:marLeft w:val="0"/>
                      <w:marRight w:val="0"/>
                      <w:marTop w:val="0"/>
                      <w:marBottom w:val="0"/>
                      <w:divBdr>
                        <w:top w:val="none" w:sz="0" w:space="0" w:color="auto"/>
                        <w:left w:val="none" w:sz="0" w:space="0" w:color="auto"/>
                        <w:bottom w:val="none" w:sz="0" w:space="0" w:color="auto"/>
                        <w:right w:val="none" w:sz="0" w:space="0" w:color="auto"/>
                      </w:divBdr>
                      <w:divsChild>
                        <w:div w:id="553077190">
                          <w:marLeft w:val="0"/>
                          <w:marRight w:val="0"/>
                          <w:marTop w:val="0"/>
                          <w:marBottom w:val="0"/>
                          <w:divBdr>
                            <w:top w:val="none" w:sz="0" w:space="0" w:color="auto"/>
                            <w:left w:val="none" w:sz="0" w:space="0" w:color="auto"/>
                            <w:bottom w:val="none" w:sz="0" w:space="0" w:color="auto"/>
                            <w:right w:val="none" w:sz="0" w:space="0" w:color="auto"/>
                          </w:divBdr>
                          <w:divsChild>
                            <w:div w:id="1958831946">
                              <w:marLeft w:val="0"/>
                              <w:marRight w:val="0"/>
                              <w:marTop w:val="360"/>
                              <w:marBottom w:val="360"/>
                              <w:divBdr>
                                <w:top w:val="none" w:sz="0" w:space="0" w:color="auto"/>
                                <w:left w:val="none" w:sz="0" w:space="0" w:color="auto"/>
                                <w:bottom w:val="none" w:sz="0" w:space="0" w:color="auto"/>
                                <w:right w:val="none" w:sz="0" w:space="0" w:color="auto"/>
                              </w:divBdr>
                              <w:divsChild>
                                <w:div w:id="146684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4325">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 w:id="1683243740">
          <w:marLeft w:val="0"/>
          <w:marRight w:val="0"/>
          <w:marTop w:val="0"/>
          <w:marBottom w:val="0"/>
          <w:divBdr>
            <w:top w:val="none" w:sz="0" w:space="0" w:color="auto"/>
            <w:left w:val="none" w:sz="0" w:space="0" w:color="auto"/>
            <w:bottom w:val="none" w:sz="0" w:space="0" w:color="auto"/>
            <w:right w:val="none" w:sz="0" w:space="0" w:color="auto"/>
          </w:divBdr>
          <w:divsChild>
            <w:div w:id="138890595">
              <w:marLeft w:val="0"/>
              <w:marRight w:val="0"/>
              <w:marTop w:val="540"/>
              <w:marBottom w:val="0"/>
              <w:divBdr>
                <w:top w:val="none" w:sz="0" w:space="0" w:color="auto"/>
                <w:left w:val="none" w:sz="0" w:space="0" w:color="auto"/>
                <w:bottom w:val="none" w:sz="0" w:space="0" w:color="auto"/>
                <w:right w:val="none" w:sz="0" w:space="0" w:color="auto"/>
              </w:divBdr>
              <w:divsChild>
                <w:div w:id="1122380166">
                  <w:marLeft w:val="0"/>
                  <w:marRight w:val="0"/>
                  <w:marTop w:val="0"/>
                  <w:marBottom w:val="0"/>
                  <w:divBdr>
                    <w:top w:val="none" w:sz="0" w:space="0" w:color="auto"/>
                    <w:left w:val="none" w:sz="0" w:space="0" w:color="auto"/>
                    <w:bottom w:val="none" w:sz="0" w:space="0" w:color="auto"/>
                    <w:right w:val="none" w:sz="0" w:space="0" w:color="auto"/>
                  </w:divBdr>
                  <w:divsChild>
                    <w:div w:id="725489649">
                      <w:marLeft w:val="0"/>
                      <w:marRight w:val="0"/>
                      <w:marTop w:val="0"/>
                      <w:marBottom w:val="540"/>
                      <w:divBdr>
                        <w:top w:val="none" w:sz="0" w:space="0" w:color="auto"/>
                        <w:left w:val="none" w:sz="0" w:space="0" w:color="auto"/>
                        <w:bottom w:val="none" w:sz="0" w:space="0" w:color="auto"/>
                        <w:right w:val="none" w:sz="0" w:space="0" w:color="auto"/>
                      </w:divBdr>
                      <w:divsChild>
                        <w:div w:id="2048941881">
                          <w:marLeft w:val="0"/>
                          <w:marRight w:val="0"/>
                          <w:marTop w:val="0"/>
                          <w:marBottom w:val="0"/>
                          <w:divBdr>
                            <w:top w:val="none" w:sz="0" w:space="0" w:color="auto"/>
                            <w:left w:val="none" w:sz="0" w:space="0" w:color="auto"/>
                            <w:bottom w:val="none" w:sz="0" w:space="0" w:color="auto"/>
                            <w:right w:val="none" w:sz="0" w:space="0" w:color="auto"/>
                          </w:divBdr>
                          <w:divsChild>
                            <w:div w:id="1777871391">
                              <w:marLeft w:val="0"/>
                              <w:marRight w:val="0"/>
                              <w:marTop w:val="0"/>
                              <w:marBottom w:val="0"/>
                              <w:divBdr>
                                <w:top w:val="none" w:sz="0" w:space="0" w:color="auto"/>
                                <w:left w:val="none" w:sz="0" w:space="0" w:color="auto"/>
                                <w:bottom w:val="none" w:sz="0" w:space="0" w:color="auto"/>
                                <w:right w:val="none" w:sz="0" w:space="0" w:color="auto"/>
                              </w:divBdr>
                              <w:divsChild>
                                <w:div w:id="210588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084962">
                      <w:marLeft w:val="0"/>
                      <w:marRight w:val="0"/>
                      <w:marTop w:val="0"/>
                      <w:marBottom w:val="0"/>
                      <w:divBdr>
                        <w:top w:val="none" w:sz="0" w:space="0" w:color="auto"/>
                        <w:left w:val="none" w:sz="0" w:space="0" w:color="auto"/>
                        <w:bottom w:val="none" w:sz="0" w:space="0" w:color="auto"/>
                        <w:right w:val="none" w:sz="0" w:space="0" w:color="auto"/>
                      </w:divBdr>
                      <w:divsChild>
                        <w:div w:id="1233546468">
                          <w:marLeft w:val="0"/>
                          <w:marRight w:val="0"/>
                          <w:marTop w:val="0"/>
                          <w:marBottom w:val="0"/>
                          <w:divBdr>
                            <w:top w:val="none" w:sz="0" w:space="0" w:color="auto"/>
                            <w:left w:val="none" w:sz="0" w:space="0" w:color="auto"/>
                            <w:bottom w:val="none" w:sz="0" w:space="0" w:color="auto"/>
                            <w:right w:val="none" w:sz="0" w:space="0" w:color="auto"/>
                          </w:divBdr>
                          <w:divsChild>
                            <w:div w:id="115414790">
                              <w:marLeft w:val="0"/>
                              <w:marRight w:val="0"/>
                              <w:marTop w:val="0"/>
                              <w:marBottom w:val="0"/>
                              <w:divBdr>
                                <w:top w:val="none" w:sz="0" w:space="0" w:color="auto"/>
                                <w:left w:val="none" w:sz="0" w:space="0" w:color="auto"/>
                                <w:bottom w:val="none" w:sz="0" w:space="0" w:color="auto"/>
                                <w:right w:val="none" w:sz="0" w:space="0" w:color="auto"/>
                              </w:divBdr>
                              <w:divsChild>
                                <w:div w:id="637147768">
                                  <w:marLeft w:val="0"/>
                                  <w:marRight w:val="0"/>
                                  <w:marTop w:val="0"/>
                                  <w:marBottom w:val="0"/>
                                  <w:divBdr>
                                    <w:top w:val="none" w:sz="0" w:space="0" w:color="auto"/>
                                    <w:left w:val="none" w:sz="0" w:space="0" w:color="auto"/>
                                    <w:bottom w:val="none" w:sz="0" w:space="0" w:color="auto"/>
                                    <w:right w:val="none" w:sz="0" w:space="0" w:color="auto"/>
                                  </w:divBdr>
                                  <w:divsChild>
                                    <w:div w:id="69735363">
                                      <w:marLeft w:val="0"/>
                                      <w:marRight w:val="0"/>
                                      <w:marTop w:val="0"/>
                                      <w:marBottom w:val="0"/>
                                      <w:divBdr>
                                        <w:top w:val="none" w:sz="0" w:space="0" w:color="auto"/>
                                        <w:left w:val="none" w:sz="0" w:space="0" w:color="auto"/>
                                        <w:bottom w:val="none" w:sz="0" w:space="0" w:color="auto"/>
                                        <w:right w:val="none" w:sz="0" w:space="0" w:color="auto"/>
                                      </w:divBdr>
                                    </w:div>
                                    <w:div w:id="1311329400">
                                      <w:marLeft w:val="0"/>
                                      <w:marRight w:val="0"/>
                                      <w:marTop w:val="240"/>
                                      <w:marBottom w:val="0"/>
                                      <w:divBdr>
                                        <w:top w:val="none" w:sz="0" w:space="0" w:color="auto"/>
                                        <w:left w:val="none" w:sz="0" w:space="0" w:color="auto"/>
                                        <w:bottom w:val="none" w:sz="0" w:space="0" w:color="auto"/>
                                        <w:right w:val="none" w:sz="0" w:space="0" w:color="auto"/>
                                      </w:divBdr>
                                      <w:divsChild>
                                        <w:div w:id="60407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109318">
                          <w:marLeft w:val="0"/>
                          <w:marRight w:val="0"/>
                          <w:marTop w:val="0"/>
                          <w:marBottom w:val="0"/>
                          <w:divBdr>
                            <w:top w:val="none" w:sz="0" w:space="0" w:color="auto"/>
                            <w:left w:val="none" w:sz="0" w:space="0" w:color="auto"/>
                            <w:bottom w:val="none" w:sz="0" w:space="0" w:color="auto"/>
                            <w:right w:val="none" w:sz="0" w:space="0" w:color="auto"/>
                          </w:divBdr>
                          <w:divsChild>
                            <w:div w:id="2079470557">
                              <w:marLeft w:val="0"/>
                              <w:marRight w:val="0"/>
                              <w:marTop w:val="0"/>
                              <w:marBottom w:val="0"/>
                              <w:divBdr>
                                <w:top w:val="none" w:sz="0" w:space="0" w:color="auto"/>
                                <w:left w:val="none" w:sz="0" w:space="0" w:color="auto"/>
                                <w:bottom w:val="none" w:sz="0" w:space="0" w:color="auto"/>
                                <w:right w:val="none" w:sz="0" w:space="0" w:color="auto"/>
                              </w:divBdr>
                              <w:divsChild>
                                <w:div w:id="1977105549">
                                  <w:marLeft w:val="0"/>
                                  <w:marRight w:val="0"/>
                                  <w:marTop w:val="0"/>
                                  <w:marBottom w:val="0"/>
                                  <w:divBdr>
                                    <w:top w:val="none" w:sz="0" w:space="0" w:color="auto"/>
                                    <w:left w:val="none" w:sz="0" w:space="0" w:color="auto"/>
                                    <w:bottom w:val="none" w:sz="0" w:space="0" w:color="auto"/>
                                    <w:right w:val="none" w:sz="0" w:space="0" w:color="auto"/>
                                  </w:divBdr>
                                  <w:divsChild>
                                    <w:div w:id="274600580">
                                      <w:marLeft w:val="0"/>
                                      <w:marRight w:val="0"/>
                                      <w:marTop w:val="0"/>
                                      <w:marBottom w:val="0"/>
                                      <w:divBdr>
                                        <w:top w:val="none" w:sz="0" w:space="0" w:color="auto"/>
                                        <w:left w:val="none" w:sz="0" w:space="0" w:color="auto"/>
                                        <w:bottom w:val="none" w:sz="0" w:space="0" w:color="auto"/>
                                        <w:right w:val="none" w:sz="0" w:space="0" w:color="auto"/>
                                      </w:divBdr>
                                    </w:div>
                                    <w:div w:id="635568344">
                                      <w:marLeft w:val="0"/>
                                      <w:marRight w:val="0"/>
                                      <w:marTop w:val="240"/>
                                      <w:marBottom w:val="0"/>
                                      <w:divBdr>
                                        <w:top w:val="none" w:sz="0" w:space="0" w:color="auto"/>
                                        <w:left w:val="none" w:sz="0" w:space="0" w:color="auto"/>
                                        <w:bottom w:val="none" w:sz="0" w:space="0" w:color="auto"/>
                                        <w:right w:val="none" w:sz="0" w:space="0" w:color="auto"/>
                                      </w:divBdr>
                                      <w:divsChild>
                                        <w:div w:id="142167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546137">
                          <w:marLeft w:val="0"/>
                          <w:marRight w:val="0"/>
                          <w:marTop w:val="0"/>
                          <w:marBottom w:val="0"/>
                          <w:divBdr>
                            <w:top w:val="none" w:sz="0" w:space="0" w:color="auto"/>
                            <w:left w:val="none" w:sz="0" w:space="0" w:color="auto"/>
                            <w:bottom w:val="none" w:sz="0" w:space="0" w:color="auto"/>
                            <w:right w:val="none" w:sz="0" w:space="0" w:color="auto"/>
                          </w:divBdr>
                          <w:divsChild>
                            <w:div w:id="35012211">
                              <w:marLeft w:val="0"/>
                              <w:marRight w:val="0"/>
                              <w:marTop w:val="0"/>
                              <w:marBottom w:val="0"/>
                              <w:divBdr>
                                <w:top w:val="none" w:sz="0" w:space="0" w:color="auto"/>
                                <w:left w:val="none" w:sz="0" w:space="0" w:color="auto"/>
                                <w:bottom w:val="none" w:sz="0" w:space="0" w:color="auto"/>
                                <w:right w:val="none" w:sz="0" w:space="0" w:color="auto"/>
                              </w:divBdr>
                              <w:divsChild>
                                <w:div w:id="1415787203">
                                  <w:marLeft w:val="0"/>
                                  <w:marRight w:val="0"/>
                                  <w:marTop w:val="0"/>
                                  <w:marBottom w:val="0"/>
                                  <w:divBdr>
                                    <w:top w:val="none" w:sz="0" w:space="0" w:color="auto"/>
                                    <w:left w:val="none" w:sz="0" w:space="0" w:color="auto"/>
                                    <w:bottom w:val="none" w:sz="0" w:space="0" w:color="auto"/>
                                    <w:right w:val="none" w:sz="0" w:space="0" w:color="auto"/>
                                  </w:divBdr>
                                  <w:divsChild>
                                    <w:div w:id="38207830">
                                      <w:marLeft w:val="0"/>
                                      <w:marRight w:val="0"/>
                                      <w:marTop w:val="240"/>
                                      <w:marBottom w:val="0"/>
                                      <w:divBdr>
                                        <w:top w:val="none" w:sz="0" w:space="0" w:color="auto"/>
                                        <w:left w:val="none" w:sz="0" w:space="0" w:color="auto"/>
                                        <w:bottom w:val="none" w:sz="0" w:space="0" w:color="auto"/>
                                        <w:right w:val="none" w:sz="0" w:space="0" w:color="auto"/>
                                      </w:divBdr>
                                      <w:divsChild>
                                        <w:div w:id="1014381545">
                                          <w:marLeft w:val="0"/>
                                          <w:marRight w:val="0"/>
                                          <w:marTop w:val="0"/>
                                          <w:marBottom w:val="0"/>
                                          <w:divBdr>
                                            <w:top w:val="none" w:sz="0" w:space="0" w:color="auto"/>
                                            <w:left w:val="none" w:sz="0" w:space="0" w:color="auto"/>
                                            <w:bottom w:val="none" w:sz="0" w:space="0" w:color="auto"/>
                                            <w:right w:val="none" w:sz="0" w:space="0" w:color="auto"/>
                                          </w:divBdr>
                                        </w:div>
                                      </w:divsChild>
                                    </w:div>
                                    <w:div w:id="97799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549546">
                          <w:marLeft w:val="0"/>
                          <w:marRight w:val="0"/>
                          <w:marTop w:val="0"/>
                          <w:marBottom w:val="0"/>
                          <w:divBdr>
                            <w:top w:val="none" w:sz="0" w:space="0" w:color="auto"/>
                            <w:left w:val="none" w:sz="0" w:space="0" w:color="auto"/>
                            <w:bottom w:val="none" w:sz="0" w:space="0" w:color="auto"/>
                            <w:right w:val="none" w:sz="0" w:space="0" w:color="auto"/>
                          </w:divBdr>
                          <w:divsChild>
                            <w:div w:id="321390875">
                              <w:marLeft w:val="0"/>
                              <w:marRight w:val="0"/>
                              <w:marTop w:val="0"/>
                              <w:marBottom w:val="0"/>
                              <w:divBdr>
                                <w:top w:val="none" w:sz="0" w:space="0" w:color="auto"/>
                                <w:left w:val="none" w:sz="0" w:space="0" w:color="auto"/>
                                <w:bottom w:val="none" w:sz="0" w:space="0" w:color="auto"/>
                                <w:right w:val="none" w:sz="0" w:space="0" w:color="auto"/>
                              </w:divBdr>
                              <w:divsChild>
                                <w:div w:id="1438214919">
                                  <w:marLeft w:val="0"/>
                                  <w:marRight w:val="0"/>
                                  <w:marTop w:val="0"/>
                                  <w:marBottom w:val="0"/>
                                  <w:divBdr>
                                    <w:top w:val="none" w:sz="0" w:space="0" w:color="auto"/>
                                    <w:left w:val="none" w:sz="0" w:space="0" w:color="auto"/>
                                    <w:bottom w:val="none" w:sz="0" w:space="0" w:color="auto"/>
                                    <w:right w:val="none" w:sz="0" w:space="0" w:color="auto"/>
                                  </w:divBdr>
                                  <w:divsChild>
                                    <w:div w:id="532311160">
                                      <w:marLeft w:val="0"/>
                                      <w:marRight w:val="0"/>
                                      <w:marTop w:val="0"/>
                                      <w:marBottom w:val="0"/>
                                      <w:divBdr>
                                        <w:top w:val="none" w:sz="0" w:space="0" w:color="auto"/>
                                        <w:left w:val="none" w:sz="0" w:space="0" w:color="auto"/>
                                        <w:bottom w:val="none" w:sz="0" w:space="0" w:color="auto"/>
                                        <w:right w:val="none" w:sz="0" w:space="0" w:color="auto"/>
                                      </w:divBdr>
                                    </w:div>
                                    <w:div w:id="1034040933">
                                      <w:marLeft w:val="0"/>
                                      <w:marRight w:val="0"/>
                                      <w:marTop w:val="240"/>
                                      <w:marBottom w:val="0"/>
                                      <w:divBdr>
                                        <w:top w:val="none" w:sz="0" w:space="0" w:color="auto"/>
                                        <w:left w:val="none" w:sz="0" w:space="0" w:color="auto"/>
                                        <w:bottom w:val="none" w:sz="0" w:space="0" w:color="auto"/>
                                        <w:right w:val="none" w:sz="0" w:space="0" w:color="auto"/>
                                      </w:divBdr>
                                      <w:divsChild>
                                        <w:div w:id="141053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246195">
                          <w:marLeft w:val="0"/>
                          <w:marRight w:val="0"/>
                          <w:marTop w:val="0"/>
                          <w:marBottom w:val="0"/>
                          <w:divBdr>
                            <w:top w:val="none" w:sz="0" w:space="0" w:color="auto"/>
                            <w:left w:val="none" w:sz="0" w:space="0" w:color="auto"/>
                            <w:bottom w:val="none" w:sz="0" w:space="0" w:color="auto"/>
                            <w:right w:val="none" w:sz="0" w:space="0" w:color="auto"/>
                          </w:divBdr>
                          <w:divsChild>
                            <w:div w:id="1326936792">
                              <w:marLeft w:val="0"/>
                              <w:marRight w:val="0"/>
                              <w:marTop w:val="0"/>
                              <w:marBottom w:val="0"/>
                              <w:divBdr>
                                <w:top w:val="none" w:sz="0" w:space="0" w:color="auto"/>
                                <w:left w:val="none" w:sz="0" w:space="0" w:color="auto"/>
                                <w:bottom w:val="none" w:sz="0" w:space="0" w:color="auto"/>
                                <w:right w:val="none" w:sz="0" w:space="0" w:color="auto"/>
                              </w:divBdr>
                              <w:divsChild>
                                <w:div w:id="2102332509">
                                  <w:marLeft w:val="0"/>
                                  <w:marRight w:val="0"/>
                                  <w:marTop w:val="0"/>
                                  <w:marBottom w:val="0"/>
                                  <w:divBdr>
                                    <w:top w:val="none" w:sz="0" w:space="0" w:color="auto"/>
                                    <w:left w:val="none" w:sz="0" w:space="0" w:color="auto"/>
                                    <w:bottom w:val="none" w:sz="0" w:space="0" w:color="auto"/>
                                    <w:right w:val="none" w:sz="0" w:space="0" w:color="auto"/>
                                  </w:divBdr>
                                  <w:divsChild>
                                    <w:div w:id="334307962">
                                      <w:marLeft w:val="0"/>
                                      <w:marRight w:val="0"/>
                                      <w:marTop w:val="0"/>
                                      <w:marBottom w:val="0"/>
                                      <w:divBdr>
                                        <w:top w:val="none" w:sz="0" w:space="0" w:color="auto"/>
                                        <w:left w:val="none" w:sz="0" w:space="0" w:color="auto"/>
                                        <w:bottom w:val="none" w:sz="0" w:space="0" w:color="auto"/>
                                        <w:right w:val="none" w:sz="0" w:space="0" w:color="auto"/>
                                      </w:divBdr>
                                    </w:div>
                                    <w:div w:id="722824877">
                                      <w:marLeft w:val="0"/>
                                      <w:marRight w:val="0"/>
                                      <w:marTop w:val="240"/>
                                      <w:marBottom w:val="0"/>
                                      <w:divBdr>
                                        <w:top w:val="none" w:sz="0" w:space="0" w:color="auto"/>
                                        <w:left w:val="none" w:sz="0" w:space="0" w:color="auto"/>
                                        <w:bottom w:val="none" w:sz="0" w:space="0" w:color="auto"/>
                                        <w:right w:val="none" w:sz="0" w:space="0" w:color="auto"/>
                                      </w:divBdr>
                                      <w:divsChild>
                                        <w:div w:id="92068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4571162">
          <w:marLeft w:val="0"/>
          <w:marRight w:val="0"/>
          <w:marTop w:val="0"/>
          <w:marBottom w:val="0"/>
          <w:divBdr>
            <w:top w:val="none" w:sz="0" w:space="0" w:color="auto"/>
            <w:left w:val="none" w:sz="0" w:space="0" w:color="auto"/>
            <w:bottom w:val="none" w:sz="0" w:space="0" w:color="auto"/>
            <w:right w:val="none" w:sz="0" w:space="0" w:color="auto"/>
          </w:divBdr>
          <w:divsChild>
            <w:div w:id="692727604">
              <w:marLeft w:val="0"/>
              <w:marRight w:val="0"/>
              <w:marTop w:val="0"/>
              <w:marBottom w:val="0"/>
              <w:divBdr>
                <w:top w:val="none" w:sz="0" w:space="0" w:color="auto"/>
                <w:left w:val="none" w:sz="0" w:space="0" w:color="auto"/>
                <w:bottom w:val="none" w:sz="0" w:space="0" w:color="auto"/>
                <w:right w:val="none" w:sz="0" w:space="0" w:color="auto"/>
              </w:divBdr>
              <w:divsChild>
                <w:div w:id="1587106069">
                  <w:marLeft w:val="0"/>
                  <w:marRight w:val="0"/>
                  <w:marTop w:val="0"/>
                  <w:marBottom w:val="0"/>
                  <w:divBdr>
                    <w:top w:val="none" w:sz="0" w:space="0" w:color="auto"/>
                    <w:left w:val="none" w:sz="0" w:space="0" w:color="auto"/>
                    <w:bottom w:val="none" w:sz="0" w:space="0" w:color="auto"/>
                    <w:right w:val="none" w:sz="0" w:space="0" w:color="auto"/>
                  </w:divBdr>
                  <w:divsChild>
                    <w:div w:id="126362192">
                      <w:marLeft w:val="0"/>
                      <w:marRight w:val="0"/>
                      <w:marTop w:val="360"/>
                      <w:marBottom w:val="360"/>
                      <w:divBdr>
                        <w:top w:val="none" w:sz="0" w:space="0" w:color="auto"/>
                        <w:left w:val="none" w:sz="0" w:space="0" w:color="auto"/>
                        <w:bottom w:val="none" w:sz="0" w:space="0" w:color="auto"/>
                        <w:right w:val="none" w:sz="0" w:space="0" w:color="auto"/>
                      </w:divBdr>
                      <w:divsChild>
                        <w:div w:id="209277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080500">
      <w:bodyDiv w:val="1"/>
      <w:marLeft w:val="0"/>
      <w:marRight w:val="0"/>
      <w:marTop w:val="0"/>
      <w:marBottom w:val="0"/>
      <w:divBdr>
        <w:top w:val="none" w:sz="0" w:space="0" w:color="auto"/>
        <w:left w:val="none" w:sz="0" w:space="0" w:color="auto"/>
        <w:bottom w:val="none" w:sz="0" w:space="0" w:color="auto"/>
        <w:right w:val="none" w:sz="0" w:space="0" w:color="auto"/>
      </w:divBdr>
      <w:divsChild>
        <w:div w:id="49571529">
          <w:marLeft w:val="0"/>
          <w:marRight w:val="0"/>
          <w:marTop w:val="0"/>
          <w:marBottom w:val="0"/>
          <w:divBdr>
            <w:top w:val="none" w:sz="0" w:space="0" w:color="auto"/>
            <w:left w:val="none" w:sz="0" w:space="0" w:color="auto"/>
            <w:bottom w:val="none" w:sz="0" w:space="0" w:color="auto"/>
            <w:right w:val="none" w:sz="0" w:space="0" w:color="auto"/>
          </w:divBdr>
          <w:divsChild>
            <w:div w:id="549072169">
              <w:marLeft w:val="0"/>
              <w:marRight w:val="0"/>
              <w:marTop w:val="540"/>
              <w:marBottom w:val="0"/>
              <w:divBdr>
                <w:top w:val="none" w:sz="0" w:space="0" w:color="auto"/>
                <w:left w:val="none" w:sz="0" w:space="0" w:color="auto"/>
                <w:bottom w:val="none" w:sz="0" w:space="0" w:color="auto"/>
                <w:right w:val="none" w:sz="0" w:space="0" w:color="auto"/>
              </w:divBdr>
              <w:divsChild>
                <w:div w:id="1392343756">
                  <w:marLeft w:val="0"/>
                  <w:marRight w:val="0"/>
                  <w:marTop w:val="0"/>
                  <w:marBottom w:val="0"/>
                  <w:divBdr>
                    <w:top w:val="none" w:sz="0" w:space="0" w:color="auto"/>
                    <w:left w:val="none" w:sz="0" w:space="0" w:color="auto"/>
                    <w:bottom w:val="none" w:sz="0" w:space="0" w:color="auto"/>
                    <w:right w:val="none" w:sz="0" w:space="0" w:color="auto"/>
                  </w:divBdr>
                  <w:divsChild>
                    <w:div w:id="576090886">
                      <w:marLeft w:val="0"/>
                      <w:marRight w:val="0"/>
                      <w:marTop w:val="0"/>
                      <w:marBottom w:val="0"/>
                      <w:divBdr>
                        <w:top w:val="none" w:sz="0" w:space="0" w:color="auto"/>
                        <w:left w:val="none" w:sz="0" w:space="0" w:color="auto"/>
                        <w:bottom w:val="none" w:sz="0" w:space="0" w:color="auto"/>
                        <w:right w:val="none" w:sz="0" w:space="0" w:color="auto"/>
                      </w:divBdr>
                      <w:divsChild>
                        <w:div w:id="155344454">
                          <w:marLeft w:val="0"/>
                          <w:marRight w:val="0"/>
                          <w:marTop w:val="0"/>
                          <w:marBottom w:val="0"/>
                          <w:divBdr>
                            <w:top w:val="none" w:sz="0" w:space="0" w:color="auto"/>
                            <w:left w:val="none" w:sz="0" w:space="0" w:color="auto"/>
                            <w:bottom w:val="none" w:sz="0" w:space="0" w:color="auto"/>
                            <w:right w:val="none" w:sz="0" w:space="0" w:color="auto"/>
                          </w:divBdr>
                          <w:divsChild>
                            <w:div w:id="1415591550">
                              <w:marLeft w:val="0"/>
                              <w:marRight w:val="0"/>
                              <w:marTop w:val="0"/>
                              <w:marBottom w:val="0"/>
                              <w:divBdr>
                                <w:top w:val="none" w:sz="0" w:space="0" w:color="auto"/>
                                <w:left w:val="none" w:sz="0" w:space="0" w:color="auto"/>
                                <w:bottom w:val="none" w:sz="0" w:space="0" w:color="auto"/>
                                <w:right w:val="none" w:sz="0" w:space="0" w:color="auto"/>
                              </w:divBdr>
                              <w:divsChild>
                                <w:div w:id="378941562">
                                  <w:marLeft w:val="0"/>
                                  <w:marRight w:val="0"/>
                                  <w:marTop w:val="0"/>
                                  <w:marBottom w:val="0"/>
                                  <w:divBdr>
                                    <w:top w:val="none" w:sz="0" w:space="0" w:color="auto"/>
                                    <w:left w:val="none" w:sz="0" w:space="0" w:color="auto"/>
                                    <w:bottom w:val="none" w:sz="0" w:space="0" w:color="auto"/>
                                    <w:right w:val="none" w:sz="0" w:space="0" w:color="auto"/>
                                  </w:divBdr>
                                  <w:divsChild>
                                    <w:div w:id="1204634225">
                                      <w:marLeft w:val="0"/>
                                      <w:marRight w:val="0"/>
                                      <w:marTop w:val="240"/>
                                      <w:marBottom w:val="0"/>
                                      <w:divBdr>
                                        <w:top w:val="none" w:sz="0" w:space="0" w:color="auto"/>
                                        <w:left w:val="none" w:sz="0" w:space="0" w:color="auto"/>
                                        <w:bottom w:val="none" w:sz="0" w:space="0" w:color="auto"/>
                                        <w:right w:val="none" w:sz="0" w:space="0" w:color="auto"/>
                                      </w:divBdr>
                                      <w:divsChild>
                                        <w:div w:id="1633176076">
                                          <w:marLeft w:val="0"/>
                                          <w:marRight w:val="0"/>
                                          <w:marTop w:val="0"/>
                                          <w:marBottom w:val="0"/>
                                          <w:divBdr>
                                            <w:top w:val="none" w:sz="0" w:space="0" w:color="auto"/>
                                            <w:left w:val="none" w:sz="0" w:space="0" w:color="auto"/>
                                            <w:bottom w:val="none" w:sz="0" w:space="0" w:color="auto"/>
                                            <w:right w:val="none" w:sz="0" w:space="0" w:color="auto"/>
                                          </w:divBdr>
                                        </w:div>
                                      </w:divsChild>
                                    </w:div>
                                    <w:div w:id="17442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895811">
                          <w:marLeft w:val="0"/>
                          <w:marRight w:val="0"/>
                          <w:marTop w:val="0"/>
                          <w:marBottom w:val="0"/>
                          <w:divBdr>
                            <w:top w:val="none" w:sz="0" w:space="0" w:color="auto"/>
                            <w:left w:val="none" w:sz="0" w:space="0" w:color="auto"/>
                            <w:bottom w:val="none" w:sz="0" w:space="0" w:color="auto"/>
                            <w:right w:val="none" w:sz="0" w:space="0" w:color="auto"/>
                          </w:divBdr>
                          <w:divsChild>
                            <w:div w:id="495077495">
                              <w:marLeft w:val="0"/>
                              <w:marRight w:val="0"/>
                              <w:marTop w:val="0"/>
                              <w:marBottom w:val="0"/>
                              <w:divBdr>
                                <w:top w:val="none" w:sz="0" w:space="0" w:color="auto"/>
                                <w:left w:val="none" w:sz="0" w:space="0" w:color="auto"/>
                                <w:bottom w:val="none" w:sz="0" w:space="0" w:color="auto"/>
                                <w:right w:val="none" w:sz="0" w:space="0" w:color="auto"/>
                              </w:divBdr>
                              <w:divsChild>
                                <w:div w:id="411782030">
                                  <w:marLeft w:val="0"/>
                                  <w:marRight w:val="0"/>
                                  <w:marTop w:val="0"/>
                                  <w:marBottom w:val="0"/>
                                  <w:divBdr>
                                    <w:top w:val="none" w:sz="0" w:space="0" w:color="auto"/>
                                    <w:left w:val="none" w:sz="0" w:space="0" w:color="auto"/>
                                    <w:bottom w:val="none" w:sz="0" w:space="0" w:color="auto"/>
                                    <w:right w:val="none" w:sz="0" w:space="0" w:color="auto"/>
                                  </w:divBdr>
                                  <w:divsChild>
                                    <w:div w:id="55784172">
                                      <w:marLeft w:val="0"/>
                                      <w:marRight w:val="0"/>
                                      <w:marTop w:val="240"/>
                                      <w:marBottom w:val="0"/>
                                      <w:divBdr>
                                        <w:top w:val="none" w:sz="0" w:space="0" w:color="auto"/>
                                        <w:left w:val="none" w:sz="0" w:space="0" w:color="auto"/>
                                        <w:bottom w:val="none" w:sz="0" w:space="0" w:color="auto"/>
                                        <w:right w:val="none" w:sz="0" w:space="0" w:color="auto"/>
                                      </w:divBdr>
                                      <w:divsChild>
                                        <w:div w:id="2089500493">
                                          <w:marLeft w:val="0"/>
                                          <w:marRight w:val="0"/>
                                          <w:marTop w:val="0"/>
                                          <w:marBottom w:val="0"/>
                                          <w:divBdr>
                                            <w:top w:val="none" w:sz="0" w:space="0" w:color="auto"/>
                                            <w:left w:val="none" w:sz="0" w:space="0" w:color="auto"/>
                                            <w:bottom w:val="none" w:sz="0" w:space="0" w:color="auto"/>
                                            <w:right w:val="none" w:sz="0" w:space="0" w:color="auto"/>
                                          </w:divBdr>
                                        </w:div>
                                      </w:divsChild>
                                    </w:div>
                                    <w:div w:id="171314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325554">
                          <w:marLeft w:val="0"/>
                          <w:marRight w:val="0"/>
                          <w:marTop w:val="0"/>
                          <w:marBottom w:val="0"/>
                          <w:divBdr>
                            <w:top w:val="none" w:sz="0" w:space="0" w:color="auto"/>
                            <w:left w:val="none" w:sz="0" w:space="0" w:color="auto"/>
                            <w:bottom w:val="none" w:sz="0" w:space="0" w:color="auto"/>
                            <w:right w:val="none" w:sz="0" w:space="0" w:color="auto"/>
                          </w:divBdr>
                          <w:divsChild>
                            <w:div w:id="796069073">
                              <w:marLeft w:val="0"/>
                              <w:marRight w:val="0"/>
                              <w:marTop w:val="0"/>
                              <w:marBottom w:val="0"/>
                              <w:divBdr>
                                <w:top w:val="none" w:sz="0" w:space="0" w:color="auto"/>
                                <w:left w:val="none" w:sz="0" w:space="0" w:color="auto"/>
                                <w:bottom w:val="none" w:sz="0" w:space="0" w:color="auto"/>
                                <w:right w:val="none" w:sz="0" w:space="0" w:color="auto"/>
                              </w:divBdr>
                              <w:divsChild>
                                <w:div w:id="1177383742">
                                  <w:marLeft w:val="0"/>
                                  <w:marRight w:val="0"/>
                                  <w:marTop w:val="0"/>
                                  <w:marBottom w:val="0"/>
                                  <w:divBdr>
                                    <w:top w:val="none" w:sz="0" w:space="0" w:color="auto"/>
                                    <w:left w:val="none" w:sz="0" w:space="0" w:color="auto"/>
                                    <w:bottom w:val="none" w:sz="0" w:space="0" w:color="auto"/>
                                    <w:right w:val="none" w:sz="0" w:space="0" w:color="auto"/>
                                  </w:divBdr>
                                  <w:divsChild>
                                    <w:div w:id="114257623">
                                      <w:marLeft w:val="0"/>
                                      <w:marRight w:val="0"/>
                                      <w:marTop w:val="240"/>
                                      <w:marBottom w:val="0"/>
                                      <w:divBdr>
                                        <w:top w:val="none" w:sz="0" w:space="0" w:color="auto"/>
                                        <w:left w:val="none" w:sz="0" w:space="0" w:color="auto"/>
                                        <w:bottom w:val="none" w:sz="0" w:space="0" w:color="auto"/>
                                        <w:right w:val="none" w:sz="0" w:space="0" w:color="auto"/>
                                      </w:divBdr>
                                      <w:divsChild>
                                        <w:div w:id="1861896024">
                                          <w:marLeft w:val="0"/>
                                          <w:marRight w:val="0"/>
                                          <w:marTop w:val="0"/>
                                          <w:marBottom w:val="0"/>
                                          <w:divBdr>
                                            <w:top w:val="none" w:sz="0" w:space="0" w:color="auto"/>
                                            <w:left w:val="none" w:sz="0" w:space="0" w:color="auto"/>
                                            <w:bottom w:val="none" w:sz="0" w:space="0" w:color="auto"/>
                                            <w:right w:val="none" w:sz="0" w:space="0" w:color="auto"/>
                                          </w:divBdr>
                                        </w:div>
                                      </w:divsChild>
                                    </w:div>
                                    <w:div w:id="95683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073982">
                          <w:marLeft w:val="0"/>
                          <w:marRight w:val="0"/>
                          <w:marTop w:val="0"/>
                          <w:marBottom w:val="0"/>
                          <w:divBdr>
                            <w:top w:val="none" w:sz="0" w:space="0" w:color="auto"/>
                            <w:left w:val="none" w:sz="0" w:space="0" w:color="auto"/>
                            <w:bottom w:val="none" w:sz="0" w:space="0" w:color="auto"/>
                            <w:right w:val="none" w:sz="0" w:space="0" w:color="auto"/>
                          </w:divBdr>
                          <w:divsChild>
                            <w:div w:id="1113089647">
                              <w:marLeft w:val="0"/>
                              <w:marRight w:val="0"/>
                              <w:marTop w:val="0"/>
                              <w:marBottom w:val="0"/>
                              <w:divBdr>
                                <w:top w:val="none" w:sz="0" w:space="0" w:color="auto"/>
                                <w:left w:val="none" w:sz="0" w:space="0" w:color="auto"/>
                                <w:bottom w:val="none" w:sz="0" w:space="0" w:color="auto"/>
                                <w:right w:val="none" w:sz="0" w:space="0" w:color="auto"/>
                              </w:divBdr>
                              <w:divsChild>
                                <w:div w:id="1962422387">
                                  <w:marLeft w:val="0"/>
                                  <w:marRight w:val="0"/>
                                  <w:marTop w:val="0"/>
                                  <w:marBottom w:val="0"/>
                                  <w:divBdr>
                                    <w:top w:val="none" w:sz="0" w:space="0" w:color="auto"/>
                                    <w:left w:val="none" w:sz="0" w:space="0" w:color="auto"/>
                                    <w:bottom w:val="none" w:sz="0" w:space="0" w:color="auto"/>
                                    <w:right w:val="none" w:sz="0" w:space="0" w:color="auto"/>
                                  </w:divBdr>
                                  <w:divsChild>
                                    <w:div w:id="32464852">
                                      <w:marLeft w:val="0"/>
                                      <w:marRight w:val="0"/>
                                      <w:marTop w:val="240"/>
                                      <w:marBottom w:val="0"/>
                                      <w:divBdr>
                                        <w:top w:val="none" w:sz="0" w:space="0" w:color="auto"/>
                                        <w:left w:val="none" w:sz="0" w:space="0" w:color="auto"/>
                                        <w:bottom w:val="none" w:sz="0" w:space="0" w:color="auto"/>
                                        <w:right w:val="none" w:sz="0" w:space="0" w:color="auto"/>
                                      </w:divBdr>
                                      <w:divsChild>
                                        <w:div w:id="687636005">
                                          <w:marLeft w:val="0"/>
                                          <w:marRight w:val="0"/>
                                          <w:marTop w:val="0"/>
                                          <w:marBottom w:val="0"/>
                                          <w:divBdr>
                                            <w:top w:val="none" w:sz="0" w:space="0" w:color="auto"/>
                                            <w:left w:val="none" w:sz="0" w:space="0" w:color="auto"/>
                                            <w:bottom w:val="none" w:sz="0" w:space="0" w:color="auto"/>
                                            <w:right w:val="none" w:sz="0" w:space="0" w:color="auto"/>
                                          </w:divBdr>
                                        </w:div>
                                      </w:divsChild>
                                    </w:div>
                                    <w:div w:id="9302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923335">
                          <w:marLeft w:val="0"/>
                          <w:marRight w:val="0"/>
                          <w:marTop w:val="0"/>
                          <w:marBottom w:val="0"/>
                          <w:divBdr>
                            <w:top w:val="none" w:sz="0" w:space="0" w:color="auto"/>
                            <w:left w:val="none" w:sz="0" w:space="0" w:color="auto"/>
                            <w:bottom w:val="none" w:sz="0" w:space="0" w:color="auto"/>
                            <w:right w:val="none" w:sz="0" w:space="0" w:color="auto"/>
                          </w:divBdr>
                          <w:divsChild>
                            <w:div w:id="1546141009">
                              <w:marLeft w:val="0"/>
                              <w:marRight w:val="0"/>
                              <w:marTop w:val="0"/>
                              <w:marBottom w:val="0"/>
                              <w:divBdr>
                                <w:top w:val="none" w:sz="0" w:space="0" w:color="auto"/>
                                <w:left w:val="none" w:sz="0" w:space="0" w:color="auto"/>
                                <w:bottom w:val="none" w:sz="0" w:space="0" w:color="auto"/>
                                <w:right w:val="none" w:sz="0" w:space="0" w:color="auto"/>
                              </w:divBdr>
                              <w:divsChild>
                                <w:div w:id="1055546727">
                                  <w:marLeft w:val="0"/>
                                  <w:marRight w:val="0"/>
                                  <w:marTop w:val="0"/>
                                  <w:marBottom w:val="0"/>
                                  <w:divBdr>
                                    <w:top w:val="none" w:sz="0" w:space="0" w:color="auto"/>
                                    <w:left w:val="none" w:sz="0" w:space="0" w:color="auto"/>
                                    <w:bottom w:val="none" w:sz="0" w:space="0" w:color="auto"/>
                                    <w:right w:val="none" w:sz="0" w:space="0" w:color="auto"/>
                                  </w:divBdr>
                                  <w:divsChild>
                                    <w:div w:id="665403433">
                                      <w:marLeft w:val="0"/>
                                      <w:marRight w:val="0"/>
                                      <w:marTop w:val="0"/>
                                      <w:marBottom w:val="0"/>
                                      <w:divBdr>
                                        <w:top w:val="none" w:sz="0" w:space="0" w:color="auto"/>
                                        <w:left w:val="none" w:sz="0" w:space="0" w:color="auto"/>
                                        <w:bottom w:val="none" w:sz="0" w:space="0" w:color="auto"/>
                                        <w:right w:val="none" w:sz="0" w:space="0" w:color="auto"/>
                                      </w:divBdr>
                                    </w:div>
                                    <w:div w:id="1010108328">
                                      <w:marLeft w:val="0"/>
                                      <w:marRight w:val="0"/>
                                      <w:marTop w:val="240"/>
                                      <w:marBottom w:val="0"/>
                                      <w:divBdr>
                                        <w:top w:val="none" w:sz="0" w:space="0" w:color="auto"/>
                                        <w:left w:val="none" w:sz="0" w:space="0" w:color="auto"/>
                                        <w:bottom w:val="none" w:sz="0" w:space="0" w:color="auto"/>
                                        <w:right w:val="none" w:sz="0" w:space="0" w:color="auto"/>
                                      </w:divBdr>
                                      <w:divsChild>
                                        <w:div w:id="188116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260473">
                      <w:marLeft w:val="0"/>
                      <w:marRight w:val="0"/>
                      <w:marTop w:val="0"/>
                      <w:marBottom w:val="540"/>
                      <w:divBdr>
                        <w:top w:val="none" w:sz="0" w:space="0" w:color="auto"/>
                        <w:left w:val="none" w:sz="0" w:space="0" w:color="auto"/>
                        <w:bottom w:val="none" w:sz="0" w:space="0" w:color="auto"/>
                        <w:right w:val="none" w:sz="0" w:space="0" w:color="auto"/>
                      </w:divBdr>
                      <w:divsChild>
                        <w:div w:id="381634825">
                          <w:marLeft w:val="0"/>
                          <w:marRight w:val="0"/>
                          <w:marTop w:val="0"/>
                          <w:marBottom w:val="0"/>
                          <w:divBdr>
                            <w:top w:val="none" w:sz="0" w:space="0" w:color="auto"/>
                            <w:left w:val="none" w:sz="0" w:space="0" w:color="auto"/>
                            <w:bottom w:val="none" w:sz="0" w:space="0" w:color="auto"/>
                            <w:right w:val="none" w:sz="0" w:space="0" w:color="auto"/>
                          </w:divBdr>
                          <w:divsChild>
                            <w:div w:id="1546138762">
                              <w:marLeft w:val="0"/>
                              <w:marRight w:val="0"/>
                              <w:marTop w:val="0"/>
                              <w:marBottom w:val="0"/>
                              <w:divBdr>
                                <w:top w:val="none" w:sz="0" w:space="0" w:color="auto"/>
                                <w:left w:val="none" w:sz="0" w:space="0" w:color="auto"/>
                                <w:bottom w:val="none" w:sz="0" w:space="0" w:color="auto"/>
                                <w:right w:val="none" w:sz="0" w:space="0" w:color="auto"/>
                              </w:divBdr>
                              <w:divsChild>
                                <w:div w:id="24218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8190049">
          <w:marLeft w:val="0"/>
          <w:marRight w:val="0"/>
          <w:marTop w:val="0"/>
          <w:marBottom w:val="0"/>
          <w:divBdr>
            <w:top w:val="none" w:sz="0" w:space="0" w:color="auto"/>
            <w:left w:val="none" w:sz="0" w:space="0" w:color="auto"/>
            <w:bottom w:val="none" w:sz="0" w:space="0" w:color="auto"/>
            <w:right w:val="none" w:sz="0" w:space="0" w:color="auto"/>
          </w:divBdr>
          <w:divsChild>
            <w:div w:id="906303026">
              <w:marLeft w:val="0"/>
              <w:marRight w:val="0"/>
              <w:marTop w:val="0"/>
              <w:marBottom w:val="0"/>
              <w:divBdr>
                <w:top w:val="none" w:sz="0" w:space="0" w:color="auto"/>
                <w:left w:val="none" w:sz="0" w:space="0" w:color="auto"/>
                <w:bottom w:val="none" w:sz="0" w:space="0" w:color="auto"/>
                <w:right w:val="none" w:sz="0" w:space="0" w:color="auto"/>
              </w:divBdr>
              <w:divsChild>
                <w:div w:id="814447389">
                  <w:marLeft w:val="0"/>
                  <w:marRight w:val="0"/>
                  <w:marTop w:val="0"/>
                  <w:marBottom w:val="0"/>
                  <w:divBdr>
                    <w:top w:val="none" w:sz="0" w:space="0" w:color="auto"/>
                    <w:left w:val="none" w:sz="0" w:space="0" w:color="auto"/>
                    <w:bottom w:val="none" w:sz="0" w:space="0" w:color="auto"/>
                    <w:right w:val="none" w:sz="0" w:space="0" w:color="auto"/>
                  </w:divBdr>
                  <w:divsChild>
                    <w:div w:id="1815876634">
                      <w:marLeft w:val="0"/>
                      <w:marRight w:val="0"/>
                      <w:marTop w:val="0"/>
                      <w:marBottom w:val="0"/>
                      <w:divBdr>
                        <w:top w:val="none" w:sz="0" w:space="0" w:color="auto"/>
                        <w:left w:val="none" w:sz="0" w:space="0" w:color="auto"/>
                        <w:bottom w:val="none" w:sz="0" w:space="0" w:color="auto"/>
                        <w:right w:val="none" w:sz="0" w:space="0" w:color="auto"/>
                      </w:divBdr>
                      <w:divsChild>
                        <w:div w:id="92671609">
                          <w:marLeft w:val="0"/>
                          <w:marRight w:val="0"/>
                          <w:marTop w:val="0"/>
                          <w:marBottom w:val="0"/>
                          <w:divBdr>
                            <w:top w:val="none" w:sz="0" w:space="0" w:color="auto"/>
                            <w:left w:val="none" w:sz="0" w:space="0" w:color="auto"/>
                            <w:bottom w:val="none" w:sz="0" w:space="0" w:color="auto"/>
                            <w:right w:val="none" w:sz="0" w:space="0" w:color="auto"/>
                          </w:divBdr>
                          <w:divsChild>
                            <w:div w:id="534659036">
                              <w:marLeft w:val="0"/>
                              <w:marRight w:val="0"/>
                              <w:marTop w:val="360"/>
                              <w:marBottom w:val="360"/>
                              <w:divBdr>
                                <w:top w:val="none" w:sz="0" w:space="0" w:color="auto"/>
                                <w:left w:val="none" w:sz="0" w:space="0" w:color="auto"/>
                                <w:bottom w:val="none" w:sz="0" w:space="0" w:color="auto"/>
                                <w:right w:val="none" w:sz="0" w:space="0" w:color="auto"/>
                              </w:divBdr>
                              <w:divsChild>
                                <w:div w:id="93146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21159">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 w:id="487524863">
          <w:marLeft w:val="0"/>
          <w:marRight w:val="0"/>
          <w:marTop w:val="0"/>
          <w:marBottom w:val="0"/>
          <w:divBdr>
            <w:top w:val="none" w:sz="0" w:space="0" w:color="auto"/>
            <w:left w:val="none" w:sz="0" w:space="0" w:color="auto"/>
            <w:bottom w:val="none" w:sz="0" w:space="0" w:color="auto"/>
            <w:right w:val="none" w:sz="0" w:space="0" w:color="auto"/>
          </w:divBdr>
          <w:divsChild>
            <w:div w:id="1853369968">
              <w:marLeft w:val="0"/>
              <w:marRight w:val="0"/>
              <w:marTop w:val="0"/>
              <w:marBottom w:val="0"/>
              <w:divBdr>
                <w:top w:val="none" w:sz="0" w:space="0" w:color="auto"/>
                <w:left w:val="none" w:sz="0" w:space="0" w:color="auto"/>
                <w:bottom w:val="none" w:sz="0" w:space="0" w:color="auto"/>
                <w:right w:val="none" w:sz="0" w:space="0" w:color="auto"/>
              </w:divBdr>
              <w:divsChild>
                <w:div w:id="735006251">
                  <w:marLeft w:val="0"/>
                  <w:marRight w:val="0"/>
                  <w:marTop w:val="0"/>
                  <w:marBottom w:val="0"/>
                  <w:divBdr>
                    <w:top w:val="none" w:sz="0" w:space="0" w:color="auto"/>
                    <w:left w:val="none" w:sz="0" w:space="0" w:color="auto"/>
                    <w:bottom w:val="none" w:sz="0" w:space="0" w:color="auto"/>
                    <w:right w:val="none" w:sz="0" w:space="0" w:color="auto"/>
                  </w:divBdr>
                  <w:divsChild>
                    <w:div w:id="1197041802">
                      <w:marLeft w:val="0"/>
                      <w:marRight w:val="0"/>
                      <w:marTop w:val="360"/>
                      <w:marBottom w:val="360"/>
                      <w:divBdr>
                        <w:top w:val="none" w:sz="0" w:space="0" w:color="auto"/>
                        <w:left w:val="none" w:sz="0" w:space="0" w:color="auto"/>
                        <w:bottom w:val="none" w:sz="0" w:space="0" w:color="auto"/>
                        <w:right w:val="none" w:sz="0" w:space="0" w:color="auto"/>
                      </w:divBdr>
                      <w:divsChild>
                        <w:div w:id="185422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792925">
          <w:marLeft w:val="0"/>
          <w:marRight w:val="0"/>
          <w:marTop w:val="0"/>
          <w:marBottom w:val="0"/>
          <w:divBdr>
            <w:top w:val="none" w:sz="0" w:space="0" w:color="auto"/>
            <w:left w:val="none" w:sz="0" w:space="0" w:color="auto"/>
            <w:bottom w:val="none" w:sz="0" w:space="0" w:color="auto"/>
            <w:right w:val="none" w:sz="0" w:space="0" w:color="auto"/>
          </w:divBdr>
          <w:divsChild>
            <w:div w:id="1656491574">
              <w:marLeft w:val="0"/>
              <w:marRight w:val="0"/>
              <w:marTop w:val="0"/>
              <w:marBottom w:val="0"/>
              <w:divBdr>
                <w:top w:val="none" w:sz="0" w:space="0" w:color="auto"/>
                <w:left w:val="none" w:sz="0" w:space="0" w:color="auto"/>
                <w:bottom w:val="none" w:sz="0" w:space="0" w:color="auto"/>
                <w:right w:val="none" w:sz="0" w:space="0" w:color="auto"/>
              </w:divBdr>
              <w:divsChild>
                <w:div w:id="1580211171">
                  <w:marLeft w:val="0"/>
                  <w:marRight w:val="0"/>
                  <w:marTop w:val="0"/>
                  <w:marBottom w:val="0"/>
                  <w:divBdr>
                    <w:top w:val="none" w:sz="0" w:space="0" w:color="auto"/>
                    <w:left w:val="none" w:sz="0" w:space="0" w:color="auto"/>
                    <w:bottom w:val="none" w:sz="0" w:space="0" w:color="auto"/>
                    <w:right w:val="none" w:sz="0" w:space="0" w:color="auto"/>
                  </w:divBdr>
                  <w:divsChild>
                    <w:div w:id="1932273462">
                      <w:marLeft w:val="0"/>
                      <w:marRight w:val="0"/>
                      <w:marTop w:val="360"/>
                      <w:marBottom w:val="360"/>
                      <w:divBdr>
                        <w:top w:val="none" w:sz="0" w:space="0" w:color="auto"/>
                        <w:left w:val="none" w:sz="0" w:space="0" w:color="auto"/>
                        <w:bottom w:val="none" w:sz="0" w:space="0" w:color="auto"/>
                        <w:right w:val="none" w:sz="0" w:space="0" w:color="auto"/>
                      </w:divBdr>
                      <w:divsChild>
                        <w:div w:id="190409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025567">
          <w:marLeft w:val="0"/>
          <w:marRight w:val="0"/>
          <w:marTop w:val="0"/>
          <w:marBottom w:val="0"/>
          <w:divBdr>
            <w:top w:val="none" w:sz="0" w:space="0" w:color="auto"/>
            <w:left w:val="none" w:sz="0" w:space="0" w:color="auto"/>
            <w:bottom w:val="none" w:sz="0" w:space="0" w:color="auto"/>
            <w:right w:val="none" w:sz="0" w:space="0" w:color="auto"/>
          </w:divBdr>
          <w:divsChild>
            <w:div w:id="1300764228">
              <w:marLeft w:val="0"/>
              <w:marRight w:val="0"/>
              <w:marTop w:val="0"/>
              <w:marBottom w:val="0"/>
              <w:divBdr>
                <w:top w:val="none" w:sz="0" w:space="0" w:color="auto"/>
                <w:left w:val="none" w:sz="0" w:space="0" w:color="auto"/>
                <w:bottom w:val="none" w:sz="0" w:space="0" w:color="auto"/>
                <w:right w:val="none" w:sz="0" w:space="0" w:color="auto"/>
              </w:divBdr>
              <w:divsChild>
                <w:div w:id="2052335991">
                  <w:marLeft w:val="0"/>
                  <w:marRight w:val="0"/>
                  <w:marTop w:val="0"/>
                  <w:marBottom w:val="0"/>
                  <w:divBdr>
                    <w:top w:val="none" w:sz="0" w:space="0" w:color="auto"/>
                    <w:left w:val="none" w:sz="0" w:space="0" w:color="auto"/>
                    <w:bottom w:val="none" w:sz="0" w:space="0" w:color="auto"/>
                    <w:right w:val="none" w:sz="0" w:space="0" w:color="auto"/>
                  </w:divBdr>
                  <w:divsChild>
                    <w:div w:id="1043483389">
                      <w:marLeft w:val="0"/>
                      <w:marRight w:val="0"/>
                      <w:marTop w:val="360"/>
                      <w:marBottom w:val="360"/>
                      <w:divBdr>
                        <w:top w:val="none" w:sz="0" w:space="0" w:color="auto"/>
                        <w:left w:val="none" w:sz="0" w:space="0" w:color="auto"/>
                        <w:bottom w:val="none" w:sz="0" w:space="0" w:color="auto"/>
                        <w:right w:val="none" w:sz="0" w:space="0" w:color="auto"/>
                      </w:divBdr>
                      <w:divsChild>
                        <w:div w:id="155808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230874">
          <w:marLeft w:val="0"/>
          <w:marRight w:val="0"/>
          <w:marTop w:val="0"/>
          <w:marBottom w:val="0"/>
          <w:divBdr>
            <w:top w:val="none" w:sz="0" w:space="0" w:color="auto"/>
            <w:left w:val="none" w:sz="0" w:space="0" w:color="auto"/>
            <w:bottom w:val="none" w:sz="0" w:space="0" w:color="auto"/>
            <w:right w:val="none" w:sz="0" w:space="0" w:color="auto"/>
          </w:divBdr>
          <w:divsChild>
            <w:div w:id="234047149">
              <w:marLeft w:val="0"/>
              <w:marRight w:val="0"/>
              <w:marTop w:val="0"/>
              <w:marBottom w:val="0"/>
              <w:divBdr>
                <w:top w:val="none" w:sz="0" w:space="0" w:color="auto"/>
                <w:left w:val="none" w:sz="0" w:space="0" w:color="auto"/>
                <w:bottom w:val="none" w:sz="0" w:space="0" w:color="auto"/>
                <w:right w:val="none" w:sz="0" w:space="0" w:color="auto"/>
              </w:divBdr>
              <w:divsChild>
                <w:div w:id="2053530591">
                  <w:marLeft w:val="0"/>
                  <w:marRight w:val="0"/>
                  <w:marTop w:val="0"/>
                  <w:marBottom w:val="0"/>
                  <w:divBdr>
                    <w:top w:val="none" w:sz="0" w:space="0" w:color="auto"/>
                    <w:left w:val="none" w:sz="0" w:space="0" w:color="auto"/>
                    <w:bottom w:val="none" w:sz="0" w:space="0" w:color="auto"/>
                    <w:right w:val="none" w:sz="0" w:space="0" w:color="auto"/>
                  </w:divBdr>
                  <w:divsChild>
                    <w:div w:id="309866910">
                      <w:marLeft w:val="0"/>
                      <w:marRight w:val="0"/>
                      <w:marTop w:val="360"/>
                      <w:marBottom w:val="360"/>
                      <w:divBdr>
                        <w:top w:val="none" w:sz="0" w:space="0" w:color="auto"/>
                        <w:left w:val="none" w:sz="0" w:space="0" w:color="auto"/>
                        <w:bottom w:val="none" w:sz="0" w:space="0" w:color="auto"/>
                        <w:right w:val="none" w:sz="0" w:space="0" w:color="auto"/>
                      </w:divBdr>
                      <w:divsChild>
                        <w:div w:id="360863804">
                          <w:marLeft w:val="0"/>
                          <w:marRight w:val="0"/>
                          <w:marTop w:val="0"/>
                          <w:marBottom w:val="0"/>
                          <w:divBdr>
                            <w:top w:val="none" w:sz="0" w:space="0" w:color="auto"/>
                            <w:left w:val="none" w:sz="0" w:space="0" w:color="auto"/>
                            <w:bottom w:val="none" w:sz="0" w:space="0" w:color="auto"/>
                            <w:right w:val="none" w:sz="0" w:space="0" w:color="auto"/>
                          </w:divBdr>
                        </w:div>
                      </w:divsChild>
                    </w:div>
                    <w:div w:id="1633167416">
                      <w:marLeft w:val="0"/>
                      <w:marRight w:val="0"/>
                      <w:marTop w:val="360"/>
                      <w:marBottom w:val="360"/>
                      <w:divBdr>
                        <w:top w:val="none" w:sz="0" w:space="0" w:color="auto"/>
                        <w:left w:val="none" w:sz="0" w:space="0" w:color="auto"/>
                        <w:bottom w:val="none" w:sz="0" w:space="0" w:color="auto"/>
                        <w:right w:val="none" w:sz="0" w:space="0" w:color="auto"/>
                      </w:divBdr>
                      <w:divsChild>
                        <w:div w:id="238366789">
                          <w:marLeft w:val="0"/>
                          <w:marRight w:val="0"/>
                          <w:marTop w:val="0"/>
                          <w:marBottom w:val="0"/>
                          <w:divBdr>
                            <w:top w:val="none" w:sz="0" w:space="0" w:color="auto"/>
                            <w:left w:val="none" w:sz="0" w:space="0" w:color="auto"/>
                            <w:bottom w:val="none" w:sz="0" w:space="0" w:color="auto"/>
                            <w:right w:val="none" w:sz="0" w:space="0" w:color="auto"/>
                          </w:divBdr>
                        </w:div>
                      </w:divsChild>
                    </w:div>
                    <w:div w:id="1840271693">
                      <w:marLeft w:val="0"/>
                      <w:marRight w:val="0"/>
                      <w:marTop w:val="360"/>
                      <w:marBottom w:val="360"/>
                      <w:divBdr>
                        <w:top w:val="none" w:sz="0" w:space="0" w:color="auto"/>
                        <w:left w:val="none" w:sz="0" w:space="0" w:color="auto"/>
                        <w:bottom w:val="none" w:sz="0" w:space="0" w:color="auto"/>
                        <w:right w:val="none" w:sz="0" w:space="0" w:color="auto"/>
                      </w:divBdr>
                      <w:divsChild>
                        <w:div w:id="18858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google.com/open-cloud" TargetMode="External"/><Relationship Id="rId5" Type="http://schemas.openxmlformats.org/officeDocument/2006/relationships/hyperlink" Target="https://www.canva.com/design/DAGgS8wVVxg/eLOmRsb5Fu_xvFGlPyShow/edit?utm_content=DAGgS8wVVxg&amp;utm_campaign=designshare&amp;utm_medium=link2&amp;utm_source=sharebutton"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14</Pages>
  <Words>3150</Words>
  <Characters>17016</Characters>
  <Application>Microsoft Office Word</Application>
  <DocSecurity>0</DocSecurity>
  <Lines>141</Lines>
  <Paragraphs>40</Paragraphs>
  <ScaleCrop>false</ScaleCrop>
  <Company/>
  <LinksUpToDate>false</LinksUpToDate>
  <CharactersWithSpaces>20126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Vitória Veloso</dc:creator>
  <cp:keywords/>
  <dc:description/>
  <cp:lastModifiedBy>Matheus Ferreira Melo</cp:lastModifiedBy>
  <cp:revision>36</cp:revision>
  <dcterms:created xsi:type="dcterms:W3CDTF">2025-03-20T01:13:00Z</dcterms:created>
  <dcterms:modified xsi:type="dcterms:W3CDTF">2025-03-20T02:00:00Z</dcterms:modified>
</cp:coreProperties>
</file>