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B1B8C" w14:textId="46698783" w:rsidR="0602390D" w:rsidRPr="00755964" w:rsidRDefault="002B7972" w:rsidP="00755964">
      <w:pPr>
        <w:pStyle w:val="Heading1"/>
        <w:jc w:val="center"/>
        <w:rPr>
          <w:sz w:val="60"/>
          <w:szCs w:val="60"/>
        </w:rPr>
      </w:pPr>
      <w:r w:rsidRPr="002B7972">
        <w:rPr>
          <w:sz w:val="60"/>
          <w:szCs w:val="60"/>
        </w:rPr>
        <w:t>DOCUMENTO - Computação verde e sustentável (Green tech)</w:t>
      </w:r>
    </w:p>
    <w:p w14:paraId="6B856E8E" w14:textId="6F3271A8" w:rsidR="3786C947" w:rsidRDefault="3786C947" w:rsidP="3786C947"/>
    <w:p w14:paraId="0CA20E2C" w14:textId="4D98C39D" w:rsidR="1EA67161" w:rsidRDefault="15AF5429" w:rsidP="021D3FE6">
      <w:r>
        <w:t>Integrantes:</w:t>
      </w:r>
    </w:p>
    <w:p w14:paraId="39D055E0" w14:textId="1D843EEC" w:rsidR="15AF5429" w:rsidRDefault="15AF5429" w:rsidP="021D3FE6">
      <w:r>
        <w:t xml:space="preserve">Carlos Henrique de Godoy Santos </w:t>
      </w:r>
    </w:p>
    <w:p w14:paraId="0AA2D9EE" w14:textId="5259B27B" w:rsidR="0F03D269" w:rsidRDefault="15AF5429" w:rsidP="021D3FE6">
      <w:r>
        <w:t xml:space="preserve">Guilherme Lanzoni Teixeira </w:t>
      </w:r>
    </w:p>
    <w:p w14:paraId="30552C00" w14:textId="01127FAA" w:rsidR="4BB2B360" w:rsidRDefault="15AF5429" w:rsidP="021D3FE6">
      <w:r>
        <w:t>Natália Souza Carvalho</w:t>
      </w:r>
    </w:p>
    <w:p w14:paraId="533DD81A" w14:textId="2271EED2" w:rsidR="628327BD" w:rsidRDefault="15AF5429" w:rsidP="31A00670">
      <w:r>
        <w:t xml:space="preserve">Stephany Andreina de Carvalho </w:t>
      </w:r>
      <w:r w:rsidR="6EE769F1">
        <w:t>da Silva</w:t>
      </w:r>
    </w:p>
    <w:p w14:paraId="17059EED" w14:textId="798F8657" w:rsidR="31A00670" w:rsidRDefault="31A00670" w:rsidP="31A00670"/>
    <w:p w14:paraId="2C61DB37" w14:textId="297CDD1F" w:rsidR="7F0B3253" w:rsidRDefault="7F0B3253" w:rsidP="504D5976"/>
    <w:p w14:paraId="5D9EE8F5" w14:textId="1FD6C5B2" w:rsidR="7F0B3253" w:rsidRDefault="620B368A" w:rsidP="05805463">
      <w:pPr>
        <w:pStyle w:val="Heading2"/>
        <w:rPr>
          <w:rFonts w:ascii="Calibri" w:eastAsia="Calibri" w:hAnsi="Calibri" w:cs="Calibri"/>
          <w:b/>
          <w:bCs/>
        </w:rPr>
      </w:pPr>
      <w:r w:rsidRPr="1D2FBE36">
        <w:rPr>
          <w:rFonts w:ascii="Calibri" w:eastAsia="Calibri" w:hAnsi="Calibri" w:cs="Calibri"/>
          <w:b/>
          <w:bCs/>
        </w:rPr>
        <w:t xml:space="preserve">1. Introdução e Conceito </w:t>
      </w:r>
    </w:p>
    <w:p w14:paraId="5E837476" w14:textId="015530F8" w:rsidR="27744439" w:rsidRDefault="27744439" w:rsidP="6B764BCA">
      <w:pPr>
        <w:spacing w:after="0" w:line="276" w:lineRule="auto"/>
        <w:rPr>
          <w:rFonts w:ascii="Calibri" w:eastAsia="Calibri" w:hAnsi="Calibri" w:cs="Calibri"/>
        </w:rPr>
      </w:pPr>
      <w:r w:rsidRPr="7D199A74">
        <w:rPr>
          <w:rFonts w:ascii="Aptos" w:eastAsia="Aptos" w:hAnsi="Aptos" w:cs="Aptos"/>
        </w:rPr>
        <w:t xml:space="preserve">A Computação Verde e Sustentável, também conhecida como </w:t>
      </w:r>
      <w:r w:rsidRPr="7D199A74">
        <w:rPr>
          <w:rFonts w:ascii="Aptos" w:eastAsia="Aptos" w:hAnsi="Aptos" w:cs="Aptos"/>
          <w:b/>
          <w:bCs/>
        </w:rPr>
        <w:t>Green Tech</w:t>
      </w:r>
      <w:r w:rsidRPr="7D199A74">
        <w:rPr>
          <w:rFonts w:ascii="Aptos" w:eastAsia="Aptos" w:hAnsi="Aptos" w:cs="Aptos"/>
        </w:rPr>
        <w:t>, refere-se ao uso eficiente de tecnologias para minimizar o impacto ambiental, reduzir o consumo de energia e promover práticas sustentáveis no setor de tecnologia. Isso envolve desde o design de hardware e software até a gestão do ciclo de vida dos dispositivos eletrônicos, buscando soluções que diminuam a pegada de carbono e o desperdício eletrônico.</w:t>
      </w:r>
    </w:p>
    <w:p w14:paraId="71F5C9CB" w14:textId="770474D0" w:rsidR="27744439" w:rsidRDefault="27744439" w:rsidP="7D199A74">
      <w:pPr>
        <w:spacing w:line="276" w:lineRule="auto"/>
      </w:pPr>
      <w:r w:rsidRPr="7D199A74">
        <w:rPr>
          <w:rFonts w:ascii="Aptos" w:eastAsia="Aptos" w:hAnsi="Aptos" w:cs="Aptos"/>
          <w:b/>
          <w:bCs/>
        </w:rPr>
        <w:t>Importância da Tecnologia Sustentável na Redução do Impacto Ambiental</w:t>
      </w:r>
    </w:p>
    <w:p w14:paraId="1203A45C" w14:textId="1E7FF5F4" w:rsidR="27744439" w:rsidRDefault="27744439" w:rsidP="7D199A74">
      <w:pPr>
        <w:spacing w:line="276" w:lineRule="auto"/>
      </w:pPr>
      <w:r w:rsidRPr="7D199A74">
        <w:rPr>
          <w:rFonts w:ascii="Aptos" w:eastAsia="Aptos" w:hAnsi="Aptos" w:cs="Aptos"/>
        </w:rPr>
        <w:t>O crescimento acelerado da tecnologia trouxe benefícios inegáveis para a sociedade, mas também gerou desafios ambientais significativos. Data centers, por exemplo, consomem grandes quantidades de eletricidade e geram calor excessivo, exigindo soluções eficientes para resfriamento. Além disso, a produção e o descarte inadequado de dispositivos eletrônicos contribuem para a poluição ambiental e o esgotamento de recursos naturais.</w:t>
      </w:r>
    </w:p>
    <w:p w14:paraId="7377F74A" w14:textId="1118AA1A" w:rsidR="27744439" w:rsidRDefault="27744439" w:rsidP="7D199A74">
      <w:pPr>
        <w:spacing w:line="276" w:lineRule="auto"/>
      </w:pPr>
      <w:r w:rsidRPr="7D199A74">
        <w:rPr>
          <w:rFonts w:ascii="Aptos" w:eastAsia="Aptos" w:hAnsi="Aptos" w:cs="Aptos"/>
        </w:rPr>
        <w:t xml:space="preserve">A Computação Verde propõe alternativas como o uso de </w:t>
      </w:r>
      <w:r w:rsidRPr="7D199A74">
        <w:rPr>
          <w:rFonts w:ascii="Aptos" w:eastAsia="Aptos" w:hAnsi="Aptos" w:cs="Aptos"/>
          <w:b/>
          <w:bCs/>
        </w:rPr>
        <w:t>energias renováveis</w:t>
      </w:r>
      <w:r w:rsidRPr="7D199A74">
        <w:rPr>
          <w:rFonts w:ascii="Aptos" w:eastAsia="Aptos" w:hAnsi="Aptos" w:cs="Aptos"/>
        </w:rPr>
        <w:t xml:space="preserve">, </w:t>
      </w:r>
      <w:r w:rsidRPr="7D199A74">
        <w:rPr>
          <w:rFonts w:ascii="Aptos" w:eastAsia="Aptos" w:hAnsi="Aptos" w:cs="Aptos"/>
          <w:b/>
          <w:bCs/>
        </w:rPr>
        <w:t>servidores eficientes</w:t>
      </w:r>
      <w:r w:rsidRPr="7D199A74">
        <w:rPr>
          <w:rFonts w:ascii="Aptos" w:eastAsia="Aptos" w:hAnsi="Aptos" w:cs="Aptos"/>
        </w:rPr>
        <w:t xml:space="preserve">, </w:t>
      </w:r>
      <w:r w:rsidRPr="7D199A74">
        <w:rPr>
          <w:rFonts w:ascii="Aptos" w:eastAsia="Aptos" w:hAnsi="Aptos" w:cs="Aptos"/>
          <w:b/>
          <w:bCs/>
        </w:rPr>
        <w:t>virtualização de recursos</w:t>
      </w:r>
      <w:r w:rsidRPr="7D199A74">
        <w:rPr>
          <w:rFonts w:ascii="Aptos" w:eastAsia="Aptos" w:hAnsi="Aptos" w:cs="Aptos"/>
        </w:rPr>
        <w:t xml:space="preserve"> e </w:t>
      </w:r>
      <w:r w:rsidRPr="7D199A74">
        <w:rPr>
          <w:rFonts w:ascii="Aptos" w:eastAsia="Aptos" w:hAnsi="Aptos" w:cs="Aptos"/>
          <w:b/>
          <w:bCs/>
        </w:rPr>
        <w:t>design sustentável de hardware</w:t>
      </w:r>
      <w:r w:rsidRPr="7D199A74">
        <w:rPr>
          <w:rFonts w:ascii="Aptos" w:eastAsia="Aptos" w:hAnsi="Aptos" w:cs="Aptos"/>
        </w:rPr>
        <w:t>, reduzindo o consumo energético e o desperdício. Além disso, práticas como a economia circular — que incentiva a reciclagem e o reaproveitamento de componentes — ajudam a mitigar os danos ao meio ambiente.</w:t>
      </w:r>
    </w:p>
    <w:p w14:paraId="326E7C48" w14:textId="6E0DB58E" w:rsidR="27744439" w:rsidRDefault="27744439" w:rsidP="7D199A74">
      <w:pPr>
        <w:spacing w:line="276" w:lineRule="auto"/>
      </w:pPr>
      <w:r w:rsidRPr="7D199A74">
        <w:rPr>
          <w:rFonts w:ascii="Aptos" w:eastAsia="Aptos" w:hAnsi="Aptos" w:cs="Aptos"/>
          <w:b/>
          <w:bCs/>
        </w:rPr>
        <w:t>Principais Desafios e Benefícios da Adoção de Tecnologias Sustentáveis</w:t>
      </w:r>
    </w:p>
    <w:p w14:paraId="27CF7951" w14:textId="23466D83" w:rsidR="27744439" w:rsidRDefault="27744439" w:rsidP="7D199A74">
      <w:pPr>
        <w:spacing w:line="276" w:lineRule="auto"/>
      </w:pPr>
      <w:r w:rsidRPr="7D199A74">
        <w:rPr>
          <w:rFonts w:ascii="Aptos" w:eastAsia="Aptos" w:hAnsi="Aptos" w:cs="Aptos"/>
          <w:b/>
          <w:bCs/>
        </w:rPr>
        <w:t>Desafios</w:t>
      </w:r>
    </w:p>
    <w:p w14:paraId="3EE1C335" w14:textId="0062641B" w:rsidR="27744439" w:rsidRDefault="27744439" w:rsidP="7D199A74">
      <w:pPr>
        <w:pStyle w:val="ListParagraph"/>
        <w:numPr>
          <w:ilvl w:val="0"/>
          <w:numId w:val="11"/>
        </w:numPr>
        <w:spacing w:after="0" w:line="276" w:lineRule="auto"/>
        <w:rPr>
          <w:rFonts w:ascii="Aptos" w:eastAsia="Aptos" w:hAnsi="Aptos" w:cs="Aptos"/>
        </w:rPr>
      </w:pPr>
      <w:r w:rsidRPr="7D199A74">
        <w:rPr>
          <w:rFonts w:ascii="Aptos" w:eastAsia="Aptos" w:hAnsi="Aptos" w:cs="Aptos"/>
          <w:b/>
          <w:bCs/>
        </w:rPr>
        <w:t>Alto custo inicial</w:t>
      </w:r>
      <w:r w:rsidRPr="7D199A74">
        <w:rPr>
          <w:rFonts w:ascii="Aptos" w:eastAsia="Aptos" w:hAnsi="Aptos" w:cs="Aptos"/>
        </w:rPr>
        <w:t>: Tecnologias sustentáveis muitas vezes exigem investimentos iniciais elevados, como a implementação de servidores de baixo consumo ou a migração para fontes de energia renovável.</w:t>
      </w:r>
    </w:p>
    <w:p w14:paraId="27432F36" w14:textId="439ECF24" w:rsidR="27744439" w:rsidRDefault="27744439" w:rsidP="7D199A74">
      <w:pPr>
        <w:pStyle w:val="ListParagraph"/>
        <w:numPr>
          <w:ilvl w:val="0"/>
          <w:numId w:val="11"/>
        </w:numPr>
        <w:spacing w:after="0" w:line="276" w:lineRule="auto"/>
        <w:rPr>
          <w:rFonts w:ascii="Aptos" w:eastAsia="Aptos" w:hAnsi="Aptos" w:cs="Aptos"/>
        </w:rPr>
      </w:pPr>
      <w:r w:rsidRPr="7D199A74">
        <w:rPr>
          <w:rFonts w:ascii="Aptos" w:eastAsia="Aptos" w:hAnsi="Aptos" w:cs="Aptos"/>
          <w:b/>
          <w:bCs/>
        </w:rPr>
        <w:t>Resistência à mudança</w:t>
      </w:r>
      <w:r w:rsidRPr="7D199A74">
        <w:rPr>
          <w:rFonts w:ascii="Aptos" w:eastAsia="Aptos" w:hAnsi="Aptos" w:cs="Aptos"/>
        </w:rPr>
        <w:t>: Empresas e consumidores podem hesitar em adotar novas práticas devido à falta de conhecimento ou ao receio de comprometer a eficiência operacional.</w:t>
      </w:r>
    </w:p>
    <w:p w14:paraId="631CBECE" w14:textId="37A3E930" w:rsidR="27744439" w:rsidRDefault="27744439" w:rsidP="7D199A74">
      <w:pPr>
        <w:pStyle w:val="ListParagraph"/>
        <w:numPr>
          <w:ilvl w:val="0"/>
          <w:numId w:val="11"/>
        </w:numPr>
        <w:spacing w:after="0" w:line="276" w:lineRule="auto"/>
        <w:rPr>
          <w:rFonts w:ascii="Aptos" w:eastAsia="Aptos" w:hAnsi="Aptos" w:cs="Aptos"/>
        </w:rPr>
      </w:pPr>
      <w:r w:rsidRPr="7D199A74">
        <w:rPr>
          <w:rFonts w:ascii="Aptos" w:eastAsia="Aptos" w:hAnsi="Aptos" w:cs="Aptos"/>
          <w:b/>
          <w:bCs/>
        </w:rPr>
        <w:t>Ciclo de vida dos equipamentos</w:t>
      </w:r>
      <w:r w:rsidRPr="7D199A74">
        <w:rPr>
          <w:rFonts w:ascii="Aptos" w:eastAsia="Aptos" w:hAnsi="Aptos" w:cs="Aptos"/>
        </w:rPr>
        <w:t>: Muitos dispositivos ainda são projetados para uma vida útil curta, dificultando a adoção de práticas sustentáveis.</w:t>
      </w:r>
    </w:p>
    <w:p w14:paraId="785FFEB3" w14:textId="685FCC5F" w:rsidR="27744439" w:rsidRDefault="27744439" w:rsidP="7D199A74">
      <w:pPr>
        <w:pStyle w:val="ListParagraph"/>
        <w:numPr>
          <w:ilvl w:val="0"/>
          <w:numId w:val="11"/>
        </w:numPr>
        <w:spacing w:after="0" w:line="276" w:lineRule="auto"/>
        <w:rPr>
          <w:rFonts w:ascii="Aptos" w:eastAsia="Aptos" w:hAnsi="Aptos" w:cs="Aptos"/>
        </w:rPr>
      </w:pPr>
      <w:r w:rsidRPr="7D199A74">
        <w:rPr>
          <w:rFonts w:ascii="Aptos" w:eastAsia="Aptos" w:hAnsi="Aptos" w:cs="Aptos"/>
          <w:b/>
          <w:bCs/>
        </w:rPr>
        <w:t>Consumo energético crescente</w:t>
      </w:r>
      <w:r w:rsidRPr="7D199A74">
        <w:rPr>
          <w:rFonts w:ascii="Aptos" w:eastAsia="Aptos" w:hAnsi="Aptos" w:cs="Aptos"/>
        </w:rPr>
        <w:t>: Com o avanço da computação em nuvem e da inteligência artificial, a demanda por infraestrutura tecnológica cresce, exigindo soluções mais eficientes.</w:t>
      </w:r>
    </w:p>
    <w:p w14:paraId="6306275E" w14:textId="0D58DC1F" w:rsidR="27744439" w:rsidRDefault="27744439" w:rsidP="7D199A74">
      <w:pPr>
        <w:spacing w:line="276" w:lineRule="auto"/>
      </w:pPr>
      <w:r w:rsidRPr="7D199A74">
        <w:rPr>
          <w:rFonts w:ascii="Aptos" w:eastAsia="Aptos" w:hAnsi="Aptos" w:cs="Aptos"/>
          <w:b/>
          <w:bCs/>
        </w:rPr>
        <w:t>Benefícios</w:t>
      </w:r>
    </w:p>
    <w:p w14:paraId="6BC0D76C" w14:textId="4165B98F" w:rsidR="27744439" w:rsidRDefault="27744439" w:rsidP="7D199A74">
      <w:pPr>
        <w:pStyle w:val="ListParagraph"/>
        <w:numPr>
          <w:ilvl w:val="0"/>
          <w:numId w:val="9"/>
        </w:numPr>
        <w:spacing w:after="0" w:line="276" w:lineRule="auto"/>
        <w:rPr>
          <w:rFonts w:ascii="Aptos" w:eastAsia="Aptos" w:hAnsi="Aptos" w:cs="Aptos"/>
        </w:rPr>
      </w:pPr>
      <w:r w:rsidRPr="7D199A74">
        <w:rPr>
          <w:rFonts w:ascii="Aptos" w:eastAsia="Aptos" w:hAnsi="Aptos" w:cs="Aptos"/>
          <w:b/>
          <w:bCs/>
        </w:rPr>
        <w:t>Redução do consumo de energia</w:t>
      </w:r>
      <w:r w:rsidRPr="7D199A74">
        <w:rPr>
          <w:rFonts w:ascii="Aptos" w:eastAsia="Aptos" w:hAnsi="Aptos" w:cs="Aptos"/>
        </w:rPr>
        <w:t>: Tecnologias verdes promovem o uso mais eficiente da eletricidade, reduzindo custos operacionais.</w:t>
      </w:r>
    </w:p>
    <w:p w14:paraId="18F7414B" w14:textId="2C439168" w:rsidR="27744439" w:rsidRDefault="27744439" w:rsidP="7D199A74">
      <w:pPr>
        <w:pStyle w:val="ListParagraph"/>
        <w:numPr>
          <w:ilvl w:val="0"/>
          <w:numId w:val="9"/>
        </w:numPr>
        <w:spacing w:after="0" w:line="276" w:lineRule="auto"/>
        <w:rPr>
          <w:rFonts w:ascii="Aptos" w:eastAsia="Aptos" w:hAnsi="Aptos" w:cs="Aptos"/>
        </w:rPr>
      </w:pPr>
      <w:r w:rsidRPr="7D199A74">
        <w:rPr>
          <w:rFonts w:ascii="Aptos" w:eastAsia="Aptos" w:hAnsi="Aptos" w:cs="Aptos"/>
          <w:b/>
          <w:bCs/>
        </w:rPr>
        <w:t>Menor impacto ambiental</w:t>
      </w:r>
      <w:r w:rsidRPr="7D199A74">
        <w:rPr>
          <w:rFonts w:ascii="Aptos" w:eastAsia="Aptos" w:hAnsi="Aptos" w:cs="Aptos"/>
        </w:rPr>
        <w:t>: Adoção de práticas como reciclagem de eletrônicos e uso de materiais sustentáveis diminui a poluição e o desperdício.</w:t>
      </w:r>
    </w:p>
    <w:p w14:paraId="291315C7" w14:textId="3C8A6150" w:rsidR="27744439" w:rsidRDefault="27744439" w:rsidP="7D199A74">
      <w:pPr>
        <w:pStyle w:val="ListParagraph"/>
        <w:numPr>
          <w:ilvl w:val="0"/>
          <w:numId w:val="9"/>
        </w:numPr>
        <w:spacing w:after="0" w:line="276" w:lineRule="auto"/>
        <w:rPr>
          <w:rFonts w:ascii="Aptos" w:eastAsia="Aptos" w:hAnsi="Aptos" w:cs="Aptos"/>
        </w:rPr>
      </w:pPr>
      <w:r w:rsidRPr="7D199A74">
        <w:rPr>
          <w:rFonts w:ascii="Aptos" w:eastAsia="Aptos" w:hAnsi="Aptos" w:cs="Aptos"/>
          <w:b/>
          <w:bCs/>
        </w:rPr>
        <w:t>Maior conformidade com regulamentações</w:t>
      </w:r>
      <w:r w:rsidRPr="7D199A74">
        <w:rPr>
          <w:rFonts w:ascii="Aptos" w:eastAsia="Aptos" w:hAnsi="Aptos" w:cs="Aptos"/>
        </w:rPr>
        <w:t>: Muitas empresas precisam atender a normas ambientais, e a Computação Verde ajuda no cumprimento dessas exigências.</w:t>
      </w:r>
    </w:p>
    <w:p w14:paraId="68CE3646" w14:textId="61A82D25" w:rsidR="27744439" w:rsidRDefault="27744439" w:rsidP="7D199A74">
      <w:pPr>
        <w:pStyle w:val="ListParagraph"/>
        <w:numPr>
          <w:ilvl w:val="0"/>
          <w:numId w:val="9"/>
        </w:numPr>
        <w:spacing w:after="0" w:line="276" w:lineRule="auto"/>
        <w:rPr>
          <w:rFonts w:ascii="Aptos" w:eastAsia="Aptos" w:hAnsi="Aptos" w:cs="Aptos"/>
        </w:rPr>
      </w:pPr>
      <w:r w:rsidRPr="7D199A74">
        <w:rPr>
          <w:rFonts w:ascii="Aptos" w:eastAsia="Aptos" w:hAnsi="Aptos" w:cs="Aptos"/>
          <w:b/>
          <w:bCs/>
        </w:rPr>
        <w:t>Imagem corporativa e competitividade</w:t>
      </w:r>
      <w:r w:rsidRPr="7D199A74">
        <w:rPr>
          <w:rFonts w:ascii="Aptos" w:eastAsia="Aptos" w:hAnsi="Aptos" w:cs="Aptos"/>
        </w:rPr>
        <w:t>: Empresas que adotam tecnologias sustentáveis ganham credibilidade e atraem consumidores preocupados com a sustentabilidade.</w:t>
      </w:r>
    </w:p>
    <w:p w14:paraId="61105406" w14:textId="55FCC881" w:rsidR="53F46E7D" w:rsidRDefault="53F46E7D" w:rsidP="3FB5B4EE">
      <w:pPr>
        <w:spacing w:after="0"/>
        <w:rPr>
          <w:rFonts w:ascii="Calibri" w:eastAsia="Calibri" w:hAnsi="Calibri" w:cs="Calibri"/>
        </w:rPr>
      </w:pPr>
    </w:p>
    <w:p w14:paraId="4141BC9D" w14:textId="2124A8A0" w:rsidR="0F3E0C80" w:rsidRDefault="0F3E0C80" w:rsidP="63A300B3">
      <w:pPr>
        <w:spacing w:after="0"/>
        <w:rPr>
          <w:rFonts w:ascii="Calibri" w:eastAsia="Calibri" w:hAnsi="Calibri" w:cs="Calibri"/>
        </w:rPr>
      </w:pPr>
    </w:p>
    <w:p w14:paraId="63B6DF20" w14:textId="4E89B9AC" w:rsidR="66BA3577" w:rsidRDefault="66BA3577" w:rsidP="15EE476A">
      <w:pPr>
        <w:pStyle w:val="Heading2"/>
        <w:rPr>
          <w:rFonts w:ascii="Calibri" w:eastAsia="Calibri" w:hAnsi="Calibri" w:cs="Calibri"/>
          <w:b/>
          <w:bCs/>
        </w:rPr>
      </w:pPr>
      <w:r w:rsidRPr="36F6F70C">
        <w:rPr>
          <w:rFonts w:ascii="Calibri" w:eastAsia="Calibri" w:hAnsi="Calibri" w:cs="Calibri"/>
          <w:b/>
          <w:bCs/>
        </w:rPr>
        <w:t xml:space="preserve">2. Arquiteturas Otimizadas e Fotônica de Silício </w:t>
      </w:r>
    </w:p>
    <w:p w14:paraId="797AC174" w14:textId="327FC292" w:rsidR="00FB1564" w:rsidRPr="00755964" w:rsidRDefault="00FB1564" w:rsidP="2D1C62AC">
      <w:pPr>
        <w:spacing w:after="0" w:line="276" w:lineRule="auto"/>
        <w:rPr>
          <w:rFonts w:ascii="Aptos" w:eastAsia="Aptos" w:hAnsi="Aptos" w:cs="Aptos"/>
          <w:b/>
          <w:bCs/>
        </w:rPr>
      </w:pPr>
      <w:r w:rsidRPr="00755964">
        <w:rPr>
          <w:rFonts w:ascii="Aptos" w:eastAsia="Aptos" w:hAnsi="Aptos" w:cs="Aptos"/>
          <w:b/>
          <w:bCs/>
        </w:rPr>
        <w:t>Como arquiteturas otimizadas reduzem o consumo de energia</w:t>
      </w:r>
    </w:p>
    <w:p w14:paraId="77ADEECD" w14:textId="3081264A" w:rsidR="00FB1564" w:rsidRDefault="00FB1564" w:rsidP="00755964">
      <w:pPr>
        <w:spacing w:line="276" w:lineRule="auto"/>
        <w:rPr>
          <w:rFonts w:ascii="Aptos" w:eastAsia="Aptos" w:hAnsi="Aptos" w:cs="Aptos"/>
        </w:rPr>
      </w:pPr>
      <w:r w:rsidRPr="001862CF">
        <w:rPr>
          <w:rFonts w:ascii="Aptos" w:eastAsia="Aptos" w:hAnsi="Aptos" w:cs="Aptos"/>
        </w:rPr>
        <w:t>A eficiência energética em arquiteturas computacionais depende da forma como hardware e software são projetados para minimizar desperdícios. Arquiteturas otimizadas utilizam técnicas como processamento paralelo, caches eficientes, gerenciamento dinâmico de energia e circuitos de baixa potência. Além disso, estratégias como especialização de hardware (por exemplo, ASICs e FPGAs) permitem executar tarefas específicas com menor consumo em comparação a CPUs genéricas. Isso é crucial para reduzir o gasto energético em data centers e dispositivos móveis.</w:t>
      </w:r>
    </w:p>
    <w:p w14:paraId="62240443" w14:textId="77777777" w:rsidR="007D7F8E" w:rsidRPr="001862CF" w:rsidRDefault="007D7F8E" w:rsidP="00755964">
      <w:pPr>
        <w:spacing w:line="276" w:lineRule="auto"/>
        <w:rPr>
          <w:rFonts w:ascii="Aptos" w:eastAsia="Aptos" w:hAnsi="Aptos" w:cs="Aptos"/>
        </w:rPr>
      </w:pPr>
    </w:p>
    <w:p w14:paraId="66AF1D70" w14:textId="44766F7C" w:rsidR="00FB1564" w:rsidRPr="00755964" w:rsidRDefault="00FB1564" w:rsidP="00755964">
      <w:pPr>
        <w:spacing w:line="276" w:lineRule="auto"/>
        <w:rPr>
          <w:rFonts w:ascii="Aptos" w:eastAsia="Aptos" w:hAnsi="Aptos" w:cs="Aptos"/>
          <w:b/>
          <w:bCs/>
        </w:rPr>
      </w:pPr>
      <w:r w:rsidRPr="00755964">
        <w:rPr>
          <w:rFonts w:ascii="Aptos" w:eastAsia="Aptos" w:hAnsi="Aptos" w:cs="Aptos"/>
          <w:b/>
          <w:bCs/>
        </w:rPr>
        <w:t>Introdução à fotônica de silício e sua importância na computação sustentável</w:t>
      </w:r>
    </w:p>
    <w:p w14:paraId="67095256" w14:textId="77777777" w:rsidR="00FB1564" w:rsidRPr="001862CF" w:rsidRDefault="00FB1564" w:rsidP="00755964">
      <w:pPr>
        <w:spacing w:line="276" w:lineRule="auto"/>
        <w:rPr>
          <w:rFonts w:ascii="Aptos" w:eastAsia="Aptos" w:hAnsi="Aptos" w:cs="Aptos"/>
        </w:rPr>
      </w:pPr>
      <w:r w:rsidRPr="001862CF">
        <w:rPr>
          <w:rFonts w:ascii="Aptos" w:eastAsia="Aptos" w:hAnsi="Aptos" w:cs="Aptos"/>
        </w:rPr>
        <w:t>A fotônica de silício é uma tecnologia que substitui sinais elétricos por sinais ópticos dentro dos chips. Isso é feito utilizando guias de onda e lasers integrados no próprio silício, permitindo que dados sejam transmitidos por luz em vez de eletricidade. Como resultado, há uma redução drástica no consumo de energia, pois a transmissão óptica gera menos calor e permite maior largura de banda. Essa tecnologia é fundamental para a computação sustentável, pois pode mitigar o alto consumo energético de data centers e infraestruturas de comunicação.</w:t>
      </w:r>
    </w:p>
    <w:p w14:paraId="6BA8A8B9" w14:textId="59809770" w:rsidR="00FB1564" w:rsidRPr="00755964" w:rsidRDefault="00FB1564" w:rsidP="00755964">
      <w:pPr>
        <w:spacing w:line="276" w:lineRule="auto"/>
        <w:rPr>
          <w:rFonts w:ascii="Aptos" w:eastAsia="Aptos" w:hAnsi="Aptos" w:cs="Aptos"/>
        </w:rPr>
      </w:pPr>
    </w:p>
    <w:p w14:paraId="405DA83C" w14:textId="77777777" w:rsidR="00FB1564" w:rsidRPr="00755964" w:rsidRDefault="00FB1564" w:rsidP="00755964">
      <w:pPr>
        <w:spacing w:line="276" w:lineRule="auto"/>
        <w:rPr>
          <w:rFonts w:ascii="Aptos" w:eastAsia="Aptos" w:hAnsi="Aptos" w:cs="Aptos"/>
        </w:rPr>
      </w:pPr>
      <w:r w:rsidRPr="00755964">
        <w:rPr>
          <w:rFonts w:ascii="Aptos" w:eastAsia="Aptos" w:hAnsi="Aptos" w:cs="Aptos"/>
          <w:b/>
          <w:bCs/>
        </w:rPr>
        <w:t>Aplicações práticas da fotônica de silício em processadores e redes</w:t>
      </w:r>
    </w:p>
    <w:p w14:paraId="640BD658" w14:textId="77777777" w:rsidR="00FB1564" w:rsidRPr="001862CF" w:rsidRDefault="00FB1564" w:rsidP="00755964">
      <w:pPr>
        <w:spacing w:line="276" w:lineRule="auto"/>
        <w:rPr>
          <w:rFonts w:ascii="Aptos" w:eastAsia="Aptos" w:hAnsi="Aptos" w:cs="Aptos"/>
        </w:rPr>
      </w:pPr>
      <w:r w:rsidRPr="001862CF">
        <w:rPr>
          <w:rFonts w:ascii="Aptos" w:eastAsia="Aptos" w:hAnsi="Aptos" w:cs="Aptos"/>
        </w:rPr>
        <w:t>A fotônica de silício já está sendo usada para otimizar interconexões em data centers, substituindo conexões elétricas por ópticas em servidores de alto desempenho. Além disso, empresas como Intel e IBM estão desenvolvendo processadores híbridos, onde a comunicação entre núcleos é feita por luz, reduzindo latências e dissipação térmica. Outra aplicação importante está em redes de comunicação, incluindo redes ópticas integradas em chips (NoCs - Networks-on-Chip) e transceptores ópticos, que melhoram a velocidade e eficiência de redes 5G e infraestruturas de cloud computing.</w:t>
      </w:r>
    </w:p>
    <w:p w14:paraId="5427ABB9" w14:textId="675B7C76" w:rsidR="63A300B3" w:rsidRDefault="63A300B3" w:rsidP="63A300B3">
      <w:pPr>
        <w:spacing w:after="0"/>
        <w:rPr>
          <w:rFonts w:ascii="Calibri" w:eastAsia="Calibri" w:hAnsi="Calibri" w:cs="Calibri"/>
        </w:rPr>
      </w:pPr>
    </w:p>
    <w:p w14:paraId="689D227C" w14:textId="096BAA65" w:rsidR="122A1BAF" w:rsidRDefault="66BA3577" w:rsidP="662B1386">
      <w:pPr>
        <w:pStyle w:val="Heading2"/>
        <w:rPr>
          <w:rFonts w:ascii="Calibri" w:eastAsia="Calibri" w:hAnsi="Calibri" w:cs="Calibri"/>
          <w:b/>
          <w:bCs/>
        </w:rPr>
      </w:pPr>
      <w:r w:rsidRPr="2BD8DF4F">
        <w:rPr>
          <w:rFonts w:ascii="Calibri" w:eastAsia="Calibri" w:hAnsi="Calibri" w:cs="Calibri"/>
          <w:b/>
          <w:bCs/>
        </w:rPr>
        <w:t>3</w:t>
      </w:r>
      <w:r w:rsidR="7F0B3253" w:rsidRPr="2BD8DF4F">
        <w:rPr>
          <w:rFonts w:ascii="Calibri" w:eastAsia="Calibri" w:hAnsi="Calibri" w:cs="Calibri"/>
          <w:b/>
          <w:bCs/>
        </w:rPr>
        <w:t xml:space="preserve">. Novos Chips de Baixa Energia </w:t>
      </w:r>
    </w:p>
    <w:p w14:paraId="3BD3A7AE" w14:textId="13069C59" w:rsidR="2A96E394" w:rsidRDefault="2A96E394" w:rsidP="15D8D558">
      <w:pPr>
        <w:spacing w:after="0"/>
        <w:rPr>
          <w:rFonts w:eastAsiaTheme="minorEastAsia"/>
          <w:color w:val="19191A"/>
        </w:rPr>
      </w:pPr>
      <w:r w:rsidRPr="15D8D558">
        <w:rPr>
          <w:rFonts w:eastAsiaTheme="minorEastAsia"/>
          <w:color w:val="19191A"/>
        </w:rPr>
        <w:t xml:space="preserve">Para que os chips são </w:t>
      </w:r>
      <w:r w:rsidR="6FC168BA" w:rsidRPr="2EFD430F">
        <w:rPr>
          <w:rFonts w:eastAsiaTheme="minorEastAsia"/>
          <w:color w:val="19191A"/>
        </w:rPr>
        <w:t>necessários</w:t>
      </w:r>
      <w:r w:rsidR="6FC168BA" w:rsidRPr="384BC8A7">
        <w:rPr>
          <w:rFonts w:eastAsiaTheme="minorEastAsia"/>
          <w:color w:val="19191A"/>
        </w:rPr>
        <w:t>?</w:t>
      </w:r>
      <w:r>
        <w:br/>
      </w:r>
      <w:r w:rsidR="1335FEAF" w:rsidRPr="7F65431C">
        <w:rPr>
          <w:rFonts w:eastAsiaTheme="minorEastAsia"/>
          <w:color w:val="19191A"/>
        </w:rPr>
        <w:t>Os chips são fundamentais porque processam informações em quase tudo o que usamos, desde celulares e computadores até carros e redes 5G. Sem eles, não teríamos inteligência artificial, videogames, eletrodomésticos inteligentes ou sistemas de navegação em veículos.</w:t>
      </w:r>
    </w:p>
    <w:p w14:paraId="013B2E26" w14:textId="78C54493" w:rsidR="1335FEAF" w:rsidRDefault="1335FEAF" w:rsidP="2810F58C">
      <w:pPr>
        <w:spacing w:after="0"/>
        <w:rPr>
          <w:rFonts w:eastAsiaTheme="minorEastAsia"/>
          <w:color w:val="19191A"/>
        </w:rPr>
      </w:pPr>
      <w:r w:rsidRPr="7F65431C">
        <w:rPr>
          <w:rFonts w:eastAsiaTheme="minorEastAsia"/>
          <w:color w:val="19191A"/>
        </w:rPr>
        <w:t>Por exemplo, em um carro moderno, chips controlam desde a injeção eletrônica do motor até sensores de estacionamento e freios ABS. Na internet, servidores cheios de chips mantêm plataformas como YouTube, Instagram e serviços de nuvem funcionando. Além disso, são estratégicos para governos, usados em satélites, radares e segurança cibernética. Por isso, há tanta disputa por semicondutores no mundo.</w:t>
      </w:r>
    </w:p>
    <w:p w14:paraId="777BA465" w14:textId="4CABF78C" w:rsidR="591B55B8" w:rsidRDefault="591B55B8" w:rsidP="591B55B8">
      <w:pPr>
        <w:spacing w:after="0"/>
        <w:rPr>
          <w:rFonts w:eastAsiaTheme="minorEastAsia"/>
        </w:rPr>
      </w:pPr>
    </w:p>
    <w:p w14:paraId="55B1E71A" w14:textId="2090EE55" w:rsidR="16F42324" w:rsidRDefault="11BF9804" w:rsidP="4D3FE70A">
      <w:pPr>
        <w:spacing w:after="0"/>
        <w:rPr>
          <w:rFonts w:eastAsiaTheme="minorEastAsia"/>
        </w:rPr>
      </w:pPr>
      <w:r w:rsidRPr="7F65431C">
        <w:rPr>
          <w:rFonts w:eastAsiaTheme="minorEastAsia"/>
          <w:color w:val="19191A"/>
        </w:rPr>
        <w:t>Silicon Photonics (SiPh) é uma plataforma de material que fabrica circuitos integrados fotônicos (PIC) usando silício como meio óptico. Ela responde à necessidade de uma tecnologia de comunicação mais avançada e confiável, combinando elementos ópticos e circuitos elétricos em um único chip de silício. SiPh é uma tecnologia de transmissão óptica de dados de última geração, amplamente empregada em computação de alto desempenho, data centers e telecomunicações.</w:t>
      </w:r>
    </w:p>
    <w:p w14:paraId="6F0F26DB" w14:textId="30A0A31A" w:rsidR="0127665E" w:rsidRDefault="0127665E" w:rsidP="4201661B">
      <w:pPr>
        <w:pStyle w:val="Heading3"/>
        <w:rPr>
          <w:rFonts w:cstheme="minorBidi"/>
          <w:b/>
          <w:bCs/>
          <w:color w:val="19191A"/>
          <w:sz w:val="22"/>
          <w:szCs w:val="22"/>
        </w:rPr>
      </w:pPr>
      <w:r>
        <w:t>Componentes importantes da fotônica de silício</w:t>
      </w:r>
    </w:p>
    <w:p w14:paraId="291A33A1" w14:textId="40DFDECB" w:rsidR="0127665E" w:rsidRDefault="0127665E" w:rsidP="383C735E">
      <w:pPr>
        <w:shd w:val="clear" w:color="auto" w:fill="FFFFFF" w:themeFill="background1"/>
        <w:spacing w:after="0" w:line="330" w:lineRule="auto"/>
        <w:rPr>
          <w:rFonts w:eastAsiaTheme="minorEastAsia"/>
          <w:color w:val="000000" w:themeColor="text1"/>
        </w:rPr>
      </w:pPr>
      <w:r w:rsidRPr="244E542A">
        <w:rPr>
          <w:rFonts w:eastAsiaTheme="minorEastAsia"/>
          <w:color w:val="000000" w:themeColor="text1"/>
        </w:rPr>
        <w:t>Os três componentes a seguir, que constituem um único chip, são partes cruciais dos dispositivos fotônicos de silício.</w:t>
      </w:r>
    </w:p>
    <w:p w14:paraId="27A72B40" w14:textId="3470DDA4" w:rsidR="0127665E" w:rsidRDefault="0127665E" w:rsidP="10AEB750">
      <w:pPr>
        <w:shd w:val="clear" w:color="auto" w:fill="FFFFFF" w:themeFill="background1"/>
        <w:spacing w:after="0" w:line="330" w:lineRule="auto"/>
        <w:rPr>
          <w:rFonts w:eastAsiaTheme="minorEastAsia"/>
          <w:color w:val="19191A"/>
        </w:rPr>
      </w:pPr>
      <w:r w:rsidRPr="244E542A">
        <w:rPr>
          <w:rFonts w:eastAsiaTheme="minorEastAsia"/>
          <w:b/>
          <w:bCs/>
          <w:color w:val="19191A"/>
        </w:rPr>
        <w:t>Diodo PIN Os fotodetectores</w:t>
      </w:r>
      <w:r w:rsidRPr="7F65431C">
        <w:rPr>
          <w:rFonts w:eastAsiaTheme="minorEastAsia"/>
          <w:color w:val="19191A"/>
        </w:rPr>
        <w:t xml:space="preserve"> transformam sinais ópticos em sinais elétricos.</w:t>
      </w:r>
    </w:p>
    <w:p w14:paraId="2E5A41A8" w14:textId="31756702" w:rsidR="0127665E" w:rsidRDefault="0127665E" w:rsidP="10AEB750">
      <w:pPr>
        <w:shd w:val="clear" w:color="auto" w:fill="FFFFFF" w:themeFill="background1"/>
        <w:spacing w:after="0" w:line="330" w:lineRule="auto"/>
        <w:rPr>
          <w:rFonts w:eastAsiaTheme="minorEastAsia"/>
          <w:color w:val="19191A"/>
        </w:rPr>
      </w:pPr>
      <w:r w:rsidRPr="244E542A">
        <w:rPr>
          <w:rFonts w:eastAsiaTheme="minorEastAsia"/>
          <w:b/>
          <w:bCs/>
          <w:color w:val="19191A"/>
        </w:rPr>
        <w:t>O guia de onda óptico</w:t>
      </w:r>
      <w:r w:rsidRPr="7F65431C">
        <w:rPr>
          <w:rFonts w:eastAsiaTheme="minorEastAsia"/>
          <w:color w:val="19191A"/>
        </w:rPr>
        <w:t xml:space="preserve"> é usado para transmitir sinais.</w:t>
      </w:r>
    </w:p>
    <w:p w14:paraId="71B6AB41" w14:textId="2B7F0B33" w:rsidR="0127665E" w:rsidRDefault="0127665E" w:rsidP="10AEB750">
      <w:pPr>
        <w:shd w:val="clear" w:color="auto" w:fill="FFFFFF" w:themeFill="background1"/>
        <w:spacing w:after="0" w:line="330" w:lineRule="auto"/>
        <w:rPr>
          <w:rFonts w:eastAsiaTheme="minorEastAsia"/>
          <w:color w:val="19191A"/>
        </w:rPr>
      </w:pPr>
      <w:r w:rsidRPr="244E542A">
        <w:rPr>
          <w:rFonts w:eastAsiaTheme="minorEastAsia"/>
          <w:b/>
          <w:bCs/>
          <w:color w:val="19191A"/>
        </w:rPr>
        <w:t>Moduladores e acopladores</w:t>
      </w:r>
      <w:r w:rsidRPr="7F65431C">
        <w:rPr>
          <w:rFonts w:eastAsiaTheme="minorEastAsia"/>
          <w:color w:val="19191A"/>
        </w:rPr>
        <w:t xml:space="preserve"> transformam os sinais elétricos em fótons.</w:t>
      </w:r>
    </w:p>
    <w:p w14:paraId="6EE9B4C9" w14:textId="5C3530B0" w:rsidR="0127665E" w:rsidRDefault="0127665E" w:rsidP="1DBCF220">
      <w:pPr>
        <w:pStyle w:val="Heading3"/>
        <w:rPr>
          <w:rFonts w:cstheme="minorBidi"/>
          <w:b/>
          <w:bCs/>
          <w:color w:val="19191A"/>
          <w:sz w:val="22"/>
          <w:szCs w:val="22"/>
        </w:rPr>
      </w:pPr>
      <w:r>
        <w:t>Quais são as vantagens do SiPh?</w:t>
      </w:r>
    </w:p>
    <w:p w14:paraId="27E34C1C" w14:textId="686CB8EB" w:rsidR="0127665E" w:rsidRDefault="0127665E" w:rsidP="23F0AFD3">
      <w:pPr>
        <w:shd w:val="clear" w:color="auto" w:fill="FFFFFF" w:themeFill="background1"/>
        <w:spacing w:after="0"/>
        <w:rPr>
          <w:rFonts w:eastAsiaTheme="minorEastAsia"/>
          <w:color w:val="19191A"/>
        </w:rPr>
      </w:pPr>
      <w:r w:rsidRPr="7F65431C">
        <w:rPr>
          <w:rFonts w:eastAsiaTheme="minorEastAsia"/>
          <w:color w:val="19191A"/>
        </w:rPr>
        <w:t>A maior vantagem do SiPh é o uso do sistema de produção CMOS convencional. Isso oferece desenvolvimento e fabricação de produtos fotônicos de silício de baixo custo, rápidos e confiáveis.</w:t>
      </w:r>
    </w:p>
    <w:p w14:paraId="7A838627" w14:textId="30CE77E1" w:rsidR="0127665E" w:rsidRDefault="0127665E" w:rsidP="23F0AFD3">
      <w:pPr>
        <w:shd w:val="clear" w:color="auto" w:fill="FFFFFF" w:themeFill="background1"/>
        <w:spacing w:after="0"/>
        <w:rPr>
          <w:rFonts w:eastAsiaTheme="minorEastAsia"/>
          <w:color w:val="19191A"/>
        </w:rPr>
      </w:pPr>
      <w:r w:rsidRPr="7F65431C">
        <w:rPr>
          <w:rFonts w:eastAsiaTheme="minorEastAsia"/>
          <w:color w:val="19191A"/>
        </w:rPr>
        <w:t>As informações são transmitidas por sinais ópticos em fotônica de silício. Um dos principais benefícios da óptica sobre a eletrônica, ondas de rádio ou micro-ondas é sua velocidade. Mais dados podem ser transmitidos pela óptica graças à sua maior frequência e diferentes modos (frequência, amplitude e fase). Essas vantagens são particularmente perceptíveis, pois o circuito eletrônico e os componentes ópticos são integrados em um único chip, permitindo técnicas de produção em massa de baixo custo.</w:t>
      </w:r>
    </w:p>
    <w:p w14:paraId="542055C7" w14:textId="68135E2A" w:rsidR="0127665E" w:rsidRDefault="0127665E" w:rsidP="23F0AFD3">
      <w:pPr>
        <w:shd w:val="clear" w:color="auto" w:fill="FFFFFF" w:themeFill="background1"/>
        <w:spacing w:after="0"/>
        <w:rPr>
          <w:rFonts w:eastAsiaTheme="minorEastAsia"/>
          <w:color w:val="19191A"/>
        </w:rPr>
      </w:pPr>
      <w:r w:rsidRPr="7F65431C">
        <w:rPr>
          <w:rFonts w:eastAsiaTheme="minorEastAsia"/>
          <w:color w:val="19191A"/>
        </w:rPr>
        <w:t>Um chipset Silicon Photonics altamente integrado com componentes ópticos e circuitos elétricos pode ser amontoado em fatores de forma menores do que soluções ópticas e eletrônicas separadas. Dispositivos fotônicos de silício minúsculos e de baixa perda requerem menos energia do que dispositivos ópticos ou elétricos autônomos.</w:t>
      </w:r>
    </w:p>
    <w:p w14:paraId="7894C77B" w14:textId="06A68D47" w:rsidR="0127665E" w:rsidRDefault="0127665E" w:rsidP="0F1920C0">
      <w:pPr>
        <w:pStyle w:val="Heading3"/>
        <w:rPr>
          <w:rFonts w:cstheme="minorBidi"/>
          <w:b/>
          <w:bCs/>
          <w:color w:val="19191A"/>
          <w:sz w:val="22"/>
          <w:szCs w:val="22"/>
        </w:rPr>
      </w:pPr>
      <w:r>
        <w:t>Quais são as dificuldades da fotônica de silício?</w:t>
      </w:r>
    </w:p>
    <w:p w14:paraId="03455FBA" w14:textId="6C5CAE46" w:rsidR="0127665E" w:rsidRDefault="0127665E" w:rsidP="23F0AFD3">
      <w:pPr>
        <w:shd w:val="clear" w:color="auto" w:fill="FFFFFF" w:themeFill="background1"/>
        <w:spacing w:after="0"/>
        <w:rPr>
          <w:rFonts w:eastAsiaTheme="minorEastAsia"/>
          <w:color w:val="19191A"/>
        </w:rPr>
      </w:pPr>
      <w:r w:rsidRPr="7F65431C">
        <w:rPr>
          <w:rFonts w:eastAsiaTheme="minorEastAsia"/>
          <w:color w:val="19191A"/>
        </w:rPr>
        <w:t>O SiPh é limitado por tecnologias de integração perfeita, incluindo gerenciamento térmico, integração de fonte de luz de alta eficiência e sistemas eletrônicos atuais que ainda estão em estágio de pesquisa.</w:t>
      </w:r>
    </w:p>
    <w:p w14:paraId="0037BD7F" w14:textId="111EA633" w:rsidR="0127665E" w:rsidRDefault="0127665E" w:rsidP="23F0AFD3">
      <w:pPr>
        <w:shd w:val="clear" w:color="auto" w:fill="FFFFFF" w:themeFill="background1"/>
        <w:spacing w:after="0"/>
        <w:rPr>
          <w:rFonts w:eastAsiaTheme="minorEastAsia"/>
          <w:color w:val="19191A"/>
        </w:rPr>
      </w:pPr>
      <w:r w:rsidRPr="7F65431C">
        <w:rPr>
          <w:rFonts w:eastAsiaTheme="minorEastAsia"/>
          <w:color w:val="19191A"/>
        </w:rPr>
        <w:t>Componentes críticos como lasers não podem ser feitos usando silício, e há uma faixa de frequência óptica limitada que pode ser empregada. Assim, o material original apresenta um obstáculo para a fotônica de silício. Para aumentar a faixa de comprimento de onda e fornecer fontes ópticas no chip, novos materiais, incluindo SiN, InP e GaA, estão sendo explorados.</w:t>
      </w:r>
    </w:p>
    <w:p w14:paraId="6BD5FA90" w14:textId="73B93B9B" w:rsidR="0127665E" w:rsidRDefault="0127665E" w:rsidP="23F0AFD3">
      <w:pPr>
        <w:shd w:val="clear" w:color="auto" w:fill="FFFFFF" w:themeFill="background1"/>
        <w:spacing w:after="0"/>
        <w:rPr>
          <w:rFonts w:eastAsiaTheme="minorEastAsia"/>
          <w:color w:val="19191A"/>
        </w:rPr>
      </w:pPr>
      <w:r w:rsidRPr="7F65431C">
        <w:rPr>
          <w:rFonts w:eastAsiaTheme="minorEastAsia"/>
          <w:color w:val="19191A"/>
        </w:rPr>
        <w:t>Outro fator a ser levado em conta é o consumo de energia, particularmente ao desenvolver guias de onda ópticos, moduladores e filtros, porque a compactação e a perda do sistema devem ser equilibradas. Além disso, a fotônica de silício tem limitações em termos de sensibilidade e diminuição em aplicações de sensores.</w:t>
      </w:r>
    </w:p>
    <w:p w14:paraId="73A4823D" w14:textId="097EB064" w:rsidR="0127665E" w:rsidRDefault="0127665E" w:rsidP="3F7F4428">
      <w:pPr>
        <w:shd w:val="clear" w:color="auto" w:fill="FFFFFF" w:themeFill="background1"/>
        <w:spacing w:after="0"/>
        <w:rPr>
          <w:rFonts w:eastAsiaTheme="minorEastAsia"/>
          <w:color w:val="19191A"/>
        </w:rPr>
      </w:pPr>
      <w:r w:rsidRPr="3F7F4428">
        <w:rPr>
          <w:rFonts w:eastAsiaTheme="minorEastAsia"/>
          <w:color w:val="19191A"/>
        </w:rPr>
        <w:t>A adoção em larga escala da fotônica de silício (SiPh) é, no entanto, cara, apesar do fato de que os componentes que utilizam essa tecnologia são menos caros do que aqueles que utilizam outras alternativas. Para reduzir os custos para implantação generalizada, é importante aumentar a produção de milhões para bilhões de chips. As especificações para a eletrônica do sistema fotônico devem estar alinhadas com aquelas para a optoeletrônica (ou seja, o gerenciamento térmico precisa ser levado em consideração durante a fabricação).</w:t>
      </w:r>
    </w:p>
    <w:p w14:paraId="55F16AE4" w14:textId="502DFFDC" w:rsidR="3F7F4428" w:rsidRDefault="3F7F4428" w:rsidP="3F7F4428">
      <w:pPr>
        <w:shd w:val="clear" w:color="auto" w:fill="FFFFFF" w:themeFill="background1"/>
        <w:spacing w:after="0"/>
        <w:rPr>
          <w:rFonts w:eastAsiaTheme="minorEastAsia"/>
          <w:color w:val="19191A"/>
        </w:rPr>
      </w:pPr>
    </w:p>
    <w:p w14:paraId="02203BB5" w14:textId="68B1BE6E" w:rsidR="5DF6FC25" w:rsidRDefault="5DF6FC25" w:rsidP="3F7F4428">
      <w:pPr>
        <w:spacing w:after="0"/>
        <w:rPr>
          <w:rFonts w:ascii="Calibri" w:eastAsia="Calibri" w:hAnsi="Calibri" w:cs="Calibri"/>
          <w:b/>
          <w:bCs/>
        </w:rPr>
      </w:pPr>
      <w:r w:rsidRPr="3F7F4428">
        <w:rPr>
          <w:rFonts w:ascii="Calibri" w:eastAsia="Calibri" w:hAnsi="Calibri" w:cs="Calibri"/>
          <w:b/>
          <w:bCs/>
        </w:rPr>
        <w:t>Exemplos de empresas e avanços recentes nessa área.</w:t>
      </w:r>
    </w:p>
    <w:p w14:paraId="5428AD09" w14:textId="259B9406" w:rsidR="3F7F4428" w:rsidRDefault="3F7F4428" w:rsidP="3F7F4428">
      <w:pPr>
        <w:shd w:val="clear" w:color="auto" w:fill="FFFFFF" w:themeFill="background1"/>
        <w:spacing w:after="0"/>
        <w:rPr>
          <w:rFonts w:eastAsiaTheme="minorEastAsia"/>
          <w:color w:val="19191A"/>
        </w:rPr>
      </w:pPr>
    </w:p>
    <w:p w14:paraId="5CC76E14" w14:textId="297F0E67" w:rsidR="5DF6FC25" w:rsidRDefault="5DF6FC25" w:rsidP="3F7F4428">
      <w:pPr>
        <w:shd w:val="clear" w:color="auto" w:fill="FFFFFF" w:themeFill="background1"/>
        <w:spacing w:after="480"/>
      </w:pPr>
      <w:r w:rsidRPr="3F7F4428">
        <w:rPr>
          <w:rFonts w:ascii="Calibri" w:eastAsia="Calibri" w:hAnsi="Calibri" w:cs="Calibri"/>
        </w:rPr>
        <w:t xml:space="preserve">Fundada em 2021, a </w:t>
      </w:r>
      <w:hyperlink r:id="rId5">
        <w:r w:rsidRPr="3F7F4428">
          <w:rPr>
            <w:rStyle w:val="Hyperlink"/>
            <w:rFonts w:ascii="Calibri" w:eastAsia="Calibri" w:hAnsi="Calibri" w:cs="Calibri"/>
            <w:b/>
            <w:bCs/>
            <w:u w:val="none"/>
          </w:rPr>
          <w:t>Vaire Computing</w:t>
        </w:r>
      </w:hyperlink>
      <w:r w:rsidRPr="3F7F4428">
        <w:rPr>
          <w:rFonts w:ascii="Calibri" w:eastAsia="Calibri" w:hAnsi="Calibri" w:cs="Calibri"/>
        </w:rPr>
        <w:t xml:space="preserve"> captou recentemente US$ 4 milhões para desenvolver chips de silício que consomem quantidades insignificantes de energia e geram pouco – ou nenhum – calor. As informações foram divulgadas nesta segunda-feira (01) pelo </w:t>
      </w:r>
      <w:r w:rsidRPr="3F7F4428">
        <w:rPr>
          <w:rFonts w:ascii="Calibri" w:eastAsia="Calibri" w:hAnsi="Calibri" w:cs="Calibri"/>
          <w:i/>
          <w:iCs/>
        </w:rPr>
        <w:t>TechCrunch</w:t>
      </w:r>
      <w:r w:rsidRPr="3F7F4428">
        <w:rPr>
          <w:rFonts w:ascii="Calibri" w:eastAsia="Calibri" w:hAnsi="Calibri" w:cs="Calibri"/>
        </w:rPr>
        <w:t xml:space="preserve">. A rodada foi liderada pelo fundo de venture capital especializado em deeptech </w:t>
      </w:r>
      <w:r w:rsidRPr="3F7F4428">
        <w:rPr>
          <w:rFonts w:ascii="Calibri" w:eastAsia="Calibri" w:hAnsi="Calibri" w:cs="Calibri"/>
          <w:b/>
          <w:bCs/>
        </w:rPr>
        <w:t>7percent Ventures</w:t>
      </w:r>
      <w:r w:rsidRPr="3F7F4428">
        <w:rPr>
          <w:rFonts w:ascii="Calibri" w:eastAsia="Calibri" w:hAnsi="Calibri" w:cs="Calibri"/>
        </w:rPr>
        <w:t xml:space="preserve"> e contou ainda com aportes de Jude Gomila, co-fundador do </w:t>
      </w:r>
      <w:r w:rsidRPr="3F7F4428">
        <w:rPr>
          <w:rFonts w:ascii="Calibri" w:eastAsia="Calibri" w:hAnsi="Calibri" w:cs="Calibri"/>
          <w:b/>
          <w:bCs/>
        </w:rPr>
        <w:t>Heyzap</w:t>
      </w:r>
      <w:r w:rsidRPr="3F7F4428">
        <w:rPr>
          <w:rFonts w:ascii="Calibri" w:eastAsia="Calibri" w:hAnsi="Calibri" w:cs="Calibri"/>
        </w:rPr>
        <w:t>.</w:t>
      </w:r>
    </w:p>
    <w:p w14:paraId="4E31D171" w14:textId="57CFD10C" w:rsidR="5DF6FC25" w:rsidRDefault="5DF6FC25" w:rsidP="3F7F4428">
      <w:pPr>
        <w:shd w:val="clear" w:color="auto" w:fill="FFFFFF" w:themeFill="background1"/>
        <w:spacing w:after="480"/>
      </w:pPr>
      <w:r w:rsidRPr="3F7F4428">
        <w:rPr>
          <w:rFonts w:ascii="Calibri" w:eastAsia="Calibri" w:hAnsi="Calibri" w:cs="Calibri"/>
        </w:rPr>
        <w:t>A startup já havia captado US$ 500 mil anteriormente, e agora totaliza US$ 4,5 milhões. O negócio foi fundado pelo empreendedor Rodolfo Rosini e pela pesquisadora Hannah Earley, da Universidade de Cambridge, que trabalha na área de “computação não convencional”.</w:t>
      </w:r>
    </w:p>
    <w:p w14:paraId="3B32E2F5" w14:textId="04F65CB9" w:rsidR="5DF6FC25" w:rsidRDefault="5DF6FC25" w:rsidP="3F7F4428">
      <w:pPr>
        <w:shd w:val="clear" w:color="auto" w:fill="FFFFFF" w:themeFill="background1"/>
        <w:spacing w:after="480"/>
      </w:pPr>
      <w:r w:rsidRPr="3F7F4428">
        <w:rPr>
          <w:rFonts w:ascii="Calibri" w:eastAsia="Calibri" w:hAnsi="Calibri" w:cs="Calibri"/>
        </w:rPr>
        <w:t xml:space="preserve">Para criar os chips que não consomem energia, a empresa usa uma tecnologia quântica, chamada de computação reversível. Ao contrário dos chips comuns, em que 100% da energia é dissipada como calor, os chips reversíveis da </w:t>
      </w:r>
      <w:r w:rsidRPr="3F7F4428">
        <w:rPr>
          <w:rFonts w:ascii="Calibri" w:eastAsia="Calibri" w:hAnsi="Calibri" w:cs="Calibri"/>
          <w:b/>
          <w:bCs/>
        </w:rPr>
        <w:t>Vaire</w:t>
      </w:r>
      <w:r w:rsidRPr="3F7F4428">
        <w:rPr>
          <w:rFonts w:ascii="Calibri" w:eastAsia="Calibri" w:hAnsi="Calibri" w:cs="Calibri"/>
        </w:rPr>
        <w:t xml:space="preserve"> não dissipam essa energia. Por isso, o consumo é muito mais baixo. É como se a energia usada pelo chip fosse reciclada.</w:t>
      </w:r>
    </w:p>
    <w:p w14:paraId="118A0971" w14:textId="5A80FFD6" w:rsidR="3F7F4428" w:rsidRDefault="3F7F4428" w:rsidP="3F7F4428">
      <w:pPr>
        <w:shd w:val="clear" w:color="auto" w:fill="FFFFFF" w:themeFill="background1"/>
        <w:spacing w:after="0"/>
        <w:rPr>
          <w:rFonts w:eastAsiaTheme="minorEastAsia"/>
          <w:color w:val="19191A"/>
        </w:rPr>
      </w:pPr>
    </w:p>
    <w:p w14:paraId="1595F5AA" w14:textId="34ADAC59" w:rsidR="45C69CCE" w:rsidRDefault="45C69CCE" w:rsidP="45C69CCE">
      <w:pPr>
        <w:spacing w:after="0"/>
        <w:rPr>
          <w:rFonts w:ascii="Calibri" w:eastAsia="Calibri" w:hAnsi="Calibri" w:cs="Calibri"/>
        </w:rPr>
      </w:pPr>
    </w:p>
    <w:p w14:paraId="2444C936" w14:textId="30A741C5" w:rsidR="7F0B3253" w:rsidRDefault="7F0B3253" w:rsidP="31A2B321">
      <w:pPr>
        <w:pStyle w:val="Heading2"/>
        <w:rPr>
          <w:rFonts w:ascii="Calibri" w:eastAsia="Calibri" w:hAnsi="Calibri" w:cs="Calibri"/>
          <w:b/>
          <w:bCs/>
        </w:rPr>
      </w:pPr>
      <w:r w:rsidRPr="143233CA">
        <w:rPr>
          <w:rFonts w:ascii="Calibri" w:eastAsia="Calibri" w:hAnsi="Calibri" w:cs="Calibri"/>
          <w:b/>
          <w:bCs/>
        </w:rPr>
        <w:t xml:space="preserve">4. Data Centers Sustentáveis e Resfriamento Líquido </w:t>
      </w:r>
    </w:p>
    <w:p w14:paraId="0CCD904A" w14:textId="5A02B99B" w:rsidR="2068BDCF" w:rsidRDefault="2068BDCF" w:rsidP="44333B1C">
      <w:pPr>
        <w:spacing w:after="0"/>
        <w:ind w:left="720"/>
        <w:rPr>
          <w:b/>
          <w:bCs/>
          <w:sz w:val="36"/>
          <w:szCs w:val="36"/>
        </w:rPr>
      </w:pPr>
      <w:r w:rsidRPr="1E124310">
        <w:rPr>
          <w:b/>
          <w:bCs/>
          <w:sz w:val="36"/>
          <w:szCs w:val="36"/>
        </w:rPr>
        <w:t xml:space="preserve"> Eficiência Energética</w:t>
      </w:r>
    </w:p>
    <w:p w14:paraId="22A8660B" w14:textId="06515BB2" w:rsidR="2068BDCF" w:rsidRDefault="2068BDCF" w:rsidP="737647D1">
      <w:pPr>
        <w:spacing w:before="240" w:after="240"/>
        <w:ind w:left="720"/>
      </w:pPr>
      <w:r w:rsidRPr="77E54DDB">
        <w:t>A eficiência energética na computação busca minimizar o consumo de energia dos sistemas de TI, promovendo práticas e tecnologias que reduzam o impacto ambiental.</w:t>
      </w:r>
    </w:p>
    <w:p w14:paraId="1BBC744A" w14:textId="103AD887" w:rsidR="2068BDCF" w:rsidRDefault="2068BDCF" w:rsidP="77E54DDB">
      <w:pPr>
        <w:pStyle w:val="ListParagraph"/>
        <w:numPr>
          <w:ilvl w:val="0"/>
          <w:numId w:val="8"/>
        </w:numPr>
        <w:spacing w:before="240" w:after="240"/>
      </w:pPr>
      <w:r w:rsidRPr="77E54DDB">
        <w:rPr>
          <w:b/>
          <w:bCs/>
        </w:rPr>
        <w:t>Uso de Servidores e Data Centers com Menor Consumo de Energia</w:t>
      </w:r>
      <w:r w:rsidRPr="77E54DDB">
        <w:t xml:space="preserve">: Data centers são instalações que abrigam servidores responsáveis por processar e armazenar grandes volumes de dados. Devido à alta demanda energética desses locais, é essencial implementar estratégias para reduzir o consumo, como o uso de equipamentos eficientes e sistemas de resfriamento otimizados. Por exemplo, empresas como o Google têm reconfigurado seus data centers próximos a fontes de energia renovável, como usinas hidrelétricas, para aproveitar ao máximo essas fontes e reduzir custos. </w:t>
      </w:r>
    </w:p>
    <w:p w14:paraId="5432A6EB" w14:textId="7E388596" w:rsidR="1E5573EE" w:rsidRDefault="1E5573EE" w:rsidP="1E5573EE">
      <w:pPr>
        <w:pStyle w:val="ListParagraph"/>
        <w:numPr>
          <w:ilvl w:val="0"/>
          <w:numId w:val="8"/>
        </w:numPr>
        <w:spacing w:before="240" w:after="240"/>
      </w:pPr>
    </w:p>
    <w:p w14:paraId="0A030255" w14:textId="5F8D80DC" w:rsidR="2068BDCF" w:rsidRDefault="2068BDCF" w:rsidP="77E54DDB">
      <w:pPr>
        <w:pStyle w:val="ListParagraph"/>
        <w:numPr>
          <w:ilvl w:val="0"/>
          <w:numId w:val="8"/>
        </w:numPr>
        <w:spacing w:before="240" w:after="240"/>
      </w:pPr>
      <w:r w:rsidRPr="77E54DDB">
        <w:rPr>
          <w:b/>
          <w:bCs/>
        </w:rPr>
        <w:t>Implementação de Algoritmos Mais Eficientes</w:t>
      </w:r>
      <w:r w:rsidRPr="77E54DDB">
        <w:t xml:space="preserve">: Algoritmos são conjuntos de instruções que os computadores seguem para executar tarefas. Algoritmos otimizados podem reduzir o uso de processamento desnecessário, diminuindo o consumo de energia. Por exemplo, sistemas de gerenciamento de clusters, como o Moab e o SLURM, incorporam mecanismos de economia de energia que desligam nós ociosos, ativando-os apenas quando necessário. </w:t>
      </w:r>
    </w:p>
    <w:p w14:paraId="4F079C6C" w14:textId="15F5CD29" w:rsidR="58125981" w:rsidRDefault="58125981" w:rsidP="58125981">
      <w:pPr>
        <w:pStyle w:val="ListParagraph"/>
        <w:numPr>
          <w:ilvl w:val="0"/>
          <w:numId w:val="8"/>
        </w:numPr>
        <w:spacing w:before="240" w:after="240"/>
      </w:pPr>
    </w:p>
    <w:p w14:paraId="3BFD4A43" w14:textId="5B0DDAAC" w:rsidR="2068BDCF" w:rsidRDefault="2068BDCF" w:rsidP="77E54DDB">
      <w:pPr>
        <w:pStyle w:val="ListParagraph"/>
        <w:numPr>
          <w:ilvl w:val="0"/>
          <w:numId w:val="8"/>
        </w:numPr>
        <w:spacing w:before="240" w:after="240"/>
      </w:pPr>
      <w:r w:rsidRPr="77E54DDB">
        <w:rPr>
          <w:b/>
          <w:bCs/>
        </w:rPr>
        <w:t>Adoção de Energia Renovável para Infraestruturas de TI</w:t>
      </w:r>
      <w:r w:rsidRPr="77E54DDB">
        <w:t xml:space="preserve">: Integrar fontes de energia renovável, como solar ou eólica, nas operações de TI pode diminuir significativamente a pegada de carbono das empresas. Além disso, a localização estratégica de data centers próximos a fontes renováveis, como usinas hidrelétricas, pode otimizar o uso de energia limpa. </w:t>
      </w:r>
    </w:p>
    <w:p w14:paraId="2FF573A6" w14:textId="2B2EF89A" w:rsidR="68F19AB5" w:rsidRDefault="68F19AB5" w:rsidP="68F19AB5">
      <w:pPr>
        <w:pStyle w:val="ListParagraph"/>
        <w:numPr>
          <w:ilvl w:val="0"/>
          <w:numId w:val="8"/>
        </w:numPr>
        <w:spacing w:before="240" w:after="240"/>
      </w:pPr>
    </w:p>
    <w:p w14:paraId="56E40296" w14:textId="053B3898" w:rsidR="2068BDCF" w:rsidRDefault="2068BDCF" w:rsidP="13725294">
      <w:pPr>
        <w:pStyle w:val="ListParagraph"/>
        <w:spacing w:before="240" w:after="240"/>
        <w:rPr>
          <w:b/>
          <w:bCs/>
          <w:sz w:val="40"/>
          <w:szCs w:val="40"/>
        </w:rPr>
      </w:pPr>
      <w:r w:rsidRPr="76D9D5DC">
        <w:rPr>
          <w:b/>
          <w:bCs/>
          <w:sz w:val="40"/>
          <w:szCs w:val="40"/>
        </w:rPr>
        <w:t>Gestão Sustentável de Hardware</w:t>
      </w:r>
    </w:p>
    <w:p w14:paraId="4A174ACB" w14:textId="722C55A7" w:rsidR="2068BDCF" w:rsidRDefault="2068BDCF" w:rsidP="076079F3">
      <w:pPr>
        <w:pStyle w:val="ListParagraph"/>
        <w:spacing w:before="240" w:after="240"/>
      </w:pPr>
      <w:r w:rsidRPr="77E54DDB">
        <w:t>A gestão sustentável de hardware envolve práticas que minimizam o impacto ambiental dos dispositivos eletrônicos ao longo de seu ciclo de vida.</w:t>
      </w:r>
    </w:p>
    <w:p w14:paraId="118C4F13" w14:textId="61031531" w:rsidR="2068BDCF" w:rsidRDefault="2068BDCF" w:rsidP="77E54DDB">
      <w:pPr>
        <w:pStyle w:val="ListParagraph"/>
        <w:numPr>
          <w:ilvl w:val="0"/>
          <w:numId w:val="8"/>
        </w:numPr>
        <w:spacing w:before="240" w:after="240"/>
      </w:pPr>
      <w:r w:rsidRPr="77E54DDB">
        <w:rPr>
          <w:b/>
          <w:bCs/>
        </w:rPr>
        <w:t>Produção de Dispositivos com Materiais Recicláveis</w:t>
      </w:r>
      <w:r w:rsidRPr="77E54DDB">
        <w:t>: Utilizar materiais recicláveis na fabricação de equipamentos reduz a extração de recursos naturais e facilita o processo de reciclagem ao final da vida útil dos produtos.</w:t>
      </w:r>
    </w:p>
    <w:p w14:paraId="1199F53A" w14:textId="3B02CE15" w:rsidR="2068BDCF" w:rsidRDefault="2068BDCF" w:rsidP="77E54DDB">
      <w:pPr>
        <w:pStyle w:val="ListParagraph"/>
        <w:numPr>
          <w:ilvl w:val="0"/>
          <w:numId w:val="8"/>
        </w:numPr>
        <w:spacing w:before="240" w:after="240"/>
      </w:pPr>
      <w:r w:rsidRPr="77E54DDB">
        <w:rPr>
          <w:b/>
          <w:bCs/>
        </w:rPr>
        <w:t>Extensão da Vida Útil dos Equipamentos</w:t>
      </w:r>
      <w:r w:rsidRPr="77E54DDB">
        <w:t>: Realizar reparos e atualizações em dispositivos eletrônicos pode prolongar sua funcionalidade, diminuindo a necessidade de novos equipamentos e, consequentemente, o desperdício eletrônico.</w:t>
      </w:r>
    </w:p>
    <w:p w14:paraId="39FDCF6D" w14:textId="592B1012" w:rsidR="2068BDCF" w:rsidRDefault="2068BDCF" w:rsidP="77E54DDB">
      <w:pPr>
        <w:pStyle w:val="ListParagraph"/>
        <w:numPr>
          <w:ilvl w:val="0"/>
          <w:numId w:val="8"/>
        </w:numPr>
        <w:spacing w:before="240" w:after="240"/>
      </w:pPr>
      <w:r w:rsidRPr="77E54DDB">
        <w:rPr>
          <w:b/>
          <w:bCs/>
        </w:rPr>
        <w:t>Destinação Correta e Reciclagem de Lixo Eletrônico</w:t>
      </w:r>
      <w:r w:rsidRPr="77E54DDB">
        <w:t>: O descarte inadequado de eletrônicos pode liberar substâncias nocivas ao meio ambiente. Portanto, é crucial estabelecer processos de reciclagem que garantam a reutilização segura de componentes e a disposição correta de materiais perigosos.</w:t>
      </w:r>
    </w:p>
    <w:p w14:paraId="068141C8" w14:textId="11E71D86" w:rsidR="181493ED" w:rsidRDefault="181493ED" w:rsidP="0479BC98">
      <w:pPr>
        <w:pStyle w:val="ListParagraph"/>
        <w:spacing w:before="240" w:after="240"/>
      </w:pPr>
    </w:p>
    <w:p w14:paraId="6003A83F" w14:textId="1DC4EE10" w:rsidR="2068BDCF" w:rsidRDefault="2068BDCF" w:rsidP="0479BC98">
      <w:pPr>
        <w:pStyle w:val="ListParagraph"/>
        <w:spacing w:before="240" w:after="240"/>
        <w:rPr>
          <w:b/>
          <w:bCs/>
          <w:sz w:val="40"/>
          <w:szCs w:val="40"/>
        </w:rPr>
      </w:pPr>
      <w:r w:rsidRPr="2CA37746">
        <w:rPr>
          <w:b/>
          <w:bCs/>
          <w:sz w:val="40"/>
          <w:szCs w:val="40"/>
        </w:rPr>
        <w:t>Software Sustentável</w:t>
      </w:r>
    </w:p>
    <w:p w14:paraId="08F1E6AA" w14:textId="6B343603" w:rsidR="2068BDCF" w:rsidRDefault="2068BDCF" w:rsidP="77E54DDB">
      <w:pPr>
        <w:pStyle w:val="ListParagraph"/>
        <w:numPr>
          <w:ilvl w:val="0"/>
          <w:numId w:val="15"/>
        </w:numPr>
        <w:spacing w:before="240" w:after="240"/>
      </w:pPr>
      <w:r w:rsidRPr="77E54DDB">
        <w:t>O desenvolvimento de software sustentável foca na criação de aplicações que demandam menos recursos computacionais, promovendo eficiência e economia de energia.</w:t>
      </w:r>
    </w:p>
    <w:p w14:paraId="2D45A0E0" w14:textId="3870E9DC" w:rsidR="2068BDCF" w:rsidRDefault="2068BDCF" w:rsidP="77E54DDB">
      <w:pPr>
        <w:pStyle w:val="ListParagraph"/>
        <w:numPr>
          <w:ilvl w:val="0"/>
          <w:numId w:val="8"/>
        </w:numPr>
        <w:spacing w:before="240" w:after="240"/>
      </w:pPr>
      <w:r w:rsidRPr="77E54DDB">
        <w:rPr>
          <w:b/>
          <w:bCs/>
        </w:rPr>
        <w:t>Desenvolvimento de Softwares que Exijam Menos Recursos Computacionais</w:t>
      </w:r>
      <w:r w:rsidRPr="77E54DDB">
        <w:t>: Programas otimizados consomem menos energia e prolongam a vida útil do hardware, pois reduzem o desgaste causado por processamento excessivo.</w:t>
      </w:r>
    </w:p>
    <w:p w14:paraId="6352E973" w14:textId="4635ED59" w:rsidR="2068BDCF" w:rsidRDefault="2068BDCF" w:rsidP="77E54DDB">
      <w:pPr>
        <w:pStyle w:val="ListParagraph"/>
        <w:numPr>
          <w:ilvl w:val="0"/>
          <w:numId w:val="8"/>
        </w:numPr>
        <w:spacing w:before="240" w:after="240"/>
      </w:pPr>
      <w:r w:rsidRPr="77E54DDB">
        <w:rPr>
          <w:b/>
          <w:bCs/>
        </w:rPr>
        <w:t>Redução de Processos Desnecessários que Consomem Energia</w:t>
      </w:r>
      <w:r w:rsidRPr="77E54DDB">
        <w:t>: Eliminar ou minimizar funções supérfluas nos softwares evita o uso desnecessário de recursos, contribuindo para a eficiência energética.</w:t>
      </w:r>
    </w:p>
    <w:p w14:paraId="287B62A8" w14:textId="1DF1CE80" w:rsidR="2068BDCF" w:rsidRDefault="2068BDCF" w:rsidP="77E54DDB">
      <w:pPr>
        <w:pStyle w:val="ListParagraph"/>
        <w:numPr>
          <w:ilvl w:val="0"/>
          <w:numId w:val="8"/>
        </w:numPr>
        <w:spacing w:before="240" w:after="240"/>
      </w:pPr>
      <w:r w:rsidRPr="77E54DDB">
        <w:rPr>
          <w:b/>
          <w:bCs/>
        </w:rPr>
        <w:t>Otimização de Código para Melhorar a Eficiência dos Sistemas</w:t>
      </w:r>
      <w:r w:rsidRPr="77E54DDB">
        <w:t>: Escrever códigos limpos e eficientes garante que as aplicações operem de maneira mais rápida e com menor consumo de energia.</w:t>
      </w:r>
    </w:p>
    <w:p w14:paraId="2C7EEB49" w14:textId="52AC08E9" w:rsidR="225460C5" w:rsidRDefault="225460C5" w:rsidP="225460C5">
      <w:pPr>
        <w:pStyle w:val="ListParagraph"/>
        <w:spacing w:before="240" w:after="240"/>
      </w:pPr>
    </w:p>
    <w:p w14:paraId="6A0215E0" w14:textId="2A7F33F4" w:rsidR="2068BDCF" w:rsidRDefault="2068BDCF" w:rsidP="7A47ADCE">
      <w:pPr>
        <w:pStyle w:val="ListParagraph"/>
        <w:spacing w:before="240" w:after="240"/>
        <w:rPr>
          <w:b/>
          <w:bCs/>
          <w:sz w:val="40"/>
          <w:szCs w:val="40"/>
        </w:rPr>
      </w:pPr>
      <w:r w:rsidRPr="4AAFC23F">
        <w:rPr>
          <w:b/>
          <w:bCs/>
          <w:sz w:val="40"/>
          <w:szCs w:val="40"/>
        </w:rPr>
        <w:t>Virtualização e Computação em Nuvem</w:t>
      </w:r>
    </w:p>
    <w:p w14:paraId="7A3C6757" w14:textId="2130954F" w:rsidR="2068BDCF" w:rsidRDefault="2068BDCF" w:rsidP="7055201A">
      <w:pPr>
        <w:pStyle w:val="ListParagraph"/>
        <w:spacing w:before="240" w:after="240"/>
      </w:pPr>
      <w:r w:rsidRPr="77E54DDB">
        <w:t>Essas tecnologias permitem o uso mais eficiente dos recursos de TI, reduzindo a necessidade de hardware físico e otimizando o consumo de energia.</w:t>
      </w:r>
    </w:p>
    <w:p w14:paraId="018E93DA" w14:textId="676AB5BD" w:rsidR="2068BDCF" w:rsidRDefault="2068BDCF" w:rsidP="77E54DDB">
      <w:pPr>
        <w:pStyle w:val="ListParagraph"/>
        <w:numPr>
          <w:ilvl w:val="0"/>
          <w:numId w:val="8"/>
        </w:numPr>
        <w:spacing w:before="240" w:after="240"/>
      </w:pPr>
      <w:r w:rsidRPr="77E54DDB">
        <w:rPr>
          <w:b/>
          <w:bCs/>
        </w:rPr>
        <w:t>Uso de Servidores Virtuais para Reduzir a Necessidade de Hardware Físico</w:t>
      </w:r>
      <w:r w:rsidRPr="77E54DDB">
        <w:t xml:space="preserve">: A virtualização permite que múltiplos sistemas operacionais e aplicações rodem em um único servidor físico, diminuindo a quantidade de equipamentos necessários e, consequentemente, o consumo energético. </w:t>
      </w:r>
    </w:p>
    <w:p w14:paraId="1847DC2A" w14:textId="2910BC52" w:rsidR="2068BDCF" w:rsidRDefault="2068BDCF" w:rsidP="2014669E">
      <w:pPr>
        <w:pStyle w:val="ListParagraph"/>
        <w:spacing w:after="0"/>
      </w:pPr>
    </w:p>
    <w:p w14:paraId="1D5781C5" w14:textId="159F3311" w:rsidR="2068BDCF" w:rsidRDefault="2068BDCF" w:rsidP="77E54DDB">
      <w:pPr>
        <w:pStyle w:val="ListParagraph"/>
        <w:numPr>
          <w:ilvl w:val="0"/>
          <w:numId w:val="8"/>
        </w:numPr>
        <w:spacing w:before="240" w:after="240"/>
      </w:pPr>
      <w:r w:rsidRPr="77E54DDB">
        <w:rPr>
          <w:b/>
          <w:bCs/>
        </w:rPr>
        <w:t>Compartilhamento de Recursos para Diminuir o Desperdício de Capacidade Ociosa</w:t>
      </w:r>
      <w:r w:rsidRPr="77E54DDB">
        <w:t>: A computação em nuvem facilita o compartilhamento de recursos entre diferentes usuários e aplicações, garantindo que a capacidade dos servidores seja utilizada de forma otimizada, evitando desperdícios.</w:t>
      </w:r>
    </w:p>
    <w:p w14:paraId="5959E875" w14:textId="28C6EA28" w:rsidR="2068BDCF" w:rsidRDefault="2068BDCF" w:rsidP="77E54DDB">
      <w:pPr>
        <w:pStyle w:val="ListParagraph"/>
        <w:numPr>
          <w:ilvl w:val="0"/>
          <w:numId w:val="8"/>
        </w:numPr>
        <w:spacing w:before="240" w:after="240"/>
      </w:pPr>
      <w:r w:rsidRPr="77E54DDB">
        <w:rPr>
          <w:b/>
          <w:bCs/>
        </w:rPr>
        <w:t>Otimização de Data Centers para Maximizar o Uso de Cada Servidor</w:t>
      </w:r>
      <w:r w:rsidRPr="77E54DDB">
        <w:t>: Implementar técnicas de virtualização e gerenciamento eficiente nos data centers assegura que cada servidor opere em sua capacidade máxima, reduzindo o número total de máquinas necessárias e economizando energia.</w:t>
      </w:r>
    </w:p>
    <w:p w14:paraId="1CBE2A17" w14:textId="2CBFF24D" w:rsidR="215150E5" w:rsidRDefault="215150E5" w:rsidP="215150E5">
      <w:pPr>
        <w:spacing w:before="240" w:after="240"/>
      </w:pPr>
    </w:p>
    <w:p w14:paraId="6CFDE1B4" w14:textId="5710BE89" w:rsidR="2068BDCF" w:rsidRDefault="2068BDCF" w:rsidP="66544706">
      <w:pPr>
        <w:pStyle w:val="ListParagraph"/>
        <w:spacing w:before="240" w:after="240"/>
        <w:rPr>
          <w:b/>
          <w:bCs/>
          <w:sz w:val="40"/>
          <w:szCs w:val="40"/>
        </w:rPr>
      </w:pPr>
      <w:r w:rsidRPr="09EF2486">
        <w:rPr>
          <w:b/>
          <w:bCs/>
          <w:sz w:val="40"/>
          <w:szCs w:val="40"/>
        </w:rPr>
        <w:t>Internet das Coisas (IoT) e Sensores Inteligentes</w:t>
      </w:r>
    </w:p>
    <w:p w14:paraId="24C6AABC" w14:textId="70A78CB0" w:rsidR="2068BDCF" w:rsidRDefault="2068BDCF" w:rsidP="2720F14D">
      <w:pPr>
        <w:pStyle w:val="ListParagraph"/>
        <w:spacing w:before="240" w:after="240"/>
      </w:pPr>
      <w:r w:rsidRPr="77E54DDB">
        <w:t xml:space="preserve">A integração de dispositivos conectados e sensores inteligentes pode monitorar </w:t>
      </w:r>
      <w:r w:rsidRPr="2720F14D">
        <w:t>e otimizar</w:t>
      </w:r>
      <w:r w:rsidRPr="77E54DDB">
        <w:t xml:space="preserve"> o uso de recursos, promovendo eficiência e sustentabilidade.</w:t>
      </w:r>
    </w:p>
    <w:p w14:paraId="376D9EE2" w14:textId="136418C3" w:rsidR="2068BDCF" w:rsidRDefault="2068BDCF" w:rsidP="77E54DDB">
      <w:pPr>
        <w:pStyle w:val="ListParagraph"/>
        <w:numPr>
          <w:ilvl w:val="0"/>
          <w:numId w:val="8"/>
        </w:numPr>
        <w:spacing w:before="240" w:after="240"/>
      </w:pPr>
      <w:r w:rsidRPr="77E54DDB">
        <w:rPr>
          <w:b/>
          <w:bCs/>
        </w:rPr>
        <w:t>Aplicação de Sensores para Monitoramento Ambiental e Eficiência Energética</w:t>
      </w:r>
      <w:r w:rsidRPr="77E54DDB">
        <w:t>: Sensores podem coletar dados em tempo real sobre consumo de energia, qualidade do ar e outros parâmetros ambientais, permitindo ajustes imediatos para melhorar a eficiência e reduzir desperdícios.</w:t>
      </w:r>
    </w:p>
    <w:p w14:paraId="1DFC42AA" w14:textId="04964454" w:rsidR="00322428" w:rsidRDefault="2068BDCF" w:rsidP="2E2DB371">
      <w:pPr>
        <w:pStyle w:val="ListParagraph"/>
        <w:numPr>
          <w:ilvl w:val="0"/>
          <w:numId w:val="8"/>
        </w:numPr>
        <w:spacing w:before="240" w:after="240"/>
      </w:pPr>
      <w:r w:rsidRPr="77E54DDB">
        <w:rPr>
          <w:b/>
          <w:bCs/>
        </w:rPr>
        <w:t>Automação de Sistemas para Reduzir Desperdícios em Edifícios e Indústrias</w:t>
      </w:r>
      <w:r w:rsidRPr="77E54DDB">
        <w:t>:</w:t>
      </w:r>
    </w:p>
    <w:p w14:paraId="4EE3F611" w14:textId="30C3976B" w:rsidR="2068BDCF" w:rsidRDefault="2068BDCF" w:rsidP="56978161">
      <w:pPr>
        <w:pStyle w:val="ListParagraph"/>
        <w:spacing w:before="240" w:after="240"/>
      </w:pPr>
      <w:r w:rsidRPr="77E54DDB">
        <w:t xml:space="preserve"> Sistemas automatizados podem controlar iluminação, climatização e outros equipamentos com base na ocupação e nas necessidades reais, minimizando o consumo desnecessário de energia.</w:t>
      </w:r>
    </w:p>
    <w:p w14:paraId="6A36659D" w14:textId="1D13D870" w:rsidR="2068BDCF" w:rsidRDefault="2068BDCF" w:rsidP="77E54DDB">
      <w:pPr>
        <w:pStyle w:val="ListParagraph"/>
        <w:numPr>
          <w:ilvl w:val="0"/>
          <w:numId w:val="8"/>
        </w:numPr>
        <w:spacing w:before="240" w:after="240"/>
      </w:pPr>
      <w:r w:rsidRPr="77E54DDB">
        <w:rPr>
          <w:b/>
          <w:bCs/>
        </w:rPr>
        <w:t>Uso de Tecnologia para Otimizar Processos Logísticos e Reduzir Emissões de CO₂</w:t>
      </w:r>
      <w:r w:rsidRPr="77E54DDB">
        <w:t>: A IoT pode melhorar a gestão de frotas e cadeias de suprimentos, otimizando rotas e cargas, o que resulta em menor consumo de combustível e redução das emissões de gases de efeito estufa.</w:t>
      </w:r>
    </w:p>
    <w:p w14:paraId="73E4950B" w14:textId="27E97287" w:rsidR="5CA16C64" w:rsidRDefault="5CA16C64" w:rsidP="2A6CF03F">
      <w:pPr>
        <w:spacing w:before="240" w:after="240"/>
      </w:pPr>
    </w:p>
    <w:p w14:paraId="5F3855EC" w14:textId="25F22E7E" w:rsidR="2A6CF03F" w:rsidRDefault="2A6CF03F" w:rsidP="2A6CF03F">
      <w:pPr>
        <w:spacing w:before="240" w:after="240"/>
      </w:pPr>
    </w:p>
    <w:p w14:paraId="2D5C2C04" w14:textId="439EAF80" w:rsidR="6C13E53E" w:rsidRDefault="6C13E53E" w:rsidP="61D78A0C">
      <w:pPr>
        <w:pStyle w:val="Heading2"/>
      </w:pPr>
      <w:r>
        <w:t>Fontes:</w:t>
      </w:r>
    </w:p>
    <w:p w14:paraId="40FB86CE" w14:textId="0AC33B9D" w:rsidR="6C13E53E" w:rsidRDefault="6C13E53E" w:rsidP="2A6CF03F">
      <w:hyperlink r:id="rId6">
        <w:r w:rsidRPr="2A6CF03F">
          <w:rPr>
            <w:rStyle w:val="Hyperlink"/>
          </w:rPr>
          <w:t>https://blog.nvidia.com.br/blog/o-que-e-computacao-verde</w:t>
        </w:r>
      </w:hyperlink>
    </w:p>
    <w:p w14:paraId="441B8453" w14:textId="4FCF258C" w:rsidR="2A6CF03F" w:rsidRDefault="6C13E53E" w:rsidP="2A6CF03F">
      <w:pPr>
        <w:spacing w:before="240" w:after="240"/>
      </w:pPr>
      <w:hyperlink r:id="rId7">
        <w:r w:rsidRPr="5411120E">
          <w:rPr>
            <w:rStyle w:val="Hyperlink"/>
          </w:rPr>
          <w:t>https://www.ecycle.com.br/computacao-verde</w:t>
        </w:r>
      </w:hyperlink>
    </w:p>
    <w:p w14:paraId="00E62BDE" w14:textId="738CA30D" w:rsidR="77E54DDB" w:rsidRDefault="6C13E53E" w:rsidP="08C338B1">
      <w:pPr>
        <w:spacing w:before="240" w:after="240"/>
      </w:pPr>
      <w:hyperlink r:id="rId8">
        <w:r w:rsidRPr="7252DE38">
          <w:rPr>
            <w:rStyle w:val="Hyperlink"/>
          </w:rPr>
          <w:t>https://aprendendofacil.com.br/glossario/o-que-e-computacao-verde-green-computing</w:t>
        </w:r>
      </w:hyperlink>
    </w:p>
    <w:p w14:paraId="00F1F4D2" w14:textId="21E7D8B2" w:rsidR="00322428" w:rsidRDefault="6C13E53E" w:rsidP="3E456AE2">
      <w:pPr>
        <w:spacing w:before="240" w:after="240"/>
      </w:pPr>
      <w:hyperlink r:id="rId9">
        <w:r w:rsidRPr="4FC96BA5">
          <w:rPr>
            <w:rStyle w:val="Hyperlink"/>
          </w:rPr>
          <w:t>https://www.mytech.com.br/blog/green-it-entenda-importancia-da-tecnologia-sustentavel</w:t>
        </w:r>
      </w:hyperlink>
    </w:p>
    <w:p w14:paraId="2107419F" w14:textId="44878B4B" w:rsidR="49DD1EE5" w:rsidRDefault="6C13E53E" w:rsidP="49DD1EE5">
      <w:pPr>
        <w:spacing w:before="240" w:after="240"/>
      </w:pPr>
      <w:hyperlink r:id="rId10">
        <w:r w:rsidRPr="3B659F12">
          <w:rPr>
            <w:rStyle w:val="Hyperlink"/>
          </w:rPr>
          <w:t>https://netsupport.com.br/ti-verde-sustentabilidade</w:t>
        </w:r>
      </w:hyperlink>
    </w:p>
    <w:p w14:paraId="22CF2D4A" w14:textId="11170DD6" w:rsidR="6C13E53E" w:rsidRDefault="6C13E53E" w:rsidP="424B2589">
      <w:pPr>
        <w:spacing w:before="240" w:after="240"/>
      </w:pPr>
      <w:hyperlink r:id="rId11">
        <w:r w:rsidRPr="5B383F83">
          <w:rPr>
            <w:rStyle w:val="Hyperlink"/>
          </w:rPr>
          <w:t>https://www.securities.io/pt/computa%C3%A7%C3%A3o-na-velocidade-da-luz-com-fot%C3%B4nica-de-sil%C3%ADcio</w:t>
        </w:r>
      </w:hyperlink>
    </w:p>
    <w:p w14:paraId="048715F9" w14:textId="7460A7CE" w:rsidR="5B383F83" w:rsidRDefault="6C13E53E" w:rsidP="5B383F83">
      <w:pPr>
        <w:spacing w:before="240" w:after="240"/>
      </w:pPr>
      <w:hyperlink r:id="rId12">
        <w:r w:rsidRPr="149D0E90">
          <w:rPr>
            <w:rStyle w:val="Hyperlink"/>
          </w:rPr>
          <w:t>https://www.intel.com.br/content/www/br/pt/products/details/network-io/silicon-photonics.html</w:t>
        </w:r>
      </w:hyperlink>
    </w:p>
    <w:p w14:paraId="6B56CD95" w14:textId="1CD2521B" w:rsidR="149D0E90" w:rsidRDefault="149D0E90" w:rsidP="149D0E90">
      <w:pPr>
        <w:spacing w:before="240" w:after="240"/>
      </w:pPr>
    </w:p>
    <w:p w14:paraId="197273DD" w14:textId="6C6E8207" w:rsidR="3B659F12" w:rsidRDefault="3B659F12" w:rsidP="3B659F12">
      <w:pPr>
        <w:spacing w:before="240" w:after="240"/>
      </w:pPr>
    </w:p>
    <w:p w14:paraId="30622F62" w14:textId="507B2168" w:rsidR="00322428" w:rsidRDefault="00322428" w:rsidP="1DC5E616">
      <w:pPr>
        <w:spacing w:after="0"/>
        <w:ind w:left="708"/>
        <w:rPr>
          <w:rFonts w:ascii="Calibri" w:eastAsia="Calibri" w:hAnsi="Calibri" w:cs="Calibri"/>
        </w:rPr>
      </w:pPr>
    </w:p>
    <w:p w14:paraId="29BB7B21" w14:textId="0884AFBC" w:rsidR="00322428" w:rsidRDefault="57EED7D1" w:rsidP="2EB6BD8F">
      <w:pPr>
        <w:spacing w:after="0"/>
        <w:rPr>
          <w:rFonts w:ascii="Calibri" w:eastAsia="Calibri" w:hAnsi="Calibri" w:cs="Calibri"/>
        </w:rPr>
      </w:pPr>
      <w:r w:rsidRPr="18C1A3BC">
        <w:rPr>
          <w:rFonts w:ascii="Calibri" w:eastAsia="Calibri" w:hAnsi="Calibri" w:cs="Calibri"/>
          <w:b/>
          <w:bCs/>
        </w:rPr>
        <w:t>Link para a apresentação:</w:t>
      </w:r>
    </w:p>
    <w:p w14:paraId="13F6BB78" w14:textId="7C94DD76" w:rsidR="00322428" w:rsidRDefault="57EED7D1" w:rsidP="007151F3">
      <w:pPr>
        <w:spacing w:after="0"/>
        <w:rPr>
          <w:rFonts w:ascii="Calibri" w:eastAsia="Calibri" w:hAnsi="Calibri" w:cs="Calibri"/>
        </w:rPr>
      </w:pPr>
      <w:r w:rsidRPr="18C1A3BC">
        <w:rPr>
          <w:rFonts w:ascii="Calibri" w:eastAsia="Calibri" w:hAnsi="Calibri" w:cs="Calibri"/>
        </w:rPr>
        <w:t xml:space="preserve"> </w:t>
      </w:r>
      <w:hyperlink r:id="rId13">
        <w:r w:rsidRPr="18C1A3BC">
          <w:rPr>
            <w:rStyle w:val="Hyperlink"/>
            <w:rFonts w:ascii="Calibri" w:eastAsia="Calibri" w:hAnsi="Calibri" w:cs="Calibri"/>
          </w:rPr>
          <w:t>https://www.figma.com/slides/GfeJuCXjRlRgmPSB6Af0Sv/Untitled?node-id=22-203&amp;t=XfiXttqM9VrcjGgY-1</w:t>
        </w:r>
      </w:hyperlink>
    </w:p>
    <w:p w14:paraId="7631AAEE" w14:textId="50211355" w:rsidR="00322428" w:rsidRDefault="00322428" w:rsidP="55C50CC7">
      <w:pPr>
        <w:spacing w:after="0"/>
        <w:ind w:left="708"/>
        <w:rPr>
          <w:rFonts w:ascii="Calibri" w:eastAsia="Calibri" w:hAnsi="Calibri" w:cs="Calibri"/>
        </w:rPr>
      </w:pPr>
    </w:p>
    <w:sectPr w:rsidR="003224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C324F"/>
    <w:multiLevelType w:val="hybridMultilevel"/>
    <w:tmpl w:val="FFFFFFFF"/>
    <w:lvl w:ilvl="0" w:tplc="1BCA7E8A">
      <w:start w:val="1"/>
      <w:numFmt w:val="decimal"/>
      <w:lvlText w:val="%1."/>
      <w:lvlJc w:val="left"/>
      <w:pPr>
        <w:ind w:left="720" w:hanging="360"/>
      </w:pPr>
    </w:lvl>
    <w:lvl w:ilvl="1" w:tplc="D4A8D86A">
      <w:start w:val="1"/>
      <w:numFmt w:val="lowerLetter"/>
      <w:lvlText w:val="%2."/>
      <w:lvlJc w:val="left"/>
      <w:pPr>
        <w:ind w:left="1440" w:hanging="360"/>
      </w:pPr>
    </w:lvl>
    <w:lvl w:ilvl="2" w:tplc="E996CCD0">
      <w:start w:val="1"/>
      <w:numFmt w:val="lowerRoman"/>
      <w:lvlText w:val="%3."/>
      <w:lvlJc w:val="right"/>
      <w:pPr>
        <w:ind w:left="2160" w:hanging="180"/>
      </w:pPr>
    </w:lvl>
    <w:lvl w:ilvl="3" w:tplc="F6247CB2">
      <w:start w:val="1"/>
      <w:numFmt w:val="decimal"/>
      <w:lvlText w:val="%4."/>
      <w:lvlJc w:val="left"/>
      <w:pPr>
        <w:ind w:left="2880" w:hanging="360"/>
      </w:pPr>
    </w:lvl>
    <w:lvl w:ilvl="4" w:tplc="41A84A70">
      <w:start w:val="1"/>
      <w:numFmt w:val="lowerLetter"/>
      <w:lvlText w:val="%5."/>
      <w:lvlJc w:val="left"/>
      <w:pPr>
        <w:ind w:left="3600" w:hanging="360"/>
      </w:pPr>
    </w:lvl>
    <w:lvl w:ilvl="5" w:tplc="1132178A">
      <w:start w:val="1"/>
      <w:numFmt w:val="lowerRoman"/>
      <w:lvlText w:val="%6."/>
      <w:lvlJc w:val="right"/>
      <w:pPr>
        <w:ind w:left="4320" w:hanging="180"/>
      </w:pPr>
    </w:lvl>
    <w:lvl w:ilvl="6" w:tplc="5BFEBD0C">
      <w:start w:val="1"/>
      <w:numFmt w:val="decimal"/>
      <w:lvlText w:val="%7."/>
      <w:lvlJc w:val="left"/>
      <w:pPr>
        <w:ind w:left="5040" w:hanging="360"/>
      </w:pPr>
    </w:lvl>
    <w:lvl w:ilvl="7" w:tplc="EFE02008">
      <w:start w:val="1"/>
      <w:numFmt w:val="lowerLetter"/>
      <w:lvlText w:val="%8."/>
      <w:lvlJc w:val="left"/>
      <w:pPr>
        <w:ind w:left="5760" w:hanging="360"/>
      </w:pPr>
    </w:lvl>
    <w:lvl w:ilvl="8" w:tplc="47B8C8A8">
      <w:start w:val="1"/>
      <w:numFmt w:val="lowerRoman"/>
      <w:lvlText w:val="%9."/>
      <w:lvlJc w:val="right"/>
      <w:pPr>
        <w:ind w:left="6480" w:hanging="180"/>
      </w:pPr>
    </w:lvl>
  </w:abstractNum>
  <w:abstractNum w:abstractNumId="1" w15:restartNumberingAfterBreak="0">
    <w:nsid w:val="0F958C64"/>
    <w:multiLevelType w:val="hybridMultilevel"/>
    <w:tmpl w:val="FFFFFFFF"/>
    <w:lvl w:ilvl="0" w:tplc="0734BD2E">
      <w:start w:val="1"/>
      <w:numFmt w:val="bullet"/>
      <w:lvlText w:val="o"/>
      <w:lvlJc w:val="left"/>
      <w:pPr>
        <w:ind w:left="720" w:hanging="360"/>
      </w:pPr>
      <w:rPr>
        <w:rFonts w:ascii="Courier New" w:hAnsi="Courier New" w:hint="default"/>
      </w:rPr>
    </w:lvl>
    <w:lvl w:ilvl="1" w:tplc="1C94B62E">
      <w:start w:val="1"/>
      <w:numFmt w:val="bullet"/>
      <w:lvlText w:val="o"/>
      <w:lvlJc w:val="left"/>
      <w:pPr>
        <w:ind w:left="1440" w:hanging="360"/>
      </w:pPr>
      <w:rPr>
        <w:rFonts w:ascii="Courier New" w:hAnsi="Courier New" w:hint="default"/>
      </w:rPr>
    </w:lvl>
    <w:lvl w:ilvl="2" w:tplc="A1B08400">
      <w:start w:val="1"/>
      <w:numFmt w:val="bullet"/>
      <w:lvlText w:val=""/>
      <w:lvlJc w:val="left"/>
      <w:pPr>
        <w:ind w:left="2160" w:hanging="360"/>
      </w:pPr>
      <w:rPr>
        <w:rFonts w:ascii="Wingdings" w:hAnsi="Wingdings" w:hint="default"/>
      </w:rPr>
    </w:lvl>
    <w:lvl w:ilvl="3" w:tplc="983A7CB4">
      <w:start w:val="1"/>
      <w:numFmt w:val="bullet"/>
      <w:lvlText w:val=""/>
      <w:lvlJc w:val="left"/>
      <w:pPr>
        <w:ind w:left="2880" w:hanging="360"/>
      </w:pPr>
      <w:rPr>
        <w:rFonts w:ascii="Symbol" w:hAnsi="Symbol" w:hint="default"/>
      </w:rPr>
    </w:lvl>
    <w:lvl w:ilvl="4" w:tplc="7552364A">
      <w:start w:val="1"/>
      <w:numFmt w:val="bullet"/>
      <w:lvlText w:val="o"/>
      <w:lvlJc w:val="left"/>
      <w:pPr>
        <w:ind w:left="3600" w:hanging="360"/>
      </w:pPr>
      <w:rPr>
        <w:rFonts w:ascii="Courier New" w:hAnsi="Courier New" w:hint="default"/>
      </w:rPr>
    </w:lvl>
    <w:lvl w:ilvl="5" w:tplc="FBCC81CE">
      <w:start w:val="1"/>
      <w:numFmt w:val="bullet"/>
      <w:lvlText w:val=""/>
      <w:lvlJc w:val="left"/>
      <w:pPr>
        <w:ind w:left="4320" w:hanging="360"/>
      </w:pPr>
      <w:rPr>
        <w:rFonts w:ascii="Wingdings" w:hAnsi="Wingdings" w:hint="default"/>
      </w:rPr>
    </w:lvl>
    <w:lvl w:ilvl="6" w:tplc="1A745A64">
      <w:start w:val="1"/>
      <w:numFmt w:val="bullet"/>
      <w:lvlText w:val=""/>
      <w:lvlJc w:val="left"/>
      <w:pPr>
        <w:ind w:left="5040" w:hanging="360"/>
      </w:pPr>
      <w:rPr>
        <w:rFonts w:ascii="Symbol" w:hAnsi="Symbol" w:hint="default"/>
      </w:rPr>
    </w:lvl>
    <w:lvl w:ilvl="7" w:tplc="21A8A338">
      <w:start w:val="1"/>
      <w:numFmt w:val="bullet"/>
      <w:lvlText w:val="o"/>
      <w:lvlJc w:val="left"/>
      <w:pPr>
        <w:ind w:left="5760" w:hanging="360"/>
      </w:pPr>
      <w:rPr>
        <w:rFonts w:ascii="Courier New" w:hAnsi="Courier New" w:hint="default"/>
      </w:rPr>
    </w:lvl>
    <w:lvl w:ilvl="8" w:tplc="2FAE958E">
      <w:start w:val="1"/>
      <w:numFmt w:val="bullet"/>
      <w:lvlText w:val=""/>
      <w:lvlJc w:val="left"/>
      <w:pPr>
        <w:ind w:left="6480" w:hanging="360"/>
      </w:pPr>
      <w:rPr>
        <w:rFonts w:ascii="Wingdings" w:hAnsi="Wingdings" w:hint="default"/>
      </w:rPr>
    </w:lvl>
  </w:abstractNum>
  <w:abstractNum w:abstractNumId="2" w15:restartNumberingAfterBreak="0">
    <w:nsid w:val="15BDC156"/>
    <w:multiLevelType w:val="hybridMultilevel"/>
    <w:tmpl w:val="FFFFFFFF"/>
    <w:lvl w:ilvl="0" w:tplc="4F5CCD74">
      <w:start w:val="1"/>
      <w:numFmt w:val="bullet"/>
      <w:lvlText w:val=""/>
      <w:lvlJc w:val="left"/>
      <w:pPr>
        <w:ind w:left="720" w:hanging="360"/>
      </w:pPr>
      <w:rPr>
        <w:rFonts w:ascii="Symbol" w:hAnsi="Symbol" w:hint="default"/>
      </w:rPr>
    </w:lvl>
    <w:lvl w:ilvl="1" w:tplc="7526D132">
      <w:start w:val="1"/>
      <w:numFmt w:val="bullet"/>
      <w:lvlText w:val="o"/>
      <w:lvlJc w:val="left"/>
      <w:pPr>
        <w:ind w:left="1440" w:hanging="360"/>
      </w:pPr>
      <w:rPr>
        <w:rFonts w:ascii="Courier New" w:hAnsi="Courier New" w:hint="default"/>
      </w:rPr>
    </w:lvl>
    <w:lvl w:ilvl="2" w:tplc="09E26862">
      <w:start w:val="1"/>
      <w:numFmt w:val="bullet"/>
      <w:lvlText w:val=""/>
      <w:lvlJc w:val="left"/>
      <w:pPr>
        <w:ind w:left="2160" w:hanging="360"/>
      </w:pPr>
      <w:rPr>
        <w:rFonts w:ascii="Wingdings" w:hAnsi="Wingdings" w:hint="default"/>
      </w:rPr>
    </w:lvl>
    <w:lvl w:ilvl="3" w:tplc="14BCDB08">
      <w:start w:val="1"/>
      <w:numFmt w:val="bullet"/>
      <w:lvlText w:val=""/>
      <w:lvlJc w:val="left"/>
      <w:pPr>
        <w:ind w:left="2880" w:hanging="360"/>
      </w:pPr>
      <w:rPr>
        <w:rFonts w:ascii="Symbol" w:hAnsi="Symbol" w:hint="default"/>
      </w:rPr>
    </w:lvl>
    <w:lvl w:ilvl="4" w:tplc="74DEC6EA">
      <w:start w:val="1"/>
      <w:numFmt w:val="bullet"/>
      <w:lvlText w:val="o"/>
      <w:lvlJc w:val="left"/>
      <w:pPr>
        <w:ind w:left="3600" w:hanging="360"/>
      </w:pPr>
      <w:rPr>
        <w:rFonts w:ascii="Courier New" w:hAnsi="Courier New" w:hint="default"/>
      </w:rPr>
    </w:lvl>
    <w:lvl w:ilvl="5" w:tplc="93406674">
      <w:start w:val="1"/>
      <w:numFmt w:val="bullet"/>
      <w:lvlText w:val=""/>
      <w:lvlJc w:val="left"/>
      <w:pPr>
        <w:ind w:left="4320" w:hanging="360"/>
      </w:pPr>
      <w:rPr>
        <w:rFonts w:ascii="Wingdings" w:hAnsi="Wingdings" w:hint="default"/>
      </w:rPr>
    </w:lvl>
    <w:lvl w:ilvl="6" w:tplc="0F20AA14">
      <w:start w:val="1"/>
      <w:numFmt w:val="bullet"/>
      <w:lvlText w:val=""/>
      <w:lvlJc w:val="left"/>
      <w:pPr>
        <w:ind w:left="5040" w:hanging="360"/>
      </w:pPr>
      <w:rPr>
        <w:rFonts w:ascii="Symbol" w:hAnsi="Symbol" w:hint="default"/>
      </w:rPr>
    </w:lvl>
    <w:lvl w:ilvl="7" w:tplc="34C83228">
      <w:start w:val="1"/>
      <w:numFmt w:val="bullet"/>
      <w:lvlText w:val="o"/>
      <w:lvlJc w:val="left"/>
      <w:pPr>
        <w:ind w:left="5760" w:hanging="360"/>
      </w:pPr>
      <w:rPr>
        <w:rFonts w:ascii="Courier New" w:hAnsi="Courier New" w:hint="default"/>
      </w:rPr>
    </w:lvl>
    <w:lvl w:ilvl="8" w:tplc="83A24DE6">
      <w:start w:val="1"/>
      <w:numFmt w:val="bullet"/>
      <w:lvlText w:val=""/>
      <w:lvlJc w:val="left"/>
      <w:pPr>
        <w:ind w:left="6480" w:hanging="360"/>
      </w:pPr>
      <w:rPr>
        <w:rFonts w:ascii="Wingdings" w:hAnsi="Wingdings" w:hint="default"/>
      </w:rPr>
    </w:lvl>
  </w:abstractNum>
  <w:abstractNum w:abstractNumId="3" w15:restartNumberingAfterBreak="0">
    <w:nsid w:val="19889E8F"/>
    <w:multiLevelType w:val="hybridMultilevel"/>
    <w:tmpl w:val="FFFFFFFF"/>
    <w:lvl w:ilvl="0" w:tplc="C5AA9190">
      <w:start w:val="1"/>
      <w:numFmt w:val="bullet"/>
      <w:lvlText w:val=""/>
      <w:lvlJc w:val="left"/>
      <w:pPr>
        <w:ind w:left="720" w:hanging="360"/>
      </w:pPr>
      <w:rPr>
        <w:rFonts w:ascii="Symbol" w:hAnsi="Symbol" w:hint="default"/>
      </w:rPr>
    </w:lvl>
    <w:lvl w:ilvl="1" w:tplc="EEE68E8A">
      <w:start w:val="1"/>
      <w:numFmt w:val="bullet"/>
      <w:lvlText w:val="o"/>
      <w:lvlJc w:val="left"/>
      <w:pPr>
        <w:ind w:left="1440" w:hanging="360"/>
      </w:pPr>
      <w:rPr>
        <w:rFonts w:ascii="Courier New" w:hAnsi="Courier New" w:hint="default"/>
      </w:rPr>
    </w:lvl>
    <w:lvl w:ilvl="2" w:tplc="EA50A83A">
      <w:start w:val="1"/>
      <w:numFmt w:val="bullet"/>
      <w:lvlText w:val=""/>
      <w:lvlJc w:val="left"/>
      <w:pPr>
        <w:ind w:left="2160" w:hanging="360"/>
      </w:pPr>
      <w:rPr>
        <w:rFonts w:ascii="Wingdings" w:hAnsi="Wingdings" w:hint="default"/>
      </w:rPr>
    </w:lvl>
    <w:lvl w:ilvl="3" w:tplc="470E6AE0">
      <w:start w:val="1"/>
      <w:numFmt w:val="bullet"/>
      <w:lvlText w:val=""/>
      <w:lvlJc w:val="left"/>
      <w:pPr>
        <w:ind w:left="2880" w:hanging="360"/>
      </w:pPr>
      <w:rPr>
        <w:rFonts w:ascii="Symbol" w:hAnsi="Symbol" w:hint="default"/>
      </w:rPr>
    </w:lvl>
    <w:lvl w:ilvl="4" w:tplc="9C0C1240">
      <w:start w:val="1"/>
      <w:numFmt w:val="bullet"/>
      <w:lvlText w:val="o"/>
      <w:lvlJc w:val="left"/>
      <w:pPr>
        <w:ind w:left="3600" w:hanging="360"/>
      </w:pPr>
      <w:rPr>
        <w:rFonts w:ascii="Courier New" w:hAnsi="Courier New" w:hint="default"/>
      </w:rPr>
    </w:lvl>
    <w:lvl w:ilvl="5" w:tplc="5CFEE9D0">
      <w:start w:val="1"/>
      <w:numFmt w:val="bullet"/>
      <w:lvlText w:val=""/>
      <w:lvlJc w:val="left"/>
      <w:pPr>
        <w:ind w:left="4320" w:hanging="360"/>
      </w:pPr>
      <w:rPr>
        <w:rFonts w:ascii="Wingdings" w:hAnsi="Wingdings" w:hint="default"/>
      </w:rPr>
    </w:lvl>
    <w:lvl w:ilvl="6" w:tplc="88DAA13E">
      <w:start w:val="1"/>
      <w:numFmt w:val="bullet"/>
      <w:lvlText w:val=""/>
      <w:lvlJc w:val="left"/>
      <w:pPr>
        <w:ind w:left="5040" w:hanging="360"/>
      </w:pPr>
      <w:rPr>
        <w:rFonts w:ascii="Symbol" w:hAnsi="Symbol" w:hint="default"/>
      </w:rPr>
    </w:lvl>
    <w:lvl w:ilvl="7" w:tplc="42947388">
      <w:start w:val="1"/>
      <w:numFmt w:val="bullet"/>
      <w:lvlText w:val="o"/>
      <w:lvlJc w:val="left"/>
      <w:pPr>
        <w:ind w:left="5760" w:hanging="360"/>
      </w:pPr>
      <w:rPr>
        <w:rFonts w:ascii="Courier New" w:hAnsi="Courier New" w:hint="default"/>
      </w:rPr>
    </w:lvl>
    <w:lvl w:ilvl="8" w:tplc="A0EC21D4">
      <w:start w:val="1"/>
      <w:numFmt w:val="bullet"/>
      <w:lvlText w:val=""/>
      <w:lvlJc w:val="left"/>
      <w:pPr>
        <w:ind w:left="6480" w:hanging="360"/>
      </w:pPr>
      <w:rPr>
        <w:rFonts w:ascii="Wingdings" w:hAnsi="Wingdings" w:hint="default"/>
      </w:rPr>
    </w:lvl>
  </w:abstractNum>
  <w:abstractNum w:abstractNumId="4" w15:restartNumberingAfterBreak="0">
    <w:nsid w:val="1D6CED65"/>
    <w:multiLevelType w:val="hybridMultilevel"/>
    <w:tmpl w:val="FFFFFFFF"/>
    <w:lvl w:ilvl="0" w:tplc="6AE67554">
      <w:start w:val="1"/>
      <w:numFmt w:val="bullet"/>
      <w:lvlText w:val=""/>
      <w:lvlJc w:val="left"/>
      <w:pPr>
        <w:ind w:left="720" w:hanging="360"/>
      </w:pPr>
      <w:rPr>
        <w:rFonts w:ascii="Symbol" w:hAnsi="Symbol" w:hint="default"/>
      </w:rPr>
    </w:lvl>
    <w:lvl w:ilvl="1" w:tplc="7FD205BA">
      <w:start w:val="1"/>
      <w:numFmt w:val="bullet"/>
      <w:lvlText w:val="o"/>
      <w:lvlJc w:val="left"/>
      <w:pPr>
        <w:ind w:left="1440" w:hanging="360"/>
      </w:pPr>
      <w:rPr>
        <w:rFonts w:ascii="Courier New" w:hAnsi="Courier New" w:hint="default"/>
      </w:rPr>
    </w:lvl>
    <w:lvl w:ilvl="2" w:tplc="2EC0F8B6">
      <w:start w:val="1"/>
      <w:numFmt w:val="bullet"/>
      <w:lvlText w:val=""/>
      <w:lvlJc w:val="left"/>
      <w:pPr>
        <w:ind w:left="2160" w:hanging="360"/>
      </w:pPr>
      <w:rPr>
        <w:rFonts w:ascii="Wingdings" w:hAnsi="Wingdings" w:hint="default"/>
      </w:rPr>
    </w:lvl>
    <w:lvl w:ilvl="3" w:tplc="0638EDB2">
      <w:start w:val="1"/>
      <w:numFmt w:val="bullet"/>
      <w:lvlText w:val=""/>
      <w:lvlJc w:val="left"/>
      <w:pPr>
        <w:ind w:left="2880" w:hanging="360"/>
      </w:pPr>
      <w:rPr>
        <w:rFonts w:ascii="Symbol" w:hAnsi="Symbol" w:hint="default"/>
      </w:rPr>
    </w:lvl>
    <w:lvl w:ilvl="4" w:tplc="8F88C382">
      <w:start w:val="1"/>
      <w:numFmt w:val="bullet"/>
      <w:lvlText w:val="o"/>
      <w:lvlJc w:val="left"/>
      <w:pPr>
        <w:ind w:left="3600" w:hanging="360"/>
      </w:pPr>
      <w:rPr>
        <w:rFonts w:ascii="Courier New" w:hAnsi="Courier New" w:hint="default"/>
      </w:rPr>
    </w:lvl>
    <w:lvl w:ilvl="5" w:tplc="00CCDE88">
      <w:start w:val="1"/>
      <w:numFmt w:val="bullet"/>
      <w:lvlText w:val=""/>
      <w:lvlJc w:val="left"/>
      <w:pPr>
        <w:ind w:left="4320" w:hanging="360"/>
      </w:pPr>
      <w:rPr>
        <w:rFonts w:ascii="Wingdings" w:hAnsi="Wingdings" w:hint="default"/>
      </w:rPr>
    </w:lvl>
    <w:lvl w:ilvl="6" w:tplc="94CCFDCA">
      <w:start w:val="1"/>
      <w:numFmt w:val="bullet"/>
      <w:lvlText w:val=""/>
      <w:lvlJc w:val="left"/>
      <w:pPr>
        <w:ind w:left="5040" w:hanging="360"/>
      </w:pPr>
      <w:rPr>
        <w:rFonts w:ascii="Symbol" w:hAnsi="Symbol" w:hint="default"/>
      </w:rPr>
    </w:lvl>
    <w:lvl w:ilvl="7" w:tplc="C008651E">
      <w:start w:val="1"/>
      <w:numFmt w:val="bullet"/>
      <w:lvlText w:val="o"/>
      <w:lvlJc w:val="left"/>
      <w:pPr>
        <w:ind w:left="5760" w:hanging="360"/>
      </w:pPr>
      <w:rPr>
        <w:rFonts w:ascii="Courier New" w:hAnsi="Courier New" w:hint="default"/>
      </w:rPr>
    </w:lvl>
    <w:lvl w:ilvl="8" w:tplc="866AF2C4">
      <w:start w:val="1"/>
      <w:numFmt w:val="bullet"/>
      <w:lvlText w:val=""/>
      <w:lvlJc w:val="left"/>
      <w:pPr>
        <w:ind w:left="6480" w:hanging="360"/>
      </w:pPr>
      <w:rPr>
        <w:rFonts w:ascii="Wingdings" w:hAnsi="Wingdings" w:hint="default"/>
      </w:rPr>
    </w:lvl>
  </w:abstractNum>
  <w:abstractNum w:abstractNumId="5" w15:restartNumberingAfterBreak="0">
    <w:nsid w:val="1FA7DF4B"/>
    <w:multiLevelType w:val="hybridMultilevel"/>
    <w:tmpl w:val="FFFFFFFF"/>
    <w:lvl w:ilvl="0" w:tplc="01C68B6C">
      <w:start w:val="1"/>
      <w:numFmt w:val="bullet"/>
      <w:lvlText w:val="o"/>
      <w:lvlJc w:val="left"/>
      <w:pPr>
        <w:ind w:left="720" w:hanging="360"/>
      </w:pPr>
      <w:rPr>
        <w:rFonts w:ascii="Courier New" w:hAnsi="Courier New" w:hint="default"/>
      </w:rPr>
    </w:lvl>
    <w:lvl w:ilvl="1" w:tplc="22764D04">
      <w:start w:val="1"/>
      <w:numFmt w:val="bullet"/>
      <w:lvlText w:val="o"/>
      <w:lvlJc w:val="left"/>
      <w:pPr>
        <w:ind w:left="1440" w:hanging="360"/>
      </w:pPr>
      <w:rPr>
        <w:rFonts w:ascii="Courier New" w:hAnsi="Courier New" w:hint="default"/>
      </w:rPr>
    </w:lvl>
    <w:lvl w:ilvl="2" w:tplc="F6B8A26E">
      <w:start w:val="1"/>
      <w:numFmt w:val="bullet"/>
      <w:lvlText w:val=""/>
      <w:lvlJc w:val="left"/>
      <w:pPr>
        <w:ind w:left="2160" w:hanging="360"/>
      </w:pPr>
      <w:rPr>
        <w:rFonts w:ascii="Wingdings" w:hAnsi="Wingdings" w:hint="default"/>
      </w:rPr>
    </w:lvl>
    <w:lvl w:ilvl="3" w:tplc="F9A83382">
      <w:start w:val="1"/>
      <w:numFmt w:val="bullet"/>
      <w:lvlText w:val=""/>
      <w:lvlJc w:val="left"/>
      <w:pPr>
        <w:ind w:left="2880" w:hanging="360"/>
      </w:pPr>
      <w:rPr>
        <w:rFonts w:ascii="Symbol" w:hAnsi="Symbol" w:hint="default"/>
      </w:rPr>
    </w:lvl>
    <w:lvl w:ilvl="4" w:tplc="4EF68EE8">
      <w:start w:val="1"/>
      <w:numFmt w:val="bullet"/>
      <w:lvlText w:val="o"/>
      <w:lvlJc w:val="left"/>
      <w:pPr>
        <w:ind w:left="3600" w:hanging="360"/>
      </w:pPr>
      <w:rPr>
        <w:rFonts w:ascii="Courier New" w:hAnsi="Courier New" w:hint="default"/>
      </w:rPr>
    </w:lvl>
    <w:lvl w:ilvl="5" w:tplc="E1DE7F7E">
      <w:start w:val="1"/>
      <w:numFmt w:val="bullet"/>
      <w:lvlText w:val=""/>
      <w:lvlJc w:val="left"/>
      <w:pPr>
        <w:ind w:left="4320" w:hanging="360"/>
      </w:pPr>
      <w:rPr>
        <w:rFonts w:ascii="Wingdings" w:hAnsi="Wingdings" w:hint="default"/>
      </w:rPr>
    </w:lvl>
    <w:lvl w:ilvl="6" w:tplc="90A0B94A">
      <w:start w:val="1"/>
      <w:numFmt w:val="bullet"/>
      <w:lvlText w:val=""/>
      <w:lvlJc w:val="left"/>
      <w:pPr>
        <w:ind w:left="5040" w:hanging="360"/>
      </w:pPr>
      <w:rPr>
        <w:rFonts w:ascii="Symbol" w:hAnsi="Symbol" w:hint="default"/>
      </w:rPr>
    </w:lvl>
    <w:lvl w:ilvl="7" w:tplc="BFB4ECFC">
      <w:start w:val="1"/>
      <w:numFmt w:val="bullet"/>
      <w:lvlText w:val="o"/>
      <w:lvlJc w:val="left"/>
      <w:pPr>
        <w:ind w:left="5760" w:hanging="360"/>
      </w:pPr>
      <w:rPr>
        <w:rFonts w:ascii="Courier New" w:hAnsi="Courier New" w:hint="default"/>
      </w:rPr>
    </w:lvl>
    <w:lvl w:ilvl="8" w:tplc="FF9C8FB6">
      <w:start w:val="1"/>
      <w:numFmt w:val="bullet"/>
      <w:lvlText w:val=""/>
      <w:lvlJc w:val="left"/>
      <w:pPr>
        <w:ind w:left="6480" w:hanging="360"/>
      </w:pPr>
      <w:rPr>
        <w:rFonts w:ascii="Wingdings" w:hAnsi="Wingdings" w:hint="default"/>
      </w:rPr>
    </w:lvl>
  </w:abstractNum>
  <w:abstractNum w:abstractNumId="6" w15:restartNumberingAfterBreak="0">
    <w:nsid w:val="20B2FBCB"/>
    <w:multiLevelType w:val="hybridMultilevel"/>
    <w:tmpl w:val="FFFFFFFF"/>
    <w:lvl w:ilvl="0" w:tplc="61D6D2EE">
      <w:start w:val="1"/>
      <w:numFmt w:val="bullet"/>
      <w:lvlText w:val=""/>
      <w:lvlJc w:val="left"/>
      <w:pPr>
        <w:ind w:left="720" w:hanging="360"/>
      </w:pPr>
      <w:rPr>
        <w:rFonts w:ascii="Symbol" w:hAnsi="Symbol" w:hint="default"/>
      </w:rPr>
    </w:lvl>
    <w:lvl w:ilvl="1" w:tplc="7D9A201C">
      <w:start w:val="1"/>
      <w:numFmt w:val="bullet"/>
      <w:lvlText w:val="o"/>
      <w:lvlJc w:val="left"/>
      <w:pPr>
        <w:ind w:left="1440" w:hanging="360"/>
      </w:pPr>
      <w:rPr>
        <w:rFonts w:ascii="Courier New" w:hAnsi="Courier New" w:hint="default"/>
      </w:rPr>
    </w:lvl>
    <w:lvl w:ilvl="2" w:tplc="161A259A">
      <w:start w:val="1"/>
      <w:numFmt w:val="bullet"/>
      <w:lvlText w:val=""/>
      <w:lvlJc w:val="left"/>
      <w:pPr>
        <w:ind w:left="2160" w:hanging="360"/>
      </w:pPr>
      <w:rPr>
        <w:rFonts w:ascii="Wingdings" w:hAnsi="Wingdings" w:hint="default"/>
      </w:rPr>
    </w:lvl>
    <w:lvl w:ilvl="3" w:tplc="F11EC350">
      <w:start w:val="1"/>
      <w:numFmt w:val="bullet"/>
      <w:lvlText w:val=""/>
      <w:lvlJc w:val="left"/>
      <w:pPr>
        <w:ind w:left="2880" w:hanging="360"/>
      </w:pPr>
      <w:rPr>
        <w:rFonts w:ascii="Symbol" w:hAnsi="Symbol" w:hint="default"/>
      </w:rPr>
    </w:lvl>
    <w:lvl w:ilvl="4" w:tplc="6764F128">
      <w:start w:val="1"/>
      <w:numFmt w:val="bullet"/>
      <w:lvlText w:val="o"/>
      <w:lvlJc w:val="left"/>
      <w:pPr>
        <w:ind w:left="3600" w:hanging="360"/>
      </w:pPr>
      <w:rPr>
        <w:rFonts w:ascii="Courier New" w:hAnsi="Courier New" w:hint="default"/>
      </w:rPr>
    </w:lvl>
    <w:lvl w:ilvl="5" w:tplc="1BF26CA4">
      <w:start w:val="1"/>
      <w:numFmt w:val="bullet"/>
      <w:lvlText w:val=""/>
      <w:lvlJc w:val="left"/>
      <w:pPr>
        <w:ind w:left="4320" w:hanging="360"/>
      </w:pPr>
      <w:rPr>
        <w:rFonts w:ascii="Wingdings" w:hAnsi="Wingdings" w:hint="default"/>
      </w:rPr>
    </w:lvl>
    <w:lvl w:ilvl="6" w:tplc="4380F008">
      <w:start w:val="1"/>
      <w:numFmt w:val="bullet"/>
      <w:lvlText w:val=""/>
      <w:lvlJc w:val="left"/>
      <w:pPr>
        <w:ind w:left="5040" w:hanging="360"/>
      </w:pPr>
      <w:rPr>
        <w:rFonts w:ascii="Symbol" w:hAnsi="Symbol" w:hint="default"/>
      </w:rPr>
    </w:lvl>
    <w:lvl w:ilvl="7" w:tplc="F978F658">
      <w:start w:val="1"/>
      <w:numFmt w:val="bullet"/>
      <w:lvlText w:val="o"/>
      <w:lvlJc w:val="left"/>
      <w:pPr>
        <w:ind w:left="5760" w:hanging="360"/>
      </w:pPr>
      <w:rPr>
        <w:rFonts w:ascii="Courier New" w:hAnsi="Courier New" w:hint="default"/>
      </w:rPr>
    </w:lvl>
    <w:lvl w:ilvl="8" w:tplc="2A4025C6">
      <w:start w:val="1"/>
      <w:numFmt w:val="bullet"/>
      <w:lvlText w:val=""/>
      <w:lvlJc w:val="left"/>
      <w:pPr>
        <w:ind w:left="6480" w:hanging="360"/>
      </w:pPr>
      <w:rPr>
        <w:rFonts w:ascii="Wingdings" w:hAnsi="Wingdings" w:hint="default"/>
      </w:rPr>
    </w:lvl>
  </w:abstractNum>
  <w:abstractNum w:abstractNumId="7" w15:restartNumberingAfterBreak="0">
    <w:nsid w:val="215236D7"/>
    <w:multiLevelType w:val="hybridMultilevel"/>
    <w:tmpl w:val="FFFFFFFF"/>
    <w:lvl w:ilvl="0" w:tplc="68701D68">
      <w:start w:val="1"/>
      <w:numFmt w:val="bullet"/>
      <w:lvlText w:val=""/>
      <w:lvlJc w:val="left"/>
      <w:pPr>
        <w:ind w:left="720" w:hanging="360"/>
      </w:pPr>
      <w:rPr>
        <w:rFonts w:ascii="Symbol" w:hAnsi="Symbol" w:hint="default"/>
      </w:rPr>
    </w:lvl>
    <w:lvl w:ilvl="1" w:tplc="5EE27F76">
      <w:start w:val="1"/>
      <w:numFmt w:val="bullet"/>
      <w:lvlText w:val="o"/>
      <w:lvlJc w:val="left"/>
      <w:pPr>
        <w:ind w:left="1440" w:hanging="360"/>
      </w:pPr>
      <w:rPr>
        <w:rFonts w:ascii="Courier New" w:hAnsi="Courier New" w:hint="default"/>
      </w:rPr>
    </w:lvl>
    <w:lvl w:ilvl="2" w:tplc="30B05C36">
      <w:start w:val="1"/>
      <w:numFmt w:val="bullet"/>
      <w:lvlText w:val=""/>
      <w:lvlJc w:val="left"/>
      <w:pPr>
        <w:ind w:left="2160" w:hanging="360"/>
      </w:pPr>
      <w:rPr>
        <w:rFonts w:ascii="Wingdings" w:hAnsi="Wingdings" w:hint="default"/>
      </w:rPr>
    </w:lvl>
    <w:lvl w:ilvl="3" w:tplc="1C6E1A96">
      <w:start w:val="1"/>
      <w:numFmt w:val="bullet"/>
      <w:lvlText w:val=""/>
      <w:lvlJc w:val="left"/>
      <w:pPr>
        <w:ind w:left="2880" w:hanging="360"/>
      </w:pPr>
      <w:rPr>
        <w:rFonts w:ascii="Symbol" w:hAnsi="Symbol" w:hint="default"/>
      </w:rPr>
    </w:lvl>
    <w:lvl w:ilvl="4" w:tplc="4CD2AA72">
      <w:start w:val="1"/>
      <w:numFmt w:val="bullet"/>
      <w:lvlText w:val="o"/>
      <w:lvlJc w:val="left"/>
      <w:pPr>
        <w:ind w:left="3600" w:hanging="360"/>
      </w:pPr>
      <w:rPr>
        <w:rFonts w:ascii="Courier New" w:hAnsi="Courier New" w:hint="default"/>
      </w:rPr>
    </w:lvl>
    <w:lvl w:ilvl="5" w:tplc="7C8C6D1E">
      <w:start w:val="1"/>
      <w:numFmt w:val="bullet"/>
      <w:lvlText w:val=""/>
      <w:lvlJc w:val="left"/>
      <w:pPr>
        <w:ind w:left="4320" w:hanging="360"/>
      </w:pPr>
      <w:rPr>
        <w:rFonts w:ascii="Wingdings" w:hAnsi="Wingdings" w:hint="default"/>
      </w:rPr>
    </w:lvl>
    <w:lvl w:ilvl="6" w:tplc="6F4C490C">
      <w:start w:val="1"/>
      <w:numFmt w:val="bullet"/>
      <w:lvlText w:val=""/>
      <w:lvlJc w:val="left"/>
      <w:pPr>
        <w:ind w:left="5040" w:hanging="360"/>
      </w:pPr>
      <w:rPr>
        <w:rFonts w:ascii="Symbol" w:hAnsi="Symbol" w:hint="default"/>
      </w:rPr>
    </w:lvl>
    <w:lvl w:ilvl="7" w:tplc="C82CFBD4">
      <w:start w:val="1"/>
      <w:numFmt w:val="bullet"/>
      <w:lvlText w:val="o"/>
      <w:lvlJc w:val="left"/>
      <w:pPr>
        <w:ind w:left="5760" w:hanging="360"/>
      </w:pPr>
      <w:rPr>
        <w:rFonts w:ascii="Courier New" w:hAnsi="Courier New" w:hint="default"/>
      </w:rPr>
    </w:lvl>
    <w:lvl w:ilvl="8" w:tplc="98346E80">
      <w:start w:val="1"/>
      <w:numFmt w:val="bullet"/>
      <w:lvlText w:val=""/>
      <w:lvlJc w:val="left"/>
      <w:pPr>
        <w:ind w:left="6480" w:hanging="360"/>
      </w:pPr>
      <w:rPr>
        <w:rFonts w:ascii="Wingdings" w:hAnsi="Wingdings" w:hint="default"/>
      </w:rPr>
    </w:lvl>
  </w:abstractNum>
  <w:abstractNum w:abstractNumId="8" w15:restartNumberingAfterBreak="0">
    <w:nsid w:val="271A7CCB"/>
    <w:multiLevelType w:val="hybridMultilevel"/>
    <w:tmpl w:val="FFFFFFFF"/>
    <w:lvl w:ilvl="0" w:tplc="FACAD69C">
      <w:start w:val="1"/>
      <w:numFmt w:val="bullet"/>
      <w:lvlText w:val=""/>
      <w:lvlJc w:val="left"/>
      <w:pPr>
        <w:ind w:left="720" w:hanging="360"/>
      </w:pPr>
      <w:rPr>
        <w:rFonts w:ascii="Symbol" w:hAnsi="Symbol" w:hint="default"/>
      </w:rPr>
    </w:lvl>
    <w:lvl w:ilvl="1" w:tplc="E0189CDE">
      <w:start w:val="1"/>
      <w:numFmt w:val="bullet"/>
      <w:lvlText w:val="o"/>
      <w:lvlJc w:val="left"/>
      <w:pPr>
        <w:ind w:left="1440" w:hanging="360"/>
      </w:pPr>
      <w:rPr>
        <w:rFonts w:ascii="Courier New" w:hAnsi="Courier New" w:hint="default"/>
      </w:rPr>
    </w:lvl>
    <w:lvl w:ilvl="2" w:tplc="70A25988">
      <w:start w:val="1"/>
      <w:numFmt w:val="bullet"/>
      <w:lvlText w:val=""/>
      <w:lvlJc w:val="left"/>
      <w:pPr>
        <w:ind w:left="2160" w:hanging="360"/>
      </w:pPr>
      <w:rPr>
        <w:rFonts w:ascii="Wingdings" w:hAnsi="Wingdings" w:hint="default"/>
      </w:rPr>
    </w:lvl>
    <w:lvl w:ilvl="3" w:tplc="09125910">
      <w:start w:val="1"/>
      <w:numFmt w:val="bullet"/>
      <w:lvlText w:val=""/>
      <w:lvlJc w:val="left"/>
      <w:pPr>
        <w:ind w:left="2880" w:hanging="360"/>
      </w:pPr>
      <w:rPr>
        <w:rFonts w:ascii="Symbol" w:hAnsi="Symbol" w:hint="default"/>
      </w:rPr>
    </w:lvl>
    <w:lvl w:ilvl="4" w:tplc="22903A96">
      <w:start w:val="1"/>
      <w:numFmt w:val="bullet"/>
      <w:lvlText w:val="o"/>
      <w:lvlJc w:val="left"/>
      <w:pPr>
        <w:ind w:left="3600" w:hanging="360"/>
      </w:pPr>
      <w:rPr>
        <w:rFonts w:ascii="Courier New" w:hAnsi="Courier New" w:hint="default"/>
      </w:rPr>
    </w:lvl>
    <w:lvl w:ilvl="5" w:tplc="E2568B7E">
      <w:start w:val="1"/>
      <w:numFmt w:val="bullet"/>
      <w:lvlText w:val=""/>
      <w:lvlJc w:val="left"/>
      <w:pPr>
        <w:ind w:left="4320" w:hanging="360"/>
      </w:pPr>
      <w:rPr>
        <w:rFonts w:ascii="Wingdings" w:hAnsi="Wingdings" w:hint="default"/>
      </w:rPr>
    </w:lvl>
    <w:lvl w:ilvl="6" w:tplc="C9928AC8">
      <w:start w:val="1"/>
      <w:numFmt w:val="bullet"/>
      <w:lvlText w:val=""/>
      <w:lvlJc w:val="left"/>
      <w:pPr>
        <w:ind w:left="5040" w:hanging="360"/>
      </w:pPr>
      <w:rPr>
        <w:rFonts w:ascii="Symbol" w:hAnsi="Symbol" w:hint="default"/>
      </w:rPr>
    </w:lvl>
    <w:lvl w:ilvl="7" w:tplc="81E0F7E0">
      <w:start w:val="1"/>
      <w:numFmt w:val="bullet"/>
      <w:lvlText w:val="o"/>
      <w:lvlJc w:val="left"/>
      <w:pPr>
        <w:ind w:left="5760" w:hanging="360"/>
      </w:pPr>
      <w:rPr>
        <w:rFonts w:ascii="Courier New" w:hAnsi="Courier New" w:hint="default"/>
      </w:rPr>
    </w:lvl>
    <w:lvl w:ilvl="8" w:tplc="0160268E">
      <w:start w:val="1"/>
      <w:numFmt w:val="bullet"/>
      <w:lvlText w:val=""/>
      <w:lvlJc w:val="left"/>
      <w:pPr>
        <w:ind w:left="6480" w:hanging="360"/>
      </w:pPr>
      <w:rPr>
        <w:rFonts w:ascii="Wingdings" w:hAnsi="Wingdings" w:hint="default"/>
      </w:rPr>
    </w:lvl>
  </w:abstractNum>
  <w:abstractNum w:abstractNumId="9" w15:restartNumberingAfterBreak="0">
    <w:nsid w:val="2D9C5FA2"/>
    <w:multiLevelType w:val="hybridMultilevel"/>
    <w:tmpl w:val="FFFFFFFF"/>
    <w:lvl w:ilvl="0" w:tplc="0C881DA4">
      <w:start w:val="1"/>
      <w:numFmt w:val="bullet"/>
      <w:lvlText w:val=""/>
      <w:lvlJc w:val="left"/>
      <w:pPr>
        <w:ind w:left="720" w:hanging="360"/>
      </w:pPr>
      <w:rPr>
        <w:rFonts w:ascii="Symbol" w:hAnsi="Symbol" w:hint="default"/>
      </w:rPr>
    </w:lvl>
    <w:lvl w:ilvl="1" w:tplc="9B34C7F0">
      <w:start w:val="1"/>
      <w:numFmt w:val="bullet"/>
      <w:lvlText w:val="o"/>
      <w:lvlJc w:val="left"/>
      <w:pPr>
        <w:ind w:left="1440" w:hanging="360"/>
      </w:pPr>
      <w:rPr>
        <w:rFonts w:ascii="Courier New" w:hAnsi="Courier New" w:hint="default"/>
      </w:rPr>
    </w:lvl>
    <w:lvl w:ilvl="2" w:tplc="EB5CCD3A">
      <w:start w:val="1"/>
      <w:numFmt w:val="bullet"/>
      <w:lvlText w:val=""/>
      <w:lvlJc w:val="left"/>
      <w:pPr>
        <w:ind w:left="2160" w:hanging="360"/>
      </w:pPr>
      <w:rPr>
        <w:rFonts w:ascii="Wingdings" w:hAnsi="Wingdings" w:hint="default"/>
      </w:rPr>
    </w:lvl>
    <w:lvl w:ilvl="3" w:tplc="E19E249E">
      <w:start w:val="1"/>
      <w:numFmt w:val="bullet"/>
      <w:lvlText w:val=""/>
      <w:lvlJc w:val="left"/>
      <w:pPr>
        <w:ind w:left="2880" w:hanging="360"/>
      </w:pPr>
      <w:rPr>
        <w:rFonts w:ascii="Symbol" w:hAnsi="Symbol" w:hint="default"/>
      </w:rPr>
    </w:lvl>
    <w:lvl w:ilvl="4" w:tplc="4DC26742">
      <w:start w:val="1"/>
      <w:numFmt w:val="bullet"/>
      <w:lvlText w:val="o"/>
      <w:lvlJc w:val="left"/>
      <w:pPr>
        <w:ind w:left="3600" w:hanging="360"/>
      </w:pPr>
      <w:rPr>
        <w:rFonts w:ascii="Courier New" w:hAnsi="Courier New" w:hint="default"/>
      </w:rPr>
    </w:lvl>
    <w:lvl w:ilvl="5" w:tplc="D5B28C8E">
      <w:start w:val="1"/>
      <w:numFmt w:val="bullet"/>
      <w:lvlText w:val=""/>
      <w:lvlJc w:val="left"/>
      <w:pPr>
        <w:ind w:left="4320" w:hanging="360"/>
      </w:pPr>
      <w:rPr>
        <w:rFonts w:ascii="Wingdings" w:hAnsi="Wingdings" w:hint="default"/>
      </w:rPr>
    </w:lvl>
    <w:lvl w:ilvl="6" w:tplc="B4300D06">
      <w:start w:val="1"/>
      <w:numFmt w:val="bullet"/>
      <w:lvlText w:val=""/>
      <w:lvlJc w:val="left"/>
      <w:pPr>
        <w:ind w:left="5040" w:hanging="360"/>
      </w:pPr>
      <w:rPr>
        <w:rFonts w:ascii="Symbol" w:hAnsi="Symbol" w:hint="default"/>
      </w:rPr>
    </w:lvl>
    <w:lvl w:ilvl="7" w:tplc="0BC00BB6">
      <w:start w:val="1"/>
      <w:numFmt w:val="bullet"/>
      <w:lvlText w:val="o"/>
      <w:lvlJc w:val="left"/>
      <w:pPr>
        <w:ind w:left="5760" w:hanging="360"/>
      </w:pPr>
      <w:rPr>
        <w:rFonts w:ascii="Courier New" w:hAnsi="Courier New" w:hint="default"/>
      </w:rPr>
    </w:lvl>
    <w:lvl w:ilvl="8" w:tplc="BBFA0232">
      <w:start w:val="1"/>
      <w:numFmt w:val="bullet"/>
      <w:lvlText w:val=""/>
      <w:lvlJc w:val="left"/>
      <w:pPr>
        <w:ind w:left="6480" w:hanging="360"/>
      </w:pPr>
      <w:rPr>
        <w:rFonts w:ascii="Wingdings" w:hAnsi="Wingdings" w:hint="default"/>
      </w:rPr>
    </w:lvl>
  </w:abstractNum>
  <w:abstractNum w:abstractNumId="10" w15:restartNumberingAfterBreak="0">
    <w:nsid w:val="2E09D56E"/>
    <w:multiLevelType w:val="hybridMultilevel"/>
    <w:tmpl w:val="FFFFFFFF"/>
    <w:lvl w:ilvl="0" w:tplc="F24A8D7A">
      <w:start w:val="1"/>
      <w:numFmt w:val="bullet"/>
      <w:lvlText w:val="o"/>
      <w:lvlJc w:val="left"/>
      <w:pPr>
        <w:ind w:left="720" w:hanging="360"/>
      </w:pPr>
      <w:rPr>
        <w:rFonts w:ascii="Courier New" w:hAnsi="Courier New" w:hint="default"/>
      </w:rPr>
    </w:lvl>
    <w:lvl w:ilvl="1" w:tplc="058C4DAA">
      <w:start w:val="1"/>
      <w:numFmt w:val="bullet"/>
      <w:lvlText w:val="o"/>
      <w:lvlJc w:val="left"/>
      <w:pPr>
        <w:ind w:left="1440" w:hanging="360"/>
      </w:pPr>
      <w:rPr>
        <w:rFonts w:ascii="Courier New" w:hAnsi="Courier New" w:hint="default"/>
      </w:rPr>
    </w:lvl>
    <w:lvl w:ilvl="2" w:tplc="CBE470E0">
      <w:start w:val="1"/>
      <w:numFmt w:val="bullet"/>
      <w:lvlText w:val=""/>
      <w:lvlJc w:val="left"/>
      <w:pPr>
        <w:ind w:left="2160" w:hanging="360"/>
      </w:pPr>
      <w:rPr>
        <w:rFonts w:ascii="Wingdings" w:hAnsi="Wingdings" w:hint="default"/>
      </w:rPr>
    </w:lvl>
    <w:lvl w:ilvl="3" w:tplc="B2747BAC">
      <w:start w:val="1"/>
      <w:numFmt w:val="bullet"/>
      <w:lvlText w:val=""/>
      <w:lvlJc w:val="left"/>
      <w:pPr>
        <w:ind w:left="2880" w:hanging="360"/>
      </w:pPr>
      <w:rPr>
        <w:rFonts w:ascii="Symbol" w:hAnsi="Symbol" w:hint="default"/>
      </w:rPr>
    </w:lvl>
    <w:lvl w:ilvl="4" w:tplc="F12E1B52">
      <w:start w:val="1"/>
      <w:numFmt w:val="bullet"/>
      <w:lvlText w:val="o"/>
      <w:lvlJc w:val="left"/>
      <w:pPr>
        <w:ind w:left="3600" w:hanging="360"/>
      </w:pPr>
      <w:rPr>
        <w:rFonts w:ascii="Courier New" w:hAnsi="Courier New" w:hint="default"/>
      </w:rPr>
    </w:lvl>
    <w:lvl w:ilvl="5" w:tplc="865C227A">
      <w:start w:val="1"/>
      <w:numFmt w:val="bullet"/>
      <w:lvlText w:val=""/>
      <w:lvlJc w:val="left"/>
      <w:pPr>
        <w:ind w:left="4320" w:hanging="360"/>
      </w:pPr>
      <w:rPr>
        <w:rFonts w:ascii="Wingdings" w:hAnsi="Wingdings" w:hint="default"/>
      </w:rPr>
    </w:lvl>
    <w:lvl w:ilvl="6" w:tplc="1EA0639A">
      <w:start w:val="1"/>
      <w:numFmt w:val="bullet"/>
      <w:lvlText w:val=""/>
      <w:lvlJc w:val="left"/>
      <w:pPr>
        <w:ind w:left="5040" w:hanging="360"/>
      </w:pPr>
      <w:rPr>
        <w:rFonts w:ascii="Symbol" w:hAnsi="Symbol" w:hint="default"/>
      </w:rPr>
    </w:lvl>
    <w:lvl w:ilvl="7" w:tplc="A6F20FF8">
      <w:start w:val="1"/>
      <w:numFmt w:val="bullet"/>
      <w:lvlText w:val="o"/>
      <w:lvlJc w:val="left"/>
      <w:pPr>
        <w:ind w:left="5760" w:hanging="360"/>
      </w:pPr>
      <w:rPr>
        <w:rFonts w:ascii="Courier New" w:hAnsi="Courier New" w:hint="default"/>
      </w:rPr>
    </w:lvl>
    <w:lvl w:ilvl="8" w:tplc="136EB5E6">
      <w:start w:val="1"/>
      <w:numFmt w:val="bullet"/>
      <w:lvlText w:val=""/>
      <w:lvlJc w:val="left"/>
      <w:pPr>
        <w:ind w:left="6480" w:hanging="360"/>
      </w:pPr>
      <w:rPr>
        <w:rFonts w:ascii="Wingdings" w:hAnsi="Wingdings" w:hint="default"/>
      </w:rPr>
    </w:lvl>
  </w:abstractNum>
  <w:abstractNum w:abstractNumId="11" w15:restartNumberingAfterBreak="0">
    <w:nsid w:val="317F2FB8"/>
    <w:multiLevelType w:val="hybridMultilevel"/>
    <w:tmpl w:val="FFFFFFFF"/>
    <w:lvl w:ilvl="0" w:tplc="4B383C1E">
      <w:start w:val="1"/>
      <w:numFmt w:val="decimal"/>
      <w:lvlText w:val="%1."/>
      <w:lvlJc w:val="left"/>
      <w:pPr>
        <w:ind w:left="720" w:hanging="360"/>
      </w:pPr>
    </w:lvl>
    <w:lvl w:ilvl="1" w:tplc="D2C8FB56">
      <w:start w:val="1"/>
      <w:numFmt w:val="lowerLetter"/>
      <w:lvlText w:val="%2."/>
      <w:lvlJc w:val="left"/>
      <w:pPr>
        <w:ind w:left="1440" w:hanging="360"/>
      </w:pPr>
    </w:lvl>
    <w:lvl w:ilvl="2" w:tplc="D4D6A558">
      <w:start w:val="1"/>
      <w:numFmt w:val="lowerRoman"/>
      <w:lvlText w:val="%3."/>
      <w:lvlJc w:val="right"/>
      <w:pPr>
        <w:ind w:left="2160" w:hanging="180"/>
      </w:pPr>
    </w:lvl>
    <w:lvl w:ilvl="3" w:tplc="890879B0">
      <w:start w:val="1"/>
      <w:numFmt w:val="decimal"/>
      <w:lvlText w:val="%4."/>
      <w:lvlJc w:val="left"/>
      <w:pPr>
        <w:ind w:left="2880" w:hanging="360"/>
      </w:pPr>
    </w:lvl>
    <w:lvl w:ilvl="4" w:tplc="EE6687C2">
      <w:start w:val="1"/>
      <w:numFmt w:val="lowerLetter"/>
      <w:lvlText w:val="%5."/>
      <w:lvlJc w:val="left"/>
      <w:pPr>
        <w:ind w:left="3600" w:hanging="360"/>
      </w:pPr>
    </w:lvl>
    <w:lvl w:ilvl="5" w:tplc="9EDE5CD2">
      <w:start w:val="1"/>
      <w:numFmt w:val="lowerRoman"/>
      <w:lvlText w:val="%6."/>
      <w:lvlJc w:val="right"/>
      <w:pPr>
        <w:ind w:left="4320" w:hanging="180"/>
      </w:pPr>
    </w:lvl>
    <w:lvl w:ilvl="6" w:tplc="5FD0161C">
      <w:start w:val="1"/>
      <w:numFmt w:val="decimal"/>
      <w:lvlText w:val="%7."/>
      <w:lvlJc w:val="left"/>
      <w:pPr>
        <w:ind w:left="5040" w:hanging="360"/>
      </w:pPr>
    </w:lvl>
    <w:lvl w:ilvl="7" w:tplc="90F0B346">
      <w:start w:val="1"/>
      <w:numFmt w:val="lowerLetter"/>
      <w:lvlText w:val="%8."/>
      <w:lvlJc w:val="left"/>
      <w:pPr>
        <w:ind w:left="5760" w:hanging="360"/>
      </w:pPr>
    </w:lvl>
    <w:lvl w:ilvl="8" w:tplc="F32448BA">
      <w:start w:val="1"/>
      <w:numFmt w:val="lowerRoman"/>
      <w:lvlText w:val="%9."/>
      <w:lvlJc w:val="right"/>
      <w:pPr>
        <w:ind w:left="6480" w:hanging="180"/>
      </w:pPr>
    </w:lvl>
  </w:abstractNum>
  <w:abstractNum w:abstractNumId="12" w15:restartNumberingAfterBreak="0">
    <w:nsid w:val="3723480B"/>
    <w:multiLevelType w:val="hybridMultilevel"/>
    <w:tmpl w:val="FFFFFFFF"/>
    <w:lvl w:ilvl="0" w:tplc="59FEC7DE">
      <w:start w:val="1"/>
      <w:numFmt w:val="bullet"/>
      <w:lvlText w:val=""/>
      <w:lvlJc w:val="left"/>
      <w:pPr>
        <w:ind w:left="720" w:hanging="360"/>
      </w:pPr>
      <w:rPr>
        <w:rFonts w:ascii="Symbol" w:hAnsi="Symbol" w:hint="default"/>
      </w:rPr>
    </w:lvl>
    <w:lvl w:ilvl="1" w:tplc="190E865C">
      <w:start w:val="1"/>
      <w:numFmt w:val="bullet"/>
      <w:lvlText w:val="o"/>
      <w:lvlJc w:val="left"/>
      <w:pPr>
        <w:ind w:left="1440" w:hanging="360"/>
      </w:pPr>
      <w:rPr>
        <w:rFonts w:ascii="Courier New" w:hAnsi="Courier New" w:hint="default"/>
      </w:rPr>
    </w:lvl>
    <w:lvl w:ilvl="2" w:tplc="1B4EE682">
      <w:start w:val="1"/>
      <w:numFmt w:val="bullet"/>
      <w:lvlText w:val=""/>
      <w:lvlJc w:val="left"/>
      <w:pPr>
        <w:ind w:left="2160" w:hanging="360"/>
      </w:pPr>
      <w:rPr>
        <w:rFonts w:ascii="Wingdings" w:hAnsi="Wingdings" w:hint="default"/>
      </w:rPr>
    </w:lvl>
    <w:lvl w:ilvl="3" w:tplc="AE64AC8A">
      <w:start w:val="1"/>
      <w:numFmt w:val="bullet"/>
      <w:lvlText w:val=""/>
      <w:lvlJc w:val="left"/>
      <w:pPr>
        <w:ind w:left="2880" w:hanging="360"/>
      </w:pPr>
      <w:rPr>
        <w:rFonts w:ascii="Symbol" w:hAnsi="Symbol" w:hint="default"/>
      </w:rPr>
    </w:lvl>
    <w:lvl w:ilvl="4" w:tplc="966AC9C4">
      <w:start w:val="1"/>
      <w:numFmt w:val="bullet"/>
      <w:lvlText w:val="o"/>
      <w:lvlJc w:val="left"/>
      <w:pPr>
        <w:ind w:left="3600" w:hanging="360"/>
      </w:pPr>
      <w:rPr>
        <w:rFonts w:ascii="Courier New" w:hAnsi="Courier New" w:hint="default"/>
      </w:rPr>
    </w:lvl>
    <w:lvl w:ilvl="5" w:tplc="D86675A0">
      <w:start w:val="1"/>
      <w:numFmt w:val="bullet"/>
      <w:lvlText w:val=""/>
      <w:lvlJc w:val="left"/>
      <w:pPr>
        <w:ind w:left="4320" w:hanging="360"/>
      </w:pPr>
      <w:rPr>
        <w:rFonts w:ascii="Wingdings" w:hAnsi="Wingdings" w:hint="default"/>
      </w:rPr>
    </w:lvl>
    <w:lvl w:ilvl="6" w:tplc="1F16FD0E">
      <w:start w:val="1"/>
      <w:numFmt w:val="bullet"/>
      <w:lvlText w:val=""/>
      <w:lvlJc w:val="left"/>
      <w:pPr>
        <w:ind w:left="5040" w:hanging="360"/>
      </w:pPr>
      <w:rPr>
        <w:rFonts w:ascii="Symbol" w:hAnsi="Symbol" w:hint="default"/>
      </w:rPr>
    </w:lvl>
    <w:lvl w:ilvl="7" w:tplc="CA8A9DC6">
      <w:start w:val="1"/>
      <w:numFmt w:val="bullet"/>
      <w:lvlText w:val="o"/>
      <w:lvlJc w:val="left"/>
      <w:pPr>
        <w:ind w:left="5760" w:hanging="360"/>
      </w:pPr>
      <w:rPr>
        <w:rFonts w:ascii="Courier New" w:hAnsi="Courier New" w:hint="default"/>
      </w:rPr>
    </w:lvl>
    <w:lvl w:ilvl="8" w:tplc="2A36E902">
      <w:start w:val="1"/>
      <w:numFmt w:val="bullet"/>
      <w:lvlText w:val=""/>
      <w:lvlJc w:val="left"/>
      <w:pPr>
        <w:ind w:left="6480" w:hanging="360"/>
      </w:pPr>
      <w:rPr>
        <w:rFonts w:ascii="Wingdings" w:hAnsi="Wingdings" w:hint="default"/>
      </w:rPr>
    </w:lvl>
  </w:abstractNum>
  <w:abstractNum w:abstractNumId="13" w15:restartNumberingAfterBreak="0">
    <w:nsid w:val="3926C61F"/>
    <w:multiLevelType w:val="hybridMultilevel"/>
    <w:tmpl w:val="FFFFFFFF"/>
    <w:lvl w:ilvl="0" w:tplc="602025CE">
      <w:start w:val="1"/>
      <w:numFmt w:val="bullet"/>
      <w:lvlText w:val="o"/>
      <w:lvlJc w:val="left"/>
      <w:pPr>
        <w:ind w:left="720" w:hanging="360"/>
      </w:pPr>
      <w:rPr>
        <w:rFonts w:ascii="Courier New" w:hAnsi="Courier New" w:hint="default"/>
      </w:rPr>
    </w:lvl>
    <w:lvl w:ilvl="1" w:tplc="AAD42D1A">
      <w:start w:val="1"/>
      <w:numFmt w:val="bullet"/>
      <w:lvlText w:val="o"/>
      <w:lvlJc w:val="left"/>
      <w:pPr>
        <w:ind w:left="1440" w:hanging="360"/>
      </w:pPr>
      <w:rPr>
        <w:rFonts w:ascii="Courier New" w:hAnsi="Courier New" w:hint="default"/>
      </w:rPr>
    </w:lvl>
    <w:lvl w:ilvl="2" w:tplc="A02E84CC">
      <w:start w:val="1"/>
      <w:numFmt w:val="bullet"/>
      <w:lvlText w:val=""/>
      <w:lvlJc w:val="left"/>
      <w:pPr>
        <w:ind w:left="2160" w:hanging="360"/>
      </w:pPr>
      <w:rPr>
        <w:rFonts w:ascii="Wingdings" w:hAnsi="Wingdings" w:hint="default"/>
      </w:rPr>
    </w:lvl>
    <w:lvl w:ilvl="3" w:tplc="ED46592E">
      <w:start w:val="1"/>
      <w:numFmt w:val="bullet"/>
      <w:lvlText w:val=""/>
      <w:lvlJc w:val="left"/>
      <w:pPr>
        <w:ind w:left="2880" w:hanging="360"/>
      </w:pPr>
      <w:rPr>
        <w:rFonts w:ascii="Symbol" w:hAnsi="Symbol" w:hint="default"/>
      </w:rPr>
    </w:lvl>
    <w:lvl w:ilvl="4" w:tplc="D55252E2">
      <w:start w:val="1"/>
      <w:numFmt w:val="bullet"/>
      <w:lvlText w:val="o"/>
      <w:lvlJc w:val="left"/>
      <w:pPr>
        <w:ind w:left="3600" w:hanging="360"/>
      </w:pPr>
      <w:rPr>
        <w:rFonts w:ascii="Courier New" w:hAnsi="Courier New" w:hint="default"/>
      </w:rPr>
    </w:lvl>
    <w:lvl w:ilvl="5" w:tplc="266C4F62">
      <w:start w:val="1"/>
      <w:numFmt w:val="bullet"/>
      <w:lvlText w:val=""/>
      <w:lvlJc w:val="left"/>
      <w:pPr>
        <w:ind w:left="4320" w:hanging="360"/>
      </w:pPr>
      <w:rPr>
        <w:rFonts w:ascii="Wingdings" w:hAnsi="Wingdings" w:hint="default"/>
      </w:rPr>
    </w:lvl>
    <w:lvl w:ilvl="6" w:tplc="B5F27512">
      <w:start w:val="1"/>
      <w:numFmt w:val="bullet"/>
      <w:lvlText w:val=""/>
      <w:lvlJc w:val="left"/>
      <w:pPr>
        <w:ind w:left="5040" w:hanging="360"/>
      </w:pPr>
      <w:rPr>
        <w:rFonts w:ascii="Symbol" w:hAnsi="Symbol" w:hint="default"/>
      </w:rPr>
    </w:lvl>
    <w:lvl w:ilvl="7" w:tplc="C2585C70">
      <w:start w:val="1"/>
      <w:numFmt w:val="bullet"/>
      <w:lvlText w:val="o"/>
      <w:lvlJc w:val="left"/>
      <w:pPr>
        <w:ind w:left="5760" w:hanging="360"/>
      </w:pPr>
      <w:rPr>
        <w:rFonts w:ascii="Courier New" w:hAnsi="Courier New" w:hint="default"/>
      </w:rPr>
    </w:lvl>
    <w:lvl w:ilvl="8" w:tplc="AD16D7E6">
      <w:start w:val="1"/>
      <w:numFmt w:val="bullet"/>
      <w:lvlText w:val=""/>
      <w:lvlJc w:val="left"/>
      <w:pPr>
        <w:ind w:left="6480" w:hanging="360"/>
      </w:pPr>
      <w:rPr>
        <w:rFonts w:ascii="Wingdings" w:hAnsi="Wingdings" w:hint="default"/>
      </w:rPr>
    </w:lvl>
  </w:abstractNum>
  <w:abstractNum w:abstractNumId="14" w15:restartNumberingAfterBreak="0">
    <w:nsid w:val="456D18A8"/>
    <w:multiLevelType w:val="hybridMultilevel"/>
    <w:tmpl w:val="FFFFFFFF"/>
    <w:lvl w:ilvl="0" w:tplc="58529994">
      <w:start w:val="1"/>
      <w:numFmt w:val="bullet"/>
      <w:lvlText w:val=""/>
      <w:lvlJc w:val="left"/>
      <w:pPr>
        <w:ind w:left="720" w:hanging="360"/>
      </w:pPr>
      <w:rPr>
        <w:rFonts w:ascii="Symbol" w:hAnsi="Symbol" w:hint="default"/>
      </w:rPr>
    </w:lvl>
    <w:lvl w:ilvl="1" w:tplc="4E269A28">
      <w:start w:val="1"/>
      <w:numFmt w:val="bullet"/>
      <w:lvlText w:val="o"/>
      <w:lvlJc w:val="left"/>
      <w:pPr>
        <w:ind w:left="1440" w:hanging="360"/>
      </w:pPr>
      <w:rPr>
        <w:rFonts w:ascii="Courier New" w:hAnsi="Courier New" w:hint="default"/>
      </w:rPr>
    </w:lvl>
    <w:lvl w:ilvl="2" w:tplc="82847110">
      <w:start w:val="1"/>
      <w:numFmt w:val="bullet"/>
      <w:lvlText w:val=""/>
      <w:lvlJc w:val="left"/>
      <w:pPr>
        <w:ind w:left="2160" w:hanging="360"/>
      </w:pPr>
      <w:rPr>
        <w:rFonts w:ascii="Wingdings" w:hAnsi="Wingdings" w:hint="default"/>
      </w:rPr>
    </w:lvl>
    <w:lvl w:ilvl="3" w:tplc="0AB05104">
      <w:start w:val="1"/>
      <w:numFmt w:val="bullet"/>
      <w:lvlText w:val=""/>
      <w:lvlJc w:val="left"/>
      <w:pPr>
        <w:ind w:left="2880" w:hanging="360"/>
      </w:pPr>
      <w:rPr>
        <w:rFonts w:ascii="Symbol" w:hAnsi="Symbol" w:hint="default"/>
      </w:rPr>
    </w:lvl>
    <w:lvl w:ilvl="4" w:tplc="56FC9866">
      <w:start w:val="1"/>
      <w:numFmt w:val="bullet"/>
      <w:lvlText w:val="o"/>
      <w:lvlJc w:val="left"/>
      <w:pPr>
        <w:ind w:left="3600" w:hanging="360"/>
      </w:pPr>
      <w:rPr>
        <w:rFonts w:ascii="Courier New" w:hAnsi="Courier New" w:hint="default"/>
      </w:rPr>
    </w:lvl>
    <w:lvl w:ilvl="5" w:tplc="18863836">
      <w:start w:val="1"/>
      <w:numFmt w:val="bullet"/>
      <w:lvlText w:val=""/>
      <w:lvlJc w:val="left"/>
      <w:pPr>
        <w:ind w:left="4320" w:hanging="360"/>
      </w:pPr>
      <w:rPr>
        <w:rFonts w:ascii="Wingdings" w:hAnsi="Wingdings" w:hint="default"/>
      </w:rPr>
    </w:lvl>
    <w:lvl w:ilvl="6" w:tplc="EF1238BE">
      <w:start w:val="1"/>
      <w:numFmt w:val="bullet"/>
      <w:lvlText w:val=""/>
      <w:lvlJc w:val="left"/>
      <w:pPr>
        <w:ind w:left="5040" w:hanging="360"/>
      </w:pPr>
      <w:rPr>
        <w:rFonts w:ascii="Symbol" w:hAnsi="Symbol" w:hint="default"/>
      </w:rPr>
    </w:lvl>
    <w:lvl w:ilvl="7" w:tplc="44C6B1E6">
      <w:start w:val="1"/>
      <w:numFmt w:val="bullet"/>
      <w:lvlText w:val="o"/>
      <w:lvlJc w:val="left"/>
      <w:pPr>
        <w:ind w:left="5760" w:hanging="360"/>
      </w:pPr>
      <w:rPr>
        <w:rFonts w:ascii="Courier New" w:hAnsi="Courier New" w:hint="default"/>
      </w:rPr>
    </w:lvl>
    <w:lvl w:ilvl="8" w:tplc="53682224">
      <w:start w:val="1"/>
      <w:numFmt w:val="bullet"/>
      <w:lvlText w:val=""/>
      <w:lvlJc w:val="left"/>
      <w:pPr>
        <w:ind w:left="6480" w:hanging="360"/>
      </w:pPr>
      <w:rPr>
        <w:rFonts w:ascii="Wingdings" w:hAnsi="Wingdings" w:hint="default"/>
      </w:rPr>
    </w:lvl>
  </w:abstractNum>
  <w:abstractNum w:abstractNumId="15" w15:restartNumberingAfterBreak="0">
    <w:nsid w:val="4797953B"/>
    <w:multiLevelType w:val="hybridMultilevel"/>
    <w:tmpl w:val="FFFFFFFF"/>
    <w:lvl w:ilvl="0" w:tplc="CC1AA0D8">
      <w:start w:val="1"/>
      <w:numFmt w:val="bullet"/>
      <w:lvlText w:val=""/>
      <w:lvlJc w:val="left"/>
      <w:pPr>
        <w:ind w:left="720" w:hanging="360"/>
      </w:pPr>
      <w:rPr>
        <w:rFonts w:ascii="Symbol" w:hAnsi="Symbol" w:hint="default"/>
      </w:rPr>
    </w:lvl>
    <w:lvl w:ilvl="1" w:tplc="080032E8">
      <w:start w:val="1"/>
      <w:numFmt w:val="bullet"/>
      <w:lvlText w:val="o"/>
      <w:lvlJc w:val="left"/>
      <w:pPr>
        <w:ind w:left="1440" w:hanging="360"/>
      </w:pPr>
      <w:rPr>
        <w:rFonts w:ascii="Courier New" w:hAnsi="Courier New" w:hint="default"/>
      </w:rPr>
    </w:lvl>
    <w:lvl w:ilvl="2" w:tplc="4072D104">
      <w:start w:val="1"/>
      <w:numFmt w:val="bullet"/>
      <w:lvlText w:val=""/>
      <w:lvlJc w:val="left"/>
      <w:pPr>
        <w:ind w:left="2160" w:hanging="360"/>
      </w:pPr>
      <w:rPr>
        <w:rFonts w:ascii="Wingdings" w:hAnsi="Wingdings" w:hint="default"/>
      </w:rPr>
    </w:lvl>
    <w:lvl w:ilvl="3" w:tplc="14B81A62">
      <w:start w:val="1"/>
      <w:numFmt w:val="bullet"/>
      <w:lvlText w:val=""/>
      <w:lvlJc w:val="left"/>
      <w:pPr>
        <w:ind w:left="2880" w:hanging="360"/>
      </w:pPr>
      <w:rPr>
        <w:rFonts w:ascii="Symbol" w:hAnsi="Symbol" w:hint="default"/>
      </w:rPr>
    </w:lvl>
    <w:lvl w:ilvl="4" w:tplc="AA6EB0A8">
      <w:start w:val="1"/>
      <w:numFmt w:val="bullet"/>
      <w:lvlText w:val="o"/>
      <w:lvlJc w:val="left"/>
      <w:pPr>
        <w:ind w:left="3600" w:hanging="360"/>
      </w:pPr>
      <w:rPr>
        <w:rFonts w:ascii="Courier New" w:hAnsi="Courier New" w:hint="default"/>
      </w:rPr>
    </w:lvl>
    <w:lvl w:ilvl="5" w:tplc="A47835F6">
      <w:start w:val="1"/>
      <w:numFmt w:val="bullet"/>
      <w:lvlText w:val=""/>
      <w:lvlJc w:val="left"/>
      <w:pPr>
        <w:ind w:left="4320" w:hanging="360"/>
      </w:pPr>
      <w:rPr>
        <w:rFonts w:ascii="Wingdings" w:hAnsi="Wingdings" w:hint="default"/>
      </w:rPr>
    </w:lvl>
    <w:lvl w:ilvl="6" w:tplc="979A626A">
      <w:start w:val="1"/>
      <w:numFmt w:val="bullet"/>
      <w:lvlText w:val=""/>
      <w:lvlJc w:val="left"/>
      <w:pPr>
        <w:ind w:left="5040" w:hanging="360"/>
      </w:pPr>
      <w:rPr>
        <w:rFonts w:ascii="Symbol" w:hAnsi="Symbol" w:hint="default"/>
      </w:rPr>
    </w:lvl>
    <w:lvl w:ilvl="7" w:tplc="E2E6544C">
      <w:start w:val="1"/>
      <w:numFmt w:val="bullet"/>
      <w:lvlText w:val="o"/>
      <w:lvlJc w:val="left"/>
      <w:pPr>
        <w:ind w:left="5760" w:hanging="360"/>
      </w:pPr>
      <w:rPr>
        <w:rFonts w:ascii="Courier New" w:hAnsi="Courier New" w:hint="default"/>
      </w:rPr>
    </w:lvl>
    <w:lvl w:ilvl="8" w:tplc="532E7E9E">
      <w:start w:val="1"/>
      <w:numFmt w:val="bullet"/>
      <w:lvlText w:val=""/>
      <w:lvlJc w:val="left"/>
      <w:pPr>
        <w:ind w:left="6480" w:hanging="360"/>
      </w:pPr>
      <w:rPr>
        <w:rFonts w:ascii="Wingdings" w:hAnsi="Wingdings" w:hint="default"/>
      </w:rPr>
    </w:lvl>
  </w:abstractNum>
  <w:abstractNum w:abstractNumId="16" w15:restartNumberingAfterBreak="0">
    <w:nsid w:val="52358746"/>
    <w:multiLevelType w:val="hybridMultilevel"/>
    <w:tmpl w:val="FFFFFFFF"/>
    <w:lvl w:ilvl="0" w:tplc="D64A8628">
      <w:start w:val="1"/>
      <w:numFmt w:val="bullet"/>
      <w:lvlText w:val=""/>
      <w:lvlJc w:val="left"/>
      <w:pPr>
        <w:ind w:left="720" w:hanging="360"/>
      </w:pPr>
      <w:rPr>
        <w:rFonts w:ascii="Symbol" w:hAnsi="Symbol" w:hint="default"/>
      </w:rPr>
    </w:lvl>
    <w:lvl w:ilvl="1" w:tplc="40EE34B0">
      <w:start w:val="1"/>
      <w:numFmt w:val="bullet"/>
      <w:lvlText w:val="o"/>
      <w:lvlJc w:val="left"/>
      <w:pPr>
        <w:ind w:left="1440" w:hanging="360"/>
      </w:pPr>
      <w:rPr>
        <w:rFonts w:ascii="Courier New" w:hAnsi="Courier New" w:hint="default"/>
      </w:rPr>
    </w:lvl>
    <w:lvl w:ilvl="2" w:tplc="BED20326">
      <w:start w:val="1"/>
      <w:numFmt w:val="bullet"/>
      <w:lvlText w:val=""/>
      <w:lvlJc w:val="left"/>
      <w:pPr>
        <w:ind w:left="2160" w:hanging="360"/>
      </w:pPr>
      <w:rPr>
        <w:rFonts w:ascii="Wingdings" w:hAnsi="Wingdings" w:hint="default"/>
      </w:rPr>
    </w:lvl>
    <w:lvl w:ilvl="3" w:tplc="1FC4243E">
      <w:start w:val="1"/>
      <w:numFmt w:val="bullet"/>
      <w:lvlText w:val=""/>
      <w:lvlJc w:val="left"/>
      <w:pPr>
        <w:ind w:left="2880" w:hanging="360"/>
      </w:pPr>
      <w:rPr>
        <w:rFonts w:ascii="Symbol" w:hAnsi="Symbol" w:hint="default"/>
      </w:rPr>
    </w:lvl>
    <w:lvl w:ilvl="4" w:tplc="B0E0021A">
      <w:start w:val="1"/>
      <w:numFmt w:val="bullet"/>
      <w:lvlText w:val="o"/>
      <w:lvlJc w:val="left"/>
      <w:pPr>
        <w:ind w:left="3600" w:hanging="360"/>
      </w:pPr>
      <w:rPr>
        <w:rFonts w:ascii="Courier New" w:hAnsi="Courier New" w:hint="default"/>
      </w:rPr>
    </w:lvl>
    <w:lvl w:ilvl="5" w:tplc="12BAE9D2">
      <w:start w:val="1"/>
      <w:numFmt w:val="bullet"/>
      <w:lvlText w:val=""/>
      <w:lvlJc w:val="left"/>
      <w:pPr>
        <w:ind w:left="4320" w:hanging="360"/>
      </w:pPr>
      <w:rPr>
        <w:rFonts w:ascii="Wingdings" w:hAnsi="Wingdings" w:hint="default"/>
      </w:rPr>
    </w:lvl>
    <w:lvl w:ilvl="6" w:tplc="CA54A656">
      <w:start w:val="1"/>
      <w:numFmt w:val="bullet"/>
      <w:lvlText w:val=""/>
      <w:lvlJc w:val="left"/>
      <w:pPr>
        <w:ind w:left="5040" w:hanging="360"/>
      </w:pPr>
      <w:rPr>
        <w:rFonts w:ascii="Symbol" w:hAnsi="Symbol" w:hint="default"/>
      </w:rPr>
    </w:lvl>
    <w:lvl w:ilvl="7" w:tplc="CB6C9448">
      <w:start w:val="1"/>
      <w:numFmt w:val="bullet"/>
      <w:lvlText w:val="o"/>
      <w:lvlJc w:val="left"/>
      <w:pPr>
        <w:ind w:left="5760" w:hanging="360"/>
      </w:pPr>
      <w:rPr>
        <w:rFonts w:ascii="Courier New" w:hAnsi="Courier New" w:hint="default"/>
      </w:rPr>
    </w:lvl>
    <w:lvl w:ilvl="8" w:tplc="0EA4EB62">
      <w:start w:val="1"/>
      <w:numFmt w:val="bullet"/>
      <w:lvlText w:val=""/>
      <w:lvlJc w:val="left"/>
      <w:pPr>
        <w:ind w:left="6480" w:hanging="360"/>
      </w:pPr>
      <w:rPr>
        <w:rFonts w:ascii="Wingdings" w:hAnsi="Wingdings" w:hint="default"/>
      </w:rPr>
    </w:lvl>
  </w:abstractNum>
  <w:abstractNum w:abstractNumId="17" w15:restartNumberingAfterBreak="0">
    <w:nsid w:val="57FE92D2"/>
    <w:multiLevelType w:val="hybridMultilevel"/>
    <w:tmpl w:val="FFFFFFFF"/>
    <w:lvl w:ilvl="0" w:tplc="C05ACA3C">
      <w:start w:val="1"/>
      <w:numFmt w:val="bullet"/>
      <w:lvlText w:val=""/>
      <w:lvlJc w:val="left"/>
      <w:pPr>
        <w:ind w:left="720" w:hanging="360"/>
      </w:pPr>
      <w:rPr>
        <w:rFonts w:ascii="Symbol" w:hAnsi="Symbol" w:hint="default"/>
      </w:rPr>
    </w:lvl>
    <w:lvl w:ilvl="1" w:tplc="05284A54">
      <w:start w:val="1"/>
      <w:numFmt w:val="bullet"/>
      <w:lvlText w:val="o"/>
      <w:lvlJc w:val="left"/>
      <w:pPr>
        <w:ind w:left="1440" w:hanging="360"/>
      </w:pPr>
      <w:rPr>
        <w:rFonts w:ascii="Courier New" w:hAnsi="Courier New" w:hint="default"/>
      </w:rPr>
    </w:lvl>
    <w:lvl w:ilvl="2" w:tplc="CEB20C56">
      <w:start w:val="1"/>
      <w:numFmt w:val="bullet"/>
      <w:lvlText w:val=""/>
      <w:lvlJc w:val="left"/>
      <w:pPr>
        <w:ind w:left="2160" w:hanging="360"/>
      </w:pPr>
      <w:rPr>
        <w:rFonts w:ascii="Wingdings" w:hAnsi="Wingdings" w:hint="default"/>
      </w:rPr>
    </w:lvl>
    <w:lvl w:ilvl="3" w:tplc="B94E83EE">
      <w:start w:val="1"/>
      <w:numFmt w:val="bullet"/>
      <w:lvlText w:val=""/>
      <w:lvlJc w:val="left"/>
      <w:pPr>
        <w:ind w:left="2880" w:hanging="360"/>
      </w:pPr>
      <w:rPr>
        <w:rFonts w:ascii="Symbol" w:hAnsi="Symbol" w:hint="default"/>
      </w:rPr>
    </w:lvl>
    <w:lvl w:ilvl="4" w:tplc="AD90004C">
      <w:start w:val="1"/>
      <w:numFmt w:val="bullet"/>
      <w:lvlText w:val="o"/>
      <w:lvlJc w:val="left"/>
      <w:pPr>
        <w:ind w:left="3600" w:hanging="360"/>
      </w:pPr>
      <w:rPr>
        <w:rFonts w:ascii="Courier New" w:hAnsi="Courier New" w:hint="default"/>
      </w:rPr>
    </w:lvl>
    <w:lvl w:ilvl="5" w:tplc="9EFCA39A">
      <w:start w:val="1"/>
      <w:numFmt w:val="bullet"/>
      <w:lvlText w:val=""/>
      <w:lvlJc w:val="left"/>
      <w:pPr>
        <w:ind w:left="4320" w:hanging="360"/>
      </w:pPr>
      <w:rPr>
        <w:rFonts w:ascii="Wingdings" w:hAnsi="Wingdings" w:hint="default"/>
      </w:rPr>
    </w:lvl>
    <w:lvl w:ilvl="6" w:tplc="ED649A06">
      <w:start w:val="1"/>
      <w:numFmt w:val="bullet"/>
      <w:lvlText w:val=""/>
      <w:lvlJc w:val="left"/>
      <w:pPr>
        <w:ind w:left="5040" w:hanging="360"/>
      </w:pPr>
      <w:rPr>
        <w:rFonts w:ascii="Symbol" w:hAnsi="Symbol" w:hint="default"/>
      </w:rPr>
    </w:lvl>
    <w:lvl w:ilvl="7" w:tplc="50C63394">
      <w:start w:val="1"/>
      <w:numFmt w:val="bullet"/>
      <w:lvlText w:val="o"/>
      <w:lvlJc w:val="left"/>
      <w:pPr>
        <w:ind w:left="5760" w:hanging="360"/>
      </w:pPr>
      <w:rPr>
        <w:rFonts w:ascii="Courier New" w:hAnsi="Courier New" w:hint="default"/>
      </w:rPr>
    </w:lvl>
    <w:lvl w:ilvl="8" w:tplc="332682F0">
      <w:start w:val="1"/>
      <w:numFmt w:val="bullet"/>
      <w:lvlText w:val=""/>
      <w:lvlJc w:val="left"/>
      <w:pPr>
        <w:ind w:left="6480" w:hanging="360"/>
      </w:pPr>
      <w:rPr>
        <w:rFonts w:ascii="Wingdings" w:hAnsi="Wingdings" w:hint="default"/>
      </w:rPr>
    </w:lvl>
  </w:abstractNum>
  <w:abstractNum w:abstractNumId="18" w15:restartNumberingAfterBreak="0">
    <w:nsid w:val="5FDC8CF5"/>
    <w:multiLevelType w:val="hybridMultilevel"/>
    <w:tmpl w:val="FFFFFFFF"/>
    <w:lvl w:ilvl="0" w:tplc="D82460C2">
      <w:start w:val="1"/>
      <w:numFmt w:val="bullet"/>
      <w:lvlText w:val="o"/>
      <w:lvlJc w:val="left"/>
      <w:pPr>
        <w:ind w:left="720" w:hanging="360"/>
      </w:pPr>
      <w:rPr>
        <w:rFonts w:ascii="Courier New" w:hAnsi="Courier New" w:hint="default"/>
      </w:rPr>
    </w:lvl>
    <w:lvl w:ilvl="1" w:tplc="92426F06">
      <w:start w:val="1"/>
      <w:numFmt w:val="bullet"/>
      <w:lvlText w:val="o"/>
      <w:lvlJc w:val="left"/>
      <w:pPr>
        <w:ind w:left="1440" w:hanging="360"/>
      </w:pPr>
      <w:rPr>
        <w:rFonts w:ascii="Courier New" w:hAnsi="Courier New" w:hint="default"/>
      </w:rPr>
    </w:lvl>
    <w:lvl w:ilvl="2" w:tplc="D9C62010">
      <w:start w:val="1"/>
      <w:numFmt w:val="bullet"/>
      <w:lvlText w:val=""/>
      <w:lvlJc w:val="left"/>
      <w:pPr>
        <w:ind w:left="2160" w:hanging="360"/>
      </w:pPr>
      <w:rPr>
        <w:rFonts w:ascii="Wingdings" w:hAnsi="Wingdings" w:hint="default"/>
      </w:rPr>
    </w:lvl>
    <w:lvl w:ilvl="3" w:tplc="856620FE">
      <w:start w:val="1"/>
      <w:numFmt w:val="bullet"/>
      <w:lvlText w:val=""/>
      <w:lvlJc w:val="left"/>
      <w:pPr>
        <w:ind w:left="2880" w:hanging="360"/>
      </w:pPr>
      <w:rPr>
        <w:rFonts w:ascii="Symbol" w:hAnsi="Symbol" w:hint="default"/>
      </w:rPr>
    </w:lvl>
    <w:lvl w:ilvl="4" w:tplc="130E7818">
      <w:start w:val="1"/>
      <w:numFmt w:val="bullet"/>
      <w:lvlText w:val="o"/>
      <w:lvlJc w:val="left"/>
      <w:pPr>
        <w:ind w:left="3600" w:hanging="360"/>
      </w:pPr>
      <w:rPr>
        <w:rFonts w:ascii="Courier New" w:hAnsi="Courier New" w:hint="default"/>
      </w:rPr>
    </w:lvl>
    <w:lvl w:ilvl="5" w:tplc="D3366BDC">
      <w:start w:val="1"/>
      <w:numFmt w:val="bullet"/>
      <w:lvlText w:val=""/>
      <w:lvlJc w:val="left"/>
      <w:pPr>
        <w:ind w:left="4320" w:hanging="360"/>
      </w:pPr>
      <w:rPr>
        <w:rFonts w:ascii="Wingdings" w:hAnsi="Wingdings" w:hint="default"/>
      </w:rPr>
    </w:lvl>
    <w:lvl w:ilvl="6" w:tplc="315C189C">
      <w:start w:val="1"/>
      <w:numFmt w:val="bullet"/>
      <w:lvlText w:val=""/>
      <w:lvlJc w:val="left"/>
      <w:pPr>
        <w:ind w:left="5040" w:hanging="360"/>
      </w:pPr>
      <w:rPr>
        <w:rFonts w:ascii="Symbol" w:hAnsi="Symbol" w:hint="default"/>
      </w:rPr>
    </w:lvl>
    <w:lvl w:ilvl="7" w:tplc="9F18C87C">
      <w:start w:val="1"/>
      <w:numFmt w:val="bullet"/>
      <w:lvlText w:val="o"/>
      <w:lvlJc w:val="left"/>
      <w:pPr>
        <w:ind w:left="5760" w:hanging="360"/>
      </w:pPr>
      <w:rPr>
        <w:rFonts w:ascii="Courier New" w:hAnsi="Courier New" w:hint="default"/>
      </w:rPr>
    </w:lvl>
    <w:lvl w:ilvl="8" w:tplc="BA20FB6E">
      <w:start w:val="1"/>
      <w:numFmt w:val="bullet"/>
      <w:lvlText w:val=""/>
      <w:lvlJc w:val="left"/>
      <w:pPr>
        <w:ind w:left="6480" w:hanging="360"/>
      </w:pPr>
      <w:rPr>
        <w:rFonts w:ascii="Wingdings" w:hAnsi="Wingdings" w:hint="default"/>
      </w:rPr>
    </w:lvl>
  </w:abstractNum>
  <w:abstractNum w:abstractNumId="19" w15:restartNumberingAfterBreak="0">
    <w:nsid w:val="6997E182"/>
    <w:multiLevelType w:val="hybridMultilevel"/>
    <w:tmpl w:val="FFFFFFFF"/>
    <w:lvl w:ilvl="0" w:tplc="03B0B1CA">
      <w:start w:val="1"/>
      <w:numFmt w:val="bullet"/>
      <w:lvlText w:val="o"/>
      <w:lvlJc w:val="left"/>
      <w:pPr>
        <w:ind w:left="720" w:hanging="360"/>
      </w:pPr>
      <w:rPr>
        <w:rFonts w:ascii="Courier New" w:hAnsi="Courier New" w:hint="default"/>
      </w:rPr>
    </w:lvl>
    <w:lvl w:ilvl="1" w:tplc="3C5E764A">
      <w:start w:val="1"/>
      <w:numFmt w:val="bullet"/>
      <w:lvlText w:val="o"/>
      <w:lvlJc w:val="left"/>
      <w:pPr>
        <w:ind w:left="1440" w:hanging="360"/>
      </w:pPr>
      <w:rPr>
        <w:rFonts w:ascii="Courier New" w:hAnsi="Courier New" w:hint="default"/>
      </w:rPr>
    </w:lvl>
    <w:lvl w:ilvl="2" w:tplc="5CC09C9A">
      <w:start w:val="1"/>
      <w:numFmt w:val="bullet"/>
      <w:lvlText w:val=""/>
      <w:lvlJc w:val="left"/>
      <w:pPr>
        <w:ind w:left="2160" w:hanging="360"/>
      </w:pPr>
      <w:rPr>
        <w:rFonts w:ascii="Wingdings" w:hAnsi="Wingdings" w:hint="default"/>
      </w:rPr>
    </w:lvl>
    <w:lvl w:ilvl="3" w:tplc="66205664">
      <w:start w:val="1"/>
      <w:numFmt w:val="bullet"/>
      <w:lvlText w:val=""/>
      <w:lvlJc w:val="left"/>
      <w:pPr>
        <w:ind w:left="2880" w:hanging="360"/>
      </w:pPr>
      <w:rPr>
        <w:rFonts w:ascii="Symbol" w:hAnsi="Symbol" w:hint="default"/>
      </w:rPr>
    </w:lvl>
    <w:lvl w:ilvl="4" w:tplc="D1CE6542">
      <w:start w:val="1"/>
      <w:numFmt w:val="bullet"/>
      <w:lvlText w:val="o"/>
      <w:lvlJc w:val="left"/>
      <w:pPr>
        <w:ind w:left="3600" w:hanging="360"/>
      </w:pPr>
      <w:rPr>
        <w:rFonts w:ascii="Courier New" w:hAnsi="Courier New" w:hint="default"/>
      </w:rPr>
    </w:lvl>
    <w:lvl w:ilvl="5" w:tplc="00A0365A">
      <w:start w:val="1"/>
      <w:numFmt w:val="bullet"/>
      <w:lvlText w:val=""/>
      <w:lvlJc w:val="left"/>
      <w:pPr>
        <w:ind w:left="4320" w:hanging="360"/>
      </w:pPr>
      <w:rPr>
        <w:rFonts w:ascii="Wingdings" w:hAnsi="Wingdings" w:hint="default"/>
      </w:rPr>
    </w:lvl>
    <w:lvl w:ilvl="6" w:tplc="6DCEE9C4">
      <w:start w:val="1"/>
      <w:numFmt w:val="bullet"/>
      <w:lvlText w:val=""/>
      <w:lvlJc w:val="left"/>
      <w:pPr>
        <w:ind w:left="5040" w:hanging="360"/>
      </w:pPr>
      <w:rPr>
        <w:rFonts w:ascii="Symbol" w:hAnsi="Symbol" w:hint="default"/>
      </w:rPr>
    </w:lvl>
    <w:lvl w:ilvl="7" w:tplc="A0242692">
      <w:start w:val="1"/>
      <w:numFmt w:val="bullet"/>
      <w:lvlText w:val="o"/>
      <w:lvlJc w:val="left"/>
      <w:pPr>
        <w:ind w:left="5760" w:hanging="360"/>
      </w:pPr>
      <w:rPr>
        <w:rFonts w:ascii="Courier New" w:hAnsi="Courier New" w:hint="default"/>
      </w:rPr>
    </w:lvl>
    <w:lvl w:ilvl="8" w:tplc="F6408720">
      <w:start w:val="1"/>
      <w:numFmt w:val="bullet"/>
      <w:lvlText w:val=""/>
      <w:lvlJc w:val="left"/>
      <w:pPr>
        <w:ind w:left="6480" w:hanging="360"/>
      </w:pPr>
      <w:rPr>
        <w:rFonts w:ascii="Wingdings" w:hAnsi="Wingdings" w:hint="default"/>
      </w:rPr>
    </w:lvl>
  </w:abstractNum>
  <w:abstractNum w:abstractNumId="20" w15:restartNumberingAfterBreak="0">
    <w:nsid w:val="7A5FED16"/>
    <w:multiLevelType w:val="hybridMultilevel"/>
    <w:tmpl w:val="FFFFFFFF"/>
    <w:lvl w:ilvl="0" w:tplc="3E78DC8C">
      <w:start w:val="1"/>
      <w:numFmt w:val="decimal"/>
      <w:lvlText w:val="%1."/>
      <w:lvlJc w:val="left"/>
      <w:pPr>
        <w:ind w:left="720" w:hanging="360"/>
      </w:pPr>
    </w:lvl>
    <w:lvl w:ilvl="1" w:tplc="7BF2559A">
      <w:start w:val="1"/>
      <w:numFmt w:val="lowerLetter"/>
      <w:lvlText w:val="%2."/>
      <w:lvlJc w:val="left"/>
      <w:pPr>
        <w:ind w:left="1440" w:hanging="360"/>
      </w:pPr>
    </w:lvl>
    <w:lvl w:ilvl="2" w:tplc="6172A5F6">
      <w:start w:val="1"/>
      <w:numFmt w:val="lowerRoman"/>
      <w:lvlText w:val="%3."/>
      <w:lvlJc w:val="right"/>
      <w:pPr>
        <w:ind w:left="2160" w:hanging="180"/>
      </w:pPr>
    </w:lvl>
    <w:lvl w:ilvl="3" w:tplc="3BB4F268">
      <w:start w:val="1"/>
      <w:numFmt w:val="decimal"/>
      <w:lvlText w:val="%4."/>
      <w:lvlJc w:val="left"/>
      <w:pPr>
        <w:ind w:left="2880" w:hanging="360"/>
      </w:pPr>
    </w:lvl>
    <w:lvl w:ilvl="4" w:tplc="2DCEA76E">
      <w:start w:val="1"/>
      <w:numFmt w:val="lowerLetter"/>
      <w:lvlText w:val="%5."/>
      <w:lvlJc w:val="left"/>
      <w:pPr>
        <w:ind w:left="3600" w:hanging="360"/>
      </w:pPr>
    </w:lvl>
    <w:lvl w:ilvl="5" w:tplc="902ED366">
      <w:start w:val="1"/>
      <w:numFmt w:val="lowerRoman"/>
      <w:lvlText w:val="%6."/>
      <w:lvlJc w:val="right"/>
      <w:pPr>
        <w:ind w:left="4320" w:hanging="180"/>
      </w:pPr>
    </w:lvl>
    <w:lvl w:ilvl="6" w:tplc="820A3484">
      <w:start w:val="1"/>
      <w:numFmt w:val="decimal"/>
      <w:lvlText w:val="%7."/>
      <w:lvlJc w:val="left"/>
      <w:pPr>
        <w:ind w:left="5040" w:hanging="360"/>
      </w:pPr>
    </w:lvl>
    <w:lvl w:ilvl="7" w:tplc="09287F0A">
      <w:start w:val="1"/>
      <w:numFmt w:val="lowerLetter"/>
      <w:lvlText w:val="%8."/>
      <w:lvlJc w:val="left"/>
      <w:pPr>
        <w:ind w:left="5760" w:hanging="360"/>
      </w:pPr>
    </w:lvl>
    <w:lvl w:ilvl="8" w:tplc="FFD4F216">
      <w:start w:val="1"/>
      <w:numFmt w:val="lowerRoman"/>
      <w:lvlText w:val="%9."/>
      <w:lvlJc w:val="right"/>
      <w:pPr>
        <w:ind w:left="6480" w:hanging="180"/>
      </w:pPr>
    </w:lvl>
  </w:abstractNum>
  <w:abstractNum w:abstractNumId="21" w15:restartNumberingAfterBreak="0">
    <w:nsid w:val="7BA8EACD"/>
    <w:multiLevelType w:val="hybridMultilevel"/>
    <w:tmpl w:val="FFFFFFFF"/>
    <w:lvl w:ilvl="0" w:tplc="966E64AE">
      <w:start w:val="1"/>
      <w:numFmt w:val="bullet"/>
      <w:lvlText w:val="o"/>
      <w:lvlJc w:val="left"/>
      <w:pPr>
        <w:ind w:left="720" w:hanging="360"/>
      </w:pPr>
      <w:rPr>
        <w:rFonts w:ascii="Courier New" w:hAnsi="Courier New" w:hint="default"/>
      </w:rPr>
    </w:lvl>
    <w:lvl w:ilvl="1" w:tplc="EF02BB36">
      <w:start w:val="1"/>
      <w:numFmt w:val="bullet"/>
      <w:lvlText w:val="o"/>
      <w:lvlJc w:val="left"/>
      <w:pPr>
        <w:ind w:left="1440" w:hanging="360"/>
      </w:pPr>
      <w:rPr>
        <w:rFonts w:ascii="Courier New" w:hAnsi="Courier New" w:hint="default"/>
      </w:rPr>
    </w:lvl>
    <w:lvl w:ilvl="2" w:tplc="7DDCD2F4">
      <w:start w:val="1"/>
      <w:numFmt w:val="bullet"/>
      <w:lvlText w:val=""/>
      <w:lvlJc w:val="left"/>
      <w:pPr>
        <w:ind w:left="2160" w:hanging="360"/>
      </w:pPr>
      <w:rPr>
        <w:rFonts w:ascii="Wingdings" w:hAnsi="Wingdings" w:hint="default"/>
      </w:rPr>
    </w:lvl>
    <w:lvl w:ilvl="3" w:tplc="56FEAE5E">
      <w:start w:val="1"/>
      <w:numFmt w:val="bullet"/>
      <w:lvlText w:val=""/>
      <w:lvlJc w:val="left"/>
      <w:pPr>
        <w:ind w:left="2880" w:hanging="360"/>
      </w:pPr>
      <w:rPr>
        <w:rFonts w:ascii="Symbol" w:hAnsi="Symbol" w:hint="default"/>
      </w:rPr>
    </w:lvl>
    <w:lvl w:ilvl="4" w:tplc="E38AD402">
      <w:start w:val="1"/>
      <w:numFmt w:val="bullet"/>
      <w:lvlText w:val="o"/>
      <w:lvlJc w:val="left"/>
      <w:pPr>
        <w:ind w:left="3600" w:hanging="360"/>
      </w:pPr>
      <w:rPr>
        <w:rFonts w:ascii="Courier New" w:hAnsi="Courier New" w:hint="default"/>
      </w:rPr>
    </w:lvl>
    <w:lvl w:ilvl="5" w:tplc="FFBEE090">
      <w:start w:val="1"/>
      <w:numFmt w:val="bullet"/>
      <w:lvlText w:val=""/>
      <w:lvlJc w:val="left"/>
      <w:pPr>
        <w:ind w:left="4320" w:hanging="360"/>
      </w:pPr>
      <w:rPr>
        <w:rFonts w:ascii="Wingdings" w:hAnsi="Wingdings" w:hint="default"/>
      </w:rPr>
    </w:lvl>
    <w:lvl w:ilvl="6" w:tplc="84DEB07E">
      <w:start w:val="1"/>
      <w:numFmt w:val="bullet"/>
      <w:lvlText w:val=""/>
      <w:lvlJc w:val="left"/>
      <w:pPr>
        <w:ind w:left="5040" w:hanging="360"/>
      </w:pPr>
      <w:rPr>
        <w:rFonts w:ascii="Symbol" w:hAnsi="Symbol" w:hint="default"/>
      </w:rPr>
    </w:lvl>
    <w:lvl w:ilvl="7" w:tplc="593A6500">
      <w:start w:val="1"/>
      <w:numFmt w:val="bullet"/>
      <w:lvlText w:val="o"/>
      <w:lvlJc w:val="left"/>
      <w:pPr>
        <w:ind w:left="5760" w:hanging="360"/>
      </w:pPr>
      <w:rPr>
        <w:rFonts w:ascii="Courier New" w:hAnsi="Courier New" w:hint="default"/>
      </w:rPr>
    </w:lvl>
    <w:lvl w:ilvl="8" w:tplc="0FC67370">
      <w:start w:val="1"/>
      <w:numFmt w:val="bullet"/>
      <w:lvlText w:val=""/>
      <w:lvlJc w:val="left"/>
      <w:pPr>
        <w:ind w:left="6480" w:hanging="360"/>
      </w:pPr>
      <w:rPr>
        <w:rFonts w:ascii="Wingdings" w:hAnsi="Wingdings" w:hint="default"/>
      </w:rPr>
    </w:lvl>
  </w:abstractNum>
  <w:abstractNum w:abstractNumId="22" w15:restartNumberingAfterBreak="0">
    <w:nsid w:val="7F25818E"/>
    <w:multiLevelType w:val="hybridMultilevel"/>
    <w:tmpl w:val="FFFFFFFF"/>
    <w:lvl w:ilvl="0" w:tplc="BC6C1332">
      <w:start w:val="1"/>
      <w:numFmt w:val="bullet"/>
      <w:lvlText w:val=""/>
      <w:lvlJc w:val="left"/>
      <w:pPr>
        <w:ind w:left="720" w:hanging="360"/>
      </w:pPr>
      <w:rPr>
        <w:rFonts w:ascii="Symbol" w:hAnsi="Symbol" w:hint="default"/>
      </w:rPr>
    </w:lvl>
    <w:lvl w:ilvl="1" w:tplc="E35CD08E">
      <w:start w:val="1"/>
      <w:numFmt w:val="bullet"/>
      <w:lvlText w:val="o"/>
      <w:lvlJc w:val="left"/>
      <w:pPr>
        <w:ind w:left="1440" w:hanging="360"/>
      </w:pPr>
      <w:rPr>
        <w:rFonts w:ascii="Courier New" w:hAnsi="Courier New" w:hint="default"/>
      </w:rPr>
    </w:lvl>
    <w:lvl w:ilvl="2" w:tplc="923A3EC6">
      <w:start w:val="1"/>
      <w:numFmt w:val="bullet"/>
      <w:lvlText w:val=""/>
      <w:lvlJc w:val="left"/>
      <w:pPr>
        <w:ind w:left="2160" w:hanging="360"/>
      </w:pPr>
      <w:rPr>
        <w:rFonts w:ascii="Wingdings" w:hAnsi="Wingdings" w:hint="default"/>
      </w:rPr>
    </w:lvl>
    <w:lvl w:ilvl="3" w:tplc="96909F12">
      <w:start w:val="1"/>
      <w:numFmt w:val="bullet"/>
      <w:lvlText w:val=""/>
      <w:lvlJc w:val="left"/>
      <w:pPr>
        <w:ind w:left="2880" w:hanging="360"/>
      </w:pPr>
      <w:rPr>
        <w:rFonts w:ascii="Symbol" w:hAnsi="Symbol" w:hint="default"/>
      </w:rPr>
    </w:lvl>
    <w:lvl w:ilvl="4" w:tplc="DC60F07C">
      <w:start w:val="1"/>
      <w:numFmt w:val="bullet"/>
      <w:lvlText w:val="o"/>
      <w:lvlJc w:val="left"/>
      <w:pPr>
        <w:ind w:left="3600" w:hanging="360"/>
      </w:pPr>
      <w:rPr>
        <w:rFonts w:ascii="Courier New" w:hAnsi="Courier New" w:hint="default"/>
      </w:rPr>
    </w:lvl>
    <w:lvl w:ilvl="5" w:tplc="561A8174">
      <w:start w:val="1"/>
      <w:numFmt w:val="bullet"/>
      <w:lvlText w:val=""/>
      <w:lvlJc w:val="left"/>
      <w:pPr>
        <w:ind w:left="4320" w:hanging="360"/>
      </w:pPr>
      <w:rPr>
        <w:rFonts w:ascii="Wingdings" w:hAnsi="Wingdings" w:hint="default"/>
      </w:rPr>
    </w:lvl>
    <w:lvl w:ilvl="6" w:tplc="CF9AD8CC">
      <w:start w:val="1"/>
      <w:numFmt w:val="bullet"/>
      <w:lvlText w:val=""/>
      <w:lvlJc w:val="left"/>
      <w:pPr>
        <w:ind w:left="5040" w:hanging="360"/>
      </w:pPr>
      <w:rPr>
        <w:rFonts w:ascii="Symbol" w:hAnsi="Symbol" w:hint="default"/>
      </w:rPr>
    </w:lvl>
    <w:lvl w:ilvl="7" w:tplc="A4DC0F7C">
      <w:start w:val="1"/>
      <w:numFmt w:val="bullet"/>
      <w:lvlText w:val="o"/>
      <w:lvlJc w:val="left"/>
      <w:pPr>
        <w:ind w:left="5760" w:hanging="360"/>
      </w:pPr>
      <w:rPr>
        <w:rFonts w:ascii="Courier New" w:hAnsi="Courier New" w:hint="default"/>
      </w:rPr>
    </w:lvl>
    <w:lvl w:ilvl="8" w:tplc="512676CC">
      <w:start w:val="1"/>
      <w:numFmt w:val="bullet"/>
      <w:lvlText w:val=""/>
      <w:lvlJc w:val="left"/>
      <w:pPr>
        <w:ind w:left="6480" w:hanging="360"/>
      </w:pPr>
      <w:rPr>
        <w:rFonts w:ascii="Wingdings" w:hAnsi="Wingdings" w:hint="default"/>
      </w:rPr>
    </w:lvl>
  </w:abstractNum>
  <w:num w:numId="1" w16cid:durableId="116144476">
    <w:abstractNumId w:val="22"/>
  </w:num>
  <w:num w:numId="2" w16cid:durableId="1317025994">
    <w:abstractNumId w:val="0"/>
  </w:num>
  <w:num w:numId="3" w16cid:durableId="1324357996">
    <w:abstractNumId w:val="7"/>
  </w:num>
  <w:num w:numId="4" w16cid:durableId="1522627077">
    <w:abstractNumId w:val="14"/>
  </w:num>
  <w:num w:numId="5" w16cid:durableId="1538810547">
    <w:abstractNumId w:val="15"/>
  </w:num>
  <w:num w:numId="6" w16cid:durableId="1649702978">
    <w:abstractNumId w:val="9"/>
  </w:num>
  <w:num w:numId="7" w16cid:durableId="1985963170">
    <w:abstractNumId w:val="17"/>
  </w:num>
  <w:num w:numId="8" w16cid:durableId="2011054708">
    <w:abstractNumId w:val="6"/>
  </w:num>
  <w:num w:numId="9" w16cid:durableId="202520563">
    <w:abstractNumId w:val="20"/>
  </w:num>
  <w:num w:numId="10" w16cid:durableId="468598802">
    <w:abstractNumId w:val="4"/>
  </w:num>
  <w:num w:numId="11" w16cid:durableId="638611086">
    <w:abstractNumId w:val="11"/>
  </w:num>
  <w:num w:numId="12" w16cid:durableId="351760402">
    <w:abstractNumId w:val="10"/>
  </w:num>
  <w:num w:numId="13" w16cid:durableId="2037150028">
    <w:abstractNumId w:val="19"/>
  </w:num>
  <w:num w:numId="14" w16cid:durableId="1206136067">
    <w:abstractNumId w:val="21"/>
  </w:num>
  <w:num w:numId="15" w16cid:durableId="1581059076">
    <w:abstractNumId w:val="5"/>
  </w:num>
  <w:num w:numId="16" w16cid:durableId="949897152">
    <w:abstractNumId w:val="18"/>
  </w:num>
  <w:num w:numId="17" w16cid:durableId="1270284445">
    <w:abstractNumId w:val="13"/>
  </w:num>
  <w:num w:numId="18" w16cid:durableId="1708409263">
    <w:abstractNumId w:val="1"/>
  </w:num>
  <w:num w:numId="19" w16cid:durableId="987199847">
    <w:abstractNumId w:val="8"/>
  </w:num>
  <w:num w:numId="20" w16cid:durableId="39088109">
    <w:abstractNumId w:val="16"/>
  </w:num>
  <w:num w:numId="21" w16cid:durableId="902368306">
    <w:abstractNumId w:val="12"/>
  </w:num>
  <w:num w:numId="22" w16cid:durableId="1937472974">
    <w:abstractNumId w:val="2"/>
  </w:num>
  <w:num w:numId="23" w16cid:durableId="10260536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72"/>
    <w:rsid w:val="00010D8B"/>
    <w:rsid w:val="000160CE"/>
    <w:rsid w:val="000177EB"/>
    <w:rsid w:val="00030A71"/>
    <w:rsid w:val="0004440F"/>
    <w:rsid w:val="00047567"/>
    <w:rsid w:val="0005637A"/>
    <w:rsid w:val="000567E1"/>
    <w:rsid w:val="00062A0E"/>
    <w:rsid w:val="000639DA"/>
    <w:rsid w:val="00063A38"/>
    <w:rsid w:val="00065657"/>
    <w:rsid w:val="00070ADD"/>
    <w:rsid w:val="000874D5"/>
    <w:rsid w:val="00094F7F"/>
    <w:rsid w:val="000A0AC2"/>
    <w:rsid w:val="000D0EEC"/>
    <w:rsid w:val="000D17A8"/>
    <w:rsid w:val="000E16A2"/>
    <w:rsid w:val="00101399"/>
    <w:rsid w:val="001212C6"/>
    <w:rsid w:val="00124B50"/>
    <w:rsid w:val="001408EC"/>
    <w:rsid w:val="00141E36"/>
    <w:rsid w:val="00153E66"/>
    <w:rsid w:val="00154826"/>
    <w:rsid w:val="00161AE9"/>
    <w:rsid w:val="00167FB3"/>
    <w:rsid w:val="00181D8C"/>
    <w:rsid w:val="00184D02"/>
    <w:rsid w:val="00185637"/>
    <w:rsid w:val="001862CF"/>
    <w:rsid w:val="0018723D"/>
    <w:rsid w:val="0019310B"/>
    <w:rsid w:val="001B57EF"/>
    <w:rsid w:val="001B5F59"/>
    <w:rsid w:val="001C6399"/>
    <w:rsid w:val="001D21ED"/>
    <w:rsid w:val="001E3E7C"/>
    <w:rsid w:val="001E4F12"/>
    <w:rsid w:val="001E5C05"/>
    <w:rsid w:val="001E6D84"/>
    <w:rsid w:val="001F0574"/>
    <w:rsid w:val="001F3AC0"/>
    <w:rsid w:val="0020523F"/>
    <w:rsid w:val="00210FFF"/>
    <w:rsid w:val="0021710B"/>
    <w:rsid w:val="00220C9C"/>
    <w:rsid w:val="00222152"/>
    <w:rsid w:val="002342A4"/>
    <w:rsid w:val="0023748E"/>
    <w:rsid w:val="00251CA3"/>
    <w:rsid w:val="00253860"/>
    <w:rsid w:val="002632CD"/>
    <w:rsid w:val="00276E82"/>
    <w:rsid w:val="0029486D"/>
    <w:rsid w:val="00294CC2"/>
    <w:rsid w:val="00297D70"/>
    <w:rsid w:val="002A5801"/>
    <w:rsid w:val="002B4974"/>
    <w:rsid w:val="002B7972"/>
    <w:rsid w:val="002D5918"/>
    <w:rsid w:val="002D6781"/>
    <w:rsid w:val="002E76D1"/>
    <w:rsid w:val="002F6241"/>
    <w:rsid w:val="00306186"/>
    <w:rsid w:val="00322428"/>
    <w:rsid w:val="00326F10"/>
    <w:rsid w:val="00336A14"/>
    <w:rsid w:val="003378BC"/>
    <w:rsid w:val="003524A4"/>
    <w:rsid w:val="00354DED"/>
    <w:rsid w:val="003A5878"/>
    <w:rsid w:val="003A7104"/>
    <w:rsid w:val="003B1C55"/>
    <w:rsid w:val="003C4931"/>
    <w:rsid w:val="003D6C11"/>
    <w:rsid w:val="00412F32"/>
    <w:rsid w:val="004268E1"/>
    <w:rsid w:val="0044A62F"/>
    <w:rsid w:val="004666E5"/>
    <w:rsid w:val="004908B1"/>
    <w:rsid w:val="00492F08"/>
    <w:rsid w:val="00493849"/>
    <w:rsid w:val="004B2294"/>
    <w:rsid w:val="004C3A42"/>
    <w:rsid w:val="004C7EAF"/>
    <w:rsid w:val="004D0D4E"/>
    <w:rsid w:val="004F1599"/>
    <w:rsid w:val="004F38A7"/>
    <w:rsid w:val="00501B92"/>
    <w:rsid w:val="00502B7B"/>
    <w:rsid w:val="00517EA2"/>
    <w:rsid w:val="00527FA6"/>
    <w:rsid w:val="005301E4"/>
    <w:rsid w:val="0053173C"/>
    <w:rsid w:val="00537BDF"/>
    <w:rsid w:val="00543C16"/>
    <w:rsid w:val="0056051D"/>
    <w:rsid w:val="00576A93"/>
    <w:rsid w:val="0059466B"/>
    <w:rsid w:val="005A3453"/>
    <w:rsid w:val="005A70C7"/>
    <w:rsid w:val="005E5782"/>
    <w:rsid w:val="005E711B"/>
    <w:rsid w:val="0060628D"/>
    <w:rsid w:val="00623D1E"/>
    <w:rsid w:val="00629FE0"/>
    <w:rsid w:val="00633699"/>
    <w:rsid w:val="00654CF0"/>
    <w:rsid w:val="006638B9"/>
    <w:rsid w:val="00665036"/>
    <w:rsid w:val="00666621"/>
    <w:rsid w:val="00680200"/>
    <w:rsid w:val="00683A01"/>
    <w:rsid w:val="00691E28"/>
    <w:rsid w:val="006A39A9"/>
    <w:rsid w:val="006A700D"/>
    <w:rsid w:val="006B5AFD"/>
    <w:rsid w:val="006D21F6"/>
    <w:rsid w:val="006D575A"/>
    <w:rsid w:val="006E6C2D"/>
    <w:rsid w:val="006F326E"/>
    <w:rsid w:val="0070148D"/>
    <w:rsid w:val="00705EF7"/>
    <w:rsid w:val="0071383D"/>
    <w:rsid w:val="007151F3"/>
    <w:rsid w:val="007262A7"/>
    <w:rsid w:val="007352AD"/>
    <w:rsid w:val="007457DA"/>
    <w:rsid w:val="00750C40"/>
    <w:rsid w:val="00755964"/>
    <w:rsid w:val="00771319"/>
    <w:rsid w:val="00773D42"/>
    <w:rsid w:val="00775291"/>
    <w:rsid w:val="0079657A"/>
    <w:rsid w:val="007B05DB"/>
    <w:rsid w:val="007C4707"/>
    <w:rsid w:val="007D7F8E"/>
    <w:rsid w:val="008010CE"/>
    <w:rsid w:val="00805AAE"/>
    <w:rsid w:val="00817FAE"/>
    <w:rsid w:val="008234EA"/>
    <w:rsid w:val="00824800"/>
    <w:rsid w:val="00856C19"/>
    <w:rsid w:val="008607FC"/>
    <w:rsid w:val="0087135A"/>
    <w:rsid w:val="008827D8"/>
    <w:rsid w:val="00894160"/>
    <w:rsid w:val="008C24A0"/>
    <w:rsid w:val="008D45B0"/>
    <w:rsid w:val="008D45C2"/>
    <w:rsid w:val="008E4183"/>
    <w:rsid w:val="00902839"/>
    <w:rsid w:val="009113C3"/>
    <w:rsid w:val="00911689"/>
    <w:rsid w:val="0091513A"/>
    <w:rsid w:val="009569F9"/>
    <w:rsid w:val="009A1D0F"/>
    <w:rsid w:val="009C08CE"/>
    <w:rsid w:val="009C64CA"/>
    <w:rsid w:val="009E6C94"/>
    <w:rsid w:val="00A0173B"/>
    <w:rsid w:val="00A31BC2"/>
    <w:rsid w:val="00A94CD9"/>
    <w:rsid w:val="00AB3833"/>
    <w:rsid w:val="00AB702F"/>
    <w:rsid w:val="00AC7986"/>
    <w:rsid w:val="00AD24F4"/>
    <w:rsid w:val="00AE6F93"/>
    <w:rsid w:val="00AF2768"/>
    <w:rsid w:val="00B108DF"/>
    <w:rsid w:val="00B33124"/>
    <w:rsid w:val="00B4799C"/>
    <w:rsid w:val="00B52DFA"/>
    <w:rsid w:val="00B6092B"/>
    <w:rsid w:val="00B6206E"/>
    <w:rsid w:val="00B724BD"/>
    <w:rsid w:val="00B92BB9"/>
    <w:rsid w:val="00B97CF9"/>
    <w:rsid w:val="00BB2745"/>
    <w:rsid w:val="00BB5A05"/>
    <w:rsid w:val="00BC34EE"/>
    <w:rsid w:val="00BD205D"/>
    <w:rsid w:val="00BD5626"/>
    <w:rsid w:val="00BD7074"/>
    <w:rsid w:val="00BE14FB"/>
    <w:rsid w:val="00BF79EA"/>
    <w:rsid w:val="00C009D9"/>
    <w:rsid w:val="00C04D25"/>
    <w:rsid w:val="00C0791F"/>
    <w:rsid w:val="00C11E50"/>
    <w:rsid w:val="00C22260"/>
    <w:rsid w:val="00C2361F"/>
    <w:rsid w:val="00C26A70"/>
    <w:rsid w:val="00C311EE"/>
    <w:rsid w:val="00C41700"/>
    <w:rsid w:val="00C46C5F"/>
    <w:rsid w:val="00C55537"/>
    <w:rsid w:val="00C55D9A"/>
    <w:rsid w:val="00C5635C"/>
    <w:rsid w:val="00C63A7A"/>
    <w:rsid w:val="00CD30A4"/>
    <w:rsid w:val="00CF7840"/>
    <w:rsid w:val="00D022AE"/>
    <w:rsid w:val="00D14071"/>
    <w:rsid w:val="00D26AC4"/>
    <w:rsid w:val="00D3081D"/>
    <w:rsid w:val="00D31193"/>
    <w:rsid w:val="00D47107"/>
    <w:rsid w:val="00D60081"/>
    <w:rsid w:val="00D60B25"/>
    <w:rsid w:val="00D60EB4"/>
    <w:rsid w:val="00D6700B"/>
    <w:rsid w:val="00D80BBB"/>
    <w:rsid w:val="00D97D1A"/>
    <w:rsid w:val="00D97DED"/>
    <w:rsid w:val="00DA3EA6"/>
    <w:rsid w:val="00DB531E"/>
    <w:rsid w:val="00DE3D5C"/>
    <w:rsid w:val="00DE59B6"/>
    <w:rsid w:val="00DF2A12"/>
    <w:rsid w:val="00E11E64"/>
    <w:rsid w:val="00E125E9"/>
    <w:rsid w:val="00E2075A"/>
    <w:rsid w:val="00E20F39"/>
    <w:rsid w:val="00E5486B"/>
    <w:rsid w:val="00E6345F"/>
    <w:rsid w:val="00E8447E"/>
    <w:rsid w:val="00E859C8"/>
    <w:rsid w:val="00E943F3"/>
    <w:rsid w:val="00EA4A06"/>
    <w:rsid w:val="00EA7A10"/>
    <w:rsid w:val="00EB6360"/>
    <w:rsid w:val="00EC7681"/>
    <w:rsid w:val="00ED775F"/>
    <w:rsid w:val="00EE26F2"/>
    <w:rsid w:val="00EE5C45"/>
    <w:rsid w:val="00EE7D89"/>
    <w:rsid w:val="00F1176A"/>
    <w:rsid w:val="00F14F6D"/>
    <w:rsid w:val="00F33C3E"/>
    <w:rsid w:val="00F42CD8"/>
    <w:rsid w:val="00F45906"/>
    <w:rsid w:val="00F53DD6"/>
    <w:rsid w:val="00F55EF8"/>
    <w:rsid w:val="00F70CD2"/>
    <w:rsid w:val="00F80F08"/>
    <w:rsid w:val="00F942A7"/>
    <w:rsid w:val="00F94316"/>
    <w:rsid w:val="00FA1F12"/>
    <w:rsid w:val="00FA2E8E"/>
    <w:rsid w:val="00FA346F"/>
    <w:rsid w:val="00FB079A"/>
    <w:rsid w:val="00FB1564"/>
    <w:rsid w:val="00FB605A"/>
    <w:rsid w:val="00FC6BF7"/>
    <w:rsid w:val="00FE0C4E"/>
    <w:rsid w:val="00FE383D"/>
    <w:rsid w:val="00FF63D9"/>
    <w:rsid w:val="0127665E"/>
    <w:rsid w:val="021D3FE6"/>
    <w:rsid w:val="03D607FF"/>
    <w:rsid w:val="0420640F"/>
    <w:rsid w:val="0479BC98"/>
    <w:rsid w:val="052235C9"/>
    <w:rsid w:val="05805463"/>
    <w:rsid w:val="0602390D"/>
    <w:rsid w:val="0667FE98"/>
    <w:rsid w:val="076079F3"/>
    <w:rsid w:val="077485D5"/>
    <w:rsid w:val="07A3D58F"/>
    <w:rsid w:val="07BE978B"/>
    <w:rsid w:val="08C338B1"/>
    <w:rsid w:val="09BF3ADD"/>
    <w:rsid w:val="09EF2486"/>
    <w:rsid w:val="0A07AF1C"/>
    <w:rsid w:val="0B499537"/>
    <w:rsid w:val="0B80E3E8"/>
    <w:rsid w:val="0BA96DFE"/>
    <w:rsid w:val="0C385D6A"/>
    <w:rsid w:val="0D872083"/>
    <w:rsid w:val="0E0E5DE8"/>
    <w:rsid w:val="0E75FDD5"/>
    <w:rsid w:val="0F03D269"/>
    <w:rsid w:val="0F1920C0"/>
    <w:rsid w:val="0F3E0C80"/>
    <w:rsid w:val="0FB269ED"/>
    <w:rsid w:val="101F6BF1"/>
    <w:rsid w:val="10AEB750"/>
    <w:rsid w:val="11196E30"/>
    <w:rsid w:val="1151265B"/>
    <w:rsid w:val="11BF9804"/>
    <w:rsid w:val="11C3FED5"/>
    <w:rsid w:val="122A1BAF"/>
    <w:rsid w:val="123B8BFE"/>
    <w:rsid w:val="12D59DBD"/>
    <w:rsid w:val="1335FEAF"/>
    <w:rsid w:val="13725294"/>
    <w:rsid w:val="13A609C8"/>
    <w:rsid w:val="143233CA"/>
    <w:rsid w:val="149D0E90"/>
    <w:rsid w:val="14A0A5A8"/>
    <w:rsid w:val="15AD76AC"/>
    <w:rsid w:val="15AF5429"/>
    <w:rsid w:val="15B981E3"/>
    <w:rsid w:val="15D8D558"/>
    <w:rsid w:val="15E5794C"/>
    <w:rsid w:val="15EE476A"/>
    <w:rsid w:val="1623973C"/>
    <w:rsid w:val="16281298"/>
    <w:rsid w:val="16F42324"/>
    <w:rsid w:val="16FEACED"/>
    <w:rsid w:val="17A59FB6"/>
    <w:rsid w:val="17D143E5"/>
    <w:rsid w:val="181493ED"/>
    <w:rsid w:val="18C1A3BC"/>
    <w:rsid w:val="18D3297C"/>
    <w:rsid w:val="1915478D"/>
    <w:rsid w:val="1B1CB7B1"/>
    <w:rsid w:val="1C4D18C8"/>
    <w:rsid w:val="1CA94679"/>
    <w:rsid w:val="1D2FBE36"/>
    <w:rsid w:val="1D9D8743"/>
    <w:rsid w:val="1DBCF220"/>
    <w:rsid w:val="1DC5E616"/>
    <w:rsid w:val="1E124310"/>
    <w:rsid w:val="1E5573EE"/>
    <w:rsid w:val="1EA67161"/>
    <w:rsid w:val="1EE06344"/>
    <w:rsid w:val="1FC9ACC5"/>
    <w:rsid w:val="2014669E"/>
    <w:rsid w:val="201F3C35"/>
    <w:rsid w:val="2050DE74"/>
    <w:rsid w:val="2068BDCF"/>
    <w:rsid w:val="20939C3E"/>
    <w:rsid w:val="209F9037"/>
    <w:rsid w:val="215150E5"/>
    <w:rsid w:val="22212894"/>
    <w:rsid w:val="225460C5"/>
    <w:rsid w:val="231B8D59"/>
    <w:rsid w:val="236C5152"/>
    <w:rsid w:val="23965BE9"/>
    <w:rsid w:val="23F0AFD3"/>
    <w:rsid w:val="244E542A"/>
    <w:rsid w:val="250C9B87"/>
    <w:rsid w:val="252CFE1A"/>
    <w:rsid w:val="25CF1D91"/>
    <w:rsid w:val="260B75D7"/>
    <w:rsid w:val="2720F14D"/>
    <w:rsid w:val="27744439"/>
    <w:rsid w:val="2810F58C"/>
    <w:rsid w:val="28704EDC"/>
    <w:rsid w:val="294DE3F5"/>
    <w:rsid w:val="298B4231"/>
    <w:rsid w:val="2A2E1930"/>
    <w:rsid w:val="2A6CF03F"/>
    <w:rsid w:val="2A96E394"/>
    <w:rsid w:val="2B37971B"/>
    <w:rsid w:val="2B740B57"/>
    <w:rsid w:val="2BD8DF4F"/>
    <w:rsid w:val="2C043EAB"/>
    <w:rsid w:val="2CA37746"/>
    <w:rsid w:val="2D1C62AC"/>
    <w:rsid w:val="2E2DB371"/>
    <w:rsid w:val="2E5B7924"/>
    <w:rsid w:val="2EB6BD8F"/>
    <w:rsid w:val="2EFD430F"/>
    <w:rsid w:val="2FCAAAB7"/>
    <w:rsid w:val="30876CB6"/>
    <w:rsid w:val="310EDD4E"/>
    <w:rsid w:val="31A00670"/>
    <w:rsid w:val="31A2B321"/>
    <w:rsid w:val="320F369A"/>
    <w:rsid w:val="326DB80C"/>
    <w:rsid w:val="328DF905"/>
    <w:rsid w:val="331F3768"/>
    <w:rsid w:val="33A6259A"/>
    <w:rsid w:val="34CA7AD3"/>
    <w:rsid w:val="35A372E2"/>
    <w:rsid w:val="35BF24BC"/>
    <w:rsid w:val="35D3D07A"/>
    <w:rsid w:val="361C13B6"/>
    <w:rsid w:val="363F3F2E"/>
    <w:rsid w:val="3693CC16"/>
    <w:rsid w:val="36F6F70C"/>
    <w:rsid w:val="37501AF7"/>
    <w:rsid w:val="3786C947"/>
    <w:rsid w:val="383C735E"/>
    <w:rsid w:val="384BC8A7"/>
    <w:rsid w:val="3880E1DF"/>
    <w:rsid w:val="38B1CE56"/>
    <w:rsid w:val="39F5B5F4"/>
    <w:rsid w:val="3A97EBAF"/>
    <w:rsid w:val="3B659F12"/>
    <w:rsid w:val="3BA965D1"/>
    <w:rsid w:val="3D33A5E8"/>
    <w:rsid w:val="3DA55C44"/>
    <w:rsid w:val="3E456AE2"/>
    <w:rsid w:val="3F7F4428"/>
    <w:rsid w:val="3FB5B4EE"/>
    <w:rsid w:val="3FE342E1"/>
    <w:rsid w:val="4041B40B"/>
    <w:rsid w:val="406FA62C"/>
    <w:rsid w:val="40DFA016"/>
    <w:rsid w:val="4201661B"/>
    <w:rsid w:val="42123D73"/>
    <w:rsid w:val="424B2589"/>
    <w:rsid w:val="427111E6"/>
    <w:rsid w:val="44333B1C"/>
    <w:rsid w:val="44A374EA"/>
    <w:rsid w:val="44F8AE92"/>
    <w:rsid w:val="458C6F9E"/>
    <w:rsid w:val="45A635AC"/>
    <w:rsid w:val="45B0A8AC"/>
    <w:rsid w:val="45C69CCE"/>
    <w:rsid w:val="46482C1F"/>
    <w:rsid w:val="47018DDE"/>
    <w:rsid w:val="4821FB8E"/>
    <w:rsid w:val="492FFAFE"/>
    <w:rsid w:val="49618EAA"/>
    <w:rsid w:val="49C5CD0A"/>
    <w:rsid w:val="49DD1EE5"/>
    <w:rsid w:val="4AAFC23F"/>
    <w:rsid w:val="4AEA2A72"/>
    <w:rsid w:val="4BB2B360"/>
    <w:rsid w:val="4C85A6A8"/>
    <w:rsid w:val="4D3FE70A"/>
    <w:rsid w:val="4DE46175"/>
    <w:rsid w:val="4EE62A67"/>
    <w:rsid w:val="4F19814A"/>
    <w:rsid w:val="4F487FCD"/>
    <w:rsid w:val="4FC96BA5"/>
    <w:rsid w:val="504D5976"/>
    <w:rsid w:val="5269D686"/>
    <w:rsid w:val="53F46E7D"/>
    <w:rsid w:val="5411120E"/>
    <w:rsid w:val="546496B1"/>
    <w:rsid w:val="54B7696F"/>
    <w:rsid w:val="54F7C184"/>
    <w:rsid w:val="55C50CC7"/>
    <w:rsid w:val="55F5EB96"/>
    <w:rsid w:val="5678C646"/>
    <w:rsid w:val="56978161"/>
    <w:rsid w:val="572BCB55"/>
    <w:rsid w:val="577D1670"/>
    <w:rsid w:val="57EED7D1"/>
    <w:rsid w:val="58125981"/>
    <w:rsid w:val="58898FDC"/>
    <w:rsid w:val="590CD169"/>
    <w:rsid w:val="591B55B8"/>
    <w:rsid w:val="592DC479"/>
    <w:rsid w:val="5B383F83"/>
    <w:rsid w:val="5B877FB2"/>
    <w:rsid w:val="5BB3FDD4"/>
    <w:rsid w:val="5C364F33"/>
    <w:rsid w:val="5CA16C64"/>
    <w:rsid w:val="5D239001"/>
    <w:rsid w:val="5DF6FC25"/>
    <w:rsid w:val="5E5B4B74"/>
    <w:rsid w:val="5FA0DFAA"/>
    <w:rsid w:val="6053205E"/>
    <w:rsid w:val="60AC030E"/>
    <w:rsid w:val="61AC3C9C"/>
    <w:rsid w:val="61D78A0C"/>
    <w:rsid w:val="620B368A"/>
    <w:rsid w:val="628327BD"/>
    <w:rsid w:val="6334D233"/>
    <w:rsid w:val="63740E5C"/>
    <w:rsid w:val="63A300B3"/>
    <w:rsid w:val="64A376DB"/>
    <w:rsid w:val="64CFA1E4"/>
    <w:rsid w:val="657BBDC2"/>
    <w:rsid w:val="662B1386"/>
    <w:rsid w:val="66544706"/>
    <w:rsid w:val="667C0D17"/>
    <w:rsid w:val="6692F581"/>
    <w:rsid w:val="66BA3577"/>
    <w:rsid w:val="66DF5C6E"/>
    <w:rsid w:val="67D36C7F"/>
    <w:rsid w:val="68EDE214"/>
    <w:rsid w:val="68F19AB5"/>
    <w:rsid w:val="694FDF1B"/>
    <w:rsid w:val="699C936F"/>
    <w:rsid w:val="69C3DB28"/>
    <w:rsid w:val="6B66BDC3"/>
    <w:rsid w:val="6B764BCA"/>
    <w:rsid w:val="6BE0F27C"/>
    <w:rsid w:val="6C13E53E"/>
    <w:rsid w:val="6C2FFD89"/>
    <w:rsid w:val="6CC8137B"/>
    <w:rsid w:val="6D8C1AE3"/>
    <w:rsid w:val="6E231ED9"/>
    <w:rsid w:val="6EE769F1"/>
    <w:rsid w:val="6FC168BA"/>
    <w:rsid w:val="6FDEB108"/>
    <w:rsid w:val="7055201A"/>
    <w:rsid w:val="70B601C5"/>
    <w:rsid w:val="7115A70F"/>
    <w:rsid w:val="7252DE38"/>
    <w:rsid w:val="72F5A4FA"/>
    <w:rsid w:val="737647D1"/>
    <w:rsid w:val="740BB8B6"/>
    <w:rsid w:val="74439DBA"/>
    <w:rsid w:val="74AEC342"/>
    <w:rsid w:val="76306629"/>
    <w:rsid w:val="76462ECB"/>
    <w:rsid w:val="76D9D5DC"/>
    <w:rsid w:val="76F01EB9"/>
    <w:rsid w:val="77E54DDB"/>
    <w:rsid w:val="780854AF"/>
    <w:rsid w:val="7936CB82"/>
    <w:rsid w:val="79543F54"/>
    <w:rsid w:val="795C6873"/>
    <w:rsid w:val="7A03B2B2"/>
    <w:rsid w:val="7A47ADCE"/>
    <w:rsid w:val="7BABF226"/>
    <w:rsid w:val="7D199A74"/>
    <w:rsid w:val="7DA8CF65"/>
    <w:rsid w:val="7E220894"/>
    <w:rsid w:val="7F0B3253"/>
    <w:rsid w:val="7F65431C"/>
    <w:rsid w:val="7F6E79BB"/>
    <w:rsid w:val="7FF0DD1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1CF4"/>
  <w15:chartTrackingRefBased/>
  <w15:docId w15:val="{89EC3767-7B67-4296-83A9-CB01D74AD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B7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FA346F"/>
    <w:pPr>
      <w:keepNext/>
      <w:keepLines/>
      <w:spacing w:before="160" w:after="80"/>
      <w:outlineLvl w:val="1"/>
    </w:pPr>
    <w:rPr>
      <w:rFonts w:asciiTheme="majorHAnsi" w:eastAsiaTheme="minorEastAsia" w:hAnsiTheme="majorHAnsi" w:cstheme="majorEastAsia"/>
      <w:color w:val="2F5496" w:themeColor="accent1" w:themeShade="BF"/>
      <w:sz w:val="32"/>
      <w:szCs w:val="32"/>
    </w:rPr>
  </w:style>
  <w:style w:type="paragraph" w:styleId="Heading3">
    <w:name w:val="heading 3"/>
    <w:basedOn w:val="Normal"/>
    <w:next w:val="Normal"/>
    <w:uiPriority w:val="9"/>
    <w:unhideWhenUsed/>
    <w:qFormat/>
    <w:rsid w:val="006E6C2D"/>
    <w:pPr>
      <w:keepNext/>
      <w:keepLines/>
      <w:spacing w:before="160" w:after="80"/>
      <w:outlineLvl w:val="2"/>
    </w:pPr>
    <w:rPr>
      <w:rFonts w:eastAsiaTheme="minorEastAsia" w:cstheme="majorEastAsia"/>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564"/>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6E6C2D"/>
    <w:pPr>
      <w:ind w:left="720"/>
      <w:contextualSpacing/>
    </w:pPr>
  </w:style>
  <w:style w:type="character" w:styleId="Hyperlink">
    <w:name w:val="Hyperlink"/>
    <w:basedOn w:val="DefaultParagraphFont"/>
    <w:uiPriority w:val="99"/>
    <w:unhideWhenUsed/>
    <w:rsid w:val="3F7F4428"/>
    <w:rPr>
      <w:color w:val="0563C1"/>
      <w:u w:val="single"/>
    </w:rPr>
  </w:style>
  <w:style w:type="character" w:customStyle="1" w:styleId="Ttulo1Char">
    <w:name w:val="Título 1 Char"/>
    <w:basedOn w:val="DefaultParagraphFont"/>
    <w:uiPriority w:val="9"/>
    <w:rsid w:val="00184D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FB1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16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rendendofacil.com.br/glossario/o-que-e-computacao-verde-green-computing" TargetMode="External"/><Relationship Id="rId13" Type="http://schemas.openxmlformats.org/officeDocument/2006/relationships/hyperlink" Target="https://www.figma.com/slides/GfeJuCXjRlRgmPSB6Af0Sv/Untitled?node-id=22-203&amp;t=XfiXttqM9VrcjGgY-1" TargetMode="External"/><Relationship Id="rId3" Type="http://schemas.openxmlformats.org/officeDocument/2006/relationships/settings" Target="settings.xml"/><Relationship Id="rId7" Type="http://schemas.openxmlformats.org/officeDocument/2006/relationships/hyperlink" Target="https://www.ecycle.com.br/computacao-verde" TargetMode="External"/><Relationship Id="rId12" Type="http://schemas.openxmlformats.org/officeDocument/2006/relationships/hyperlink" Target="https://www.intel.com.br/content/www/br/pt/products/details/network-io/silicon-photoni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nvidia.com.br/blog/o-que-e-computacao-verde" TargetMode="External"/><Relationship Id="rId11" Type="http://schemas.openxmlformats.org/officeDocument/2006/relationships/hyperlink" Target="https://www.securities.io/pt/computa%C3%A7%C3%A3o-na-velocidade-da-luz-com-fot%C3%B4nica-de-sil%C3%ADcio" TargetMode="External"/><Relationship Id="rId5" Type="http://schemas.openxmlformats.org/officeDocument/2006/relationships/hyperlink" Target="https://vaire.co/" TargetMode="External"/><Relationship Id="rId15" Type="http://schemas.openxmlformats.org/officeDocument/2006/relationships/theme" Target="theme/theme1.xml"/><Relationship Id="rId10" Type="http://schemas.openxmlformats.org/officeDocument/2006/relationships/hyperlink" Target="https://netsupport.com.br/ti-verde-sustentabilidade" TargetMode="External"/><Relationship Id="rId4" Type="http://schemas.openxmlformats.org/officeDocument/2006/relationships/webSettings" Target="webSettings.xml"/><Relationship Id="rId9" Type="http://schemas.openxmlformats.org/officeDocument/2006/relationships/hyperlink" Target="https://www.mytech.com.br/blog/green-it-entenda-importancia-da-tecnologia-sustentavel"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Pages>
  <Words>2501</Words>
  <Characters>14256</Characters>
  <Application>Microsoft Office Word</Application>
  <DocSecurity>4</DocSecurity>
  <Lines>118</Lines>
  <Paragraphs>33</Paragraphs>
  <ScaleCrop>false</ScaleCrop>
  <Company/>
  <LinksUpToDate>false</LinksUpToDate>
  <CharactersWithSpaces>16724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Henrique De Godoy Santos</dc:creator>
  <cp:keywords/>
  <dc:description/>
  <cp:lastModifiedBy>Guilherme Lanzoni Teixeira</cp:lastModifiedBy>
  <cp:revision>12</cp:revision>
  <dcterms:created xsi:type="dcterms:W3CDTF">2025-02-17T05:38:00Z</dcterms:created>
  <dcterms:modified xsi:type="dcterms:W3CDTF">2025-02-27T02:26:00Z</dcterms:modified>
</cp:coreProperties>
</file>