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487" w:type="dxa"/>
        <w:tblInd w:w="-56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49"/>
        <w:gridCol w:w="8838"/>
      </w:tblGrid>
      <w:tr w:rsidR="0047085A" w14:paraId="5CAA8705" w14:textId="77777777" w:rsidTr="00E85BA1">
        <w:trPr>
          <w:trHeight w:val="1009"/>
        </w:trPr>
        <w:tc>
          <w:tcPr>
            <w:tcW w:w="1649" w:type="dxa"/>
            <w:vAlign w:val="center"/>
          </w:tcPr>
          <w:p w14:paraId="16F81914" w14:textId="77777777" w:rsidR="0047085A" w:rsidRDefault="0047085A" w:rsidP="00E85BA1">
            <w:pPr>
              <w:spacing w:line="360" w:lineRule="auto"/>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Ex. No : 6</w:t>
            </w:r>
          </w:p>
          <w:p w14:paraId="46E6E2CA" w14:textId="6BABEE34" w:rsidR="0047085A" w:rsidRDefault="0047085A" w:rsidP="00E85BA1">
            <w:pPr>
              <w:spacing w:line="360" w:lineRule="auto"/>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Date:</w:t>
            </w:r>
            <w:r>
              <w:rPr>
                <w:rFonts w:ascii="Times New Roman" w:eastAsia="Times New Roman" w:hAnsi="Times New Roman" w:cs="Times New Roman"/>
                <w:b/>
                <w:bCs/>
                <w:sz w:val="26"/>
                <w:szCs w:val="26"/>
              </w:rPr>
              <w:t>15/03</w:t>
            </w:r>
          </w:p>
        </w:tc>
        <w:tc>
          <w:tcPr>
            <w:tcW w:w="8838" w:type="dxa"/>
            <w:vAlign w:val="center"/>
          </w:tcPr>
          <w:p w14:paraId="22974703" w14:textId="77777777" w:rsidR="0047085A" w:rsidRDefault="0047085A" w:rsidP="00E85BA1">
            <w:pPr>
              <w:shd w:val="clear" w:color="auto" w:fill="FFFFFF"/>
              <w:spacing w:line="240" w:lineRule="auto"/>
              <w:jc w:val="center"/>
              <w:rPr>
                <w:rFonts w:ascii="Times New Roman" w:eastAsia="Arial" w:hAnsi="Times New Roman" w:cs="Times New Roman"/>
                <w:b/>
                <w:sz w:val="24"/>
                <w:szCs w:val="24"/>
              </w:rPr>
            </w:pPr>
          </w:p>
          <w:p w14:paraId="208BF996" w14:textId="77777777" w:rsidR="0047085A" w:rsidRDefault="0047085A" w:rsidP="00E85BA1">
            <w:pPr>
              <w:shd w:val="clear" w:color="auto" w:fill="FFFFFF"/>
              <w:spacing w:line="240" w:lineRule="auto"/>
              <w:jc w:val="center"/>
              <w:rPr>
                <w:rFonts w:ascii="Times New Roman" w:eastAsia="Arial" w:hAnsi="Times New Roman" w:cs="Times New Roman"/>
                <w:b/>
                <w:sz w:val="24"/>
                <w:szCs w:val="24"/>
              </w:rPr>
            </w:pPr>
            <w:r>
              <w:rPr>
                <w:rFonts w:ascii="Times New Roman" w:hAnsi="Times New Roman" w:cs="Times New Roman"/>
                <w:b/>
                <w:sz w:val="24"/>
                <w:szCs w:val="24"/>
              </w:rPr>
              <w:t>Identification ARP and capture with pcap file in wireshark</w:t>
            </w:r>
          </w:p>
          <w:p w14:paraId="34F2AB83" w14:textId="77777777" w:rsidR="0047085A" w:rsidRDefault="0047085A" w:rsidP="00E85BA1">
            <w:pPr>
              <w:spacing w:line="360" w:lineRule="auto"/>
              <w:jc w:val="center"/>
              <w:rPr>
                <w:rFonts w:ascii="Times New Roman" w:eastAsia="Courier New" w:hAnsi="Times New Roman" w:cs="Times New Roman"/>
                <w:b/>
                <w:bCs/>
                <w:sz w:val="26"/>
                <w:szCs w:val="26"/>
              </w:rPr>
            </w:pPr>
          </w:p>
        </w:tc>
      </w:tr>
    </w:tbl>
    <w:p w14:paraId="150AC122" w14:textId="77777777" w:rsidR="0047085A" w:rsidRDefault="0047085A" w:rsidP="0047085A">
      <w:pPr>
        <w:shd w:val="clear" w:color="auto" w:fill="FFFFFF"/>
        <w:spacing w:after="0" w:line="240" w:lineRule="auto"/>
        <w:jc w:val="both"/>
        <w:rPr>
          <w:rFonts w:ascii="Times New Roman" w:eastAsia="Arial" w:hAnsi="Times New Roman" w:cs="Times New Roman"/>
          <w:b/>
          <w:sz w:val="24"/>
          <w:szCs w:val="24"/>
          <w:u w:val="single"/>
        </w:rPr>
      </w:pPr>
    </w:p>
    <w:p w14:paraId="589FE18F" w14:textId="77777777" w:rsidR="0047085A" w:rsidRDefault="0047085A" w:rsidP="0047085A">
      <w:pPr>
        <w:shd w:val="clear" w:color="auto" w:fill="FFFFFF"/>
        <w:spacing w:after="0" w:line="240" w:lineRule="auto"/>
        <w:jc w:val="both"/>
        <w:rPr>
          <w:rFonts w:ascii="Times New Roman" w:eastAsia="Arial" w:hAnsi="Times New Roman" w:cs="Times New Roman"/>
          <w:b/>
          <w:sz w:val="24"/>
          <w:szCs w:val="24"/>
          <w:u w:val="single"/>
        </w:rPr>
      </w:pPr>
      <w:r>
        <w:rPr>
          <w:rFonts w:ascii="Times New Roman" w:eastAsia="Arial" w:hAnsi="Times New Roman" w:cs="Times New Roman"/>
          <w:b/>
          <w:sz w:val="24"/>
          <w:szCs w:val="24"/>
          <w:u w:val="single"/>
        </w:rPr>
        <w:t>Aim</w:t>
      </w:r>
    </w:p>
    <w:p w14:paraId="089D0B3C" w14:textId="77777777" w:rsidR="0047085A" w:rsidRDefault="0047085A" w:rsidP="0047085A">
      <w:pPr>
        <w:shd w:val="clear" w:color="auto" w:fill="FFFFFF"/>
        <w:spacing w:after="0" w:line="240" w:lineRule="auto"/>
        <w:jc w:val="both"/>
        <w:rPr>
          <w:rFonts w:ascii="Times New Roman" w:eastAsia="Arial" w:hAnsi="Times New Roman" w:cs="Times New Roman"/>
          <w:sz w:val="24"/>
          <w:szCs w:val="24"/>
        </w:rPr>
      </w:pPr>
      <w:r>
        <w:rPr>
          <w:rFonts w:ascii="Times New Roman" w:hAnsi="Times New Roman" w:cs="Times New Roman"/>
          <w:sz w:val="24"/>
          <w:szCs w:val="24"/>
        </w:rPr>
        <w:t xml:space="preserve">To identify ARP and save with .pcap file in wireshark </w:t>
      </w:r>
    </w:p>
    <w:p w14:paraId="0BC4BFF0" w14:textId="77777777" w:rsidR="0047085A" w:rsidRDefault="0047085A" w:rsidP="0047085A">
      <w:pPr>
        <w:shd w:val="clear" w:color="auto" w:fill="FFFFFF"/>
        <w:spacing w:after="0" w:line="240" w:lineRule="auto"/>
        <w:jc w:val="both"/>
        <w:rPr>
          <w:rFonts w:ascii="Times New Roman" w:eastAsia="Arial" w:hAnsi="Times New Roman" w:cs="Times New Roman"/>
          <w:sz w:val="24"/>
          <w:szCs w:val="24"/>
        </w:rPr>
      </w:pPr>
    </w:p>
    <w:p w14:paraId="16040413" w14:textId="77777777" w:rsidR="0047085A" w:rsidRPr="00FD03AD" w:rsidRDefault="0047085A" w:rsidP="0047085A">
      <w:pPr>
        <w:shd w:val="clear" w:color="auto" w:fill="FFFFFF"/>
        <w:spacing w:after="0" w:line="240" w:lineRule="auto"/>
        <w:jc w:val="both"/>
        <w:rPr>
          <w:rFonts w:ascii="Times New Roman" w:eastAsia="Arial" w:hAnsi="Times New Roman" w:cs="Times New Roman"/>
          <w:b/>
          <w:bCs/>
          <w:sz w:val="24"/>
          <w:szCs w:val="24"/>
          <w:u w:val="single"/>
        </w:rPr>
      </w:pPr>
      <w:r w:rsidRPr="00FD03AD">
        <w:rPr>
          <w:rFonts w:ascii="Times New Roman" w:eastAsia="Arial" w:hAnsi="Times New Roman" w:cs="Times New Roman"/>
          <w:b/>
          <w:bCs/>
          <w:sz w:val="24"/>
          <w:szCs w:val="24"/>
          <w:u w:val="single"/>
        </w:rPr>
        <w:t>Procedure:</w:t>
      </w:r>
    </w:p>
    <w:p w14:paraId="331D14FC" w14:textId="77777777" w:rsidR="0047085A" w:rsidRDefault="0047085A" w:rsidP="0047085A">
      <w:pPr>
        <w:jc w:val="both"/>
        <w:rPr>
          <w:rFonts w:ascii="Times New Roman" w:hAnsi="Times New Roman" w:cs="Times New Roman"/>
          <w:sz w:val="24"/>
          <w:szCs w:val="24"/>
        </w:rPr>
      </w:pPr>
      <w:r>
        <w:rPr>
          <w:rFonts w:ascii="Times New Roman" w:hAnsi="Times New Roman" w:cs="Times New Roman"/>
          <w:sz w:val="24"/>
          <w:szCs w:val="24"/>
        </w:rPr>
        <w:t>Arp -a  :-</w:t>
      </w:r>
    </w:p>
    <w:p w14:paraId="7DBAD758" w14:textId="77777777" w:rsidR="0047085A" w:rsidRDefault="0047085A" w:rsidP="0047085A">
      <w:pPr>
        <w:jc w:val="both"/>
        <w:rPr>
          <w:rFonts w:ascii="Times New Roman" w:hAnsi="Times New Roman" w:cs="Times New Roman"/>
          <w:sz w:val="24"/>
          <w:szCs w:val="24"/>
        </w:rPr>
      </w:pPr>
      <w:r>
        <w:rPr>
          <w:rFonts w:ascii="Times New Roman" w:hAnsi="Times New Roman" w:cs="Times New Roman"/>
          <w:sz w:val="24"/>
          <w:szCs w:val="24"/>
        </w:rPr>
        <w:t xml:space="preserve">The Address Resolution Protocol (ARP) maps internet addresses to hardware addresses. TCP/IP uses ARP to collect and distribute the information for mapping </w:t>
      </w:r>
    </w:p>
    <w:p w14:paraId="03E435F8" w14:textId="77777777" w:rsidR="0047085A" w:rsidRDefault="0047085A" w:rsidP="0047085A">
      <w:pPr>
        <w:jc w:val="both"/>
        <w:rPr>
          <w:rFonts w:ascii="Times New Roman" w:hAnsi="Times New Roman" w:cs="Times New Roman"/>
          <w:sz w:val="24"/>
          <w:szCs w:val="24"/>
        </w:rPr>
      </w:pPr>
      <w:r>
        <w:rPr>
          <w:rFonts w:ascii="Times New Roman" w:hAnsi="Times New Roman" w:cs="Times New Roman"/>
          <w:sz w:val="24"/>
          <w:szCs w:val="24"/>
        </w:rPr>
        <w:t>Start a Wireshark capture. Use arp -d to clear the ARP cache. Use ping &lt;default gateway address&gt; to ping the default gateway address. Use arp -a to view the ARP cache and confirm an entry has been added for the default gateway address.</w:t>
      </w:r>
    </w:p>
    <w:p w14:paraId="64F72D41" w14:textId="77777777" w:rsidR="0047085A" w:rsidRDefault="0047085A" w:rsidP="0047085A">
      <w:pPr>
        <w:jc w:val="both"/>
        <w:rPr>
          <w:rFonts w:ascii="Times New Roman" w:hAnsi="Times New Roman" w:cs="Times New Roman"/>
          <w:sz w:val="24"/>
          <w:szCs w:val="24"/>
        </w:rPr>
      </w:pPr>
    </w:p>
    <w:p w14:paraId="798FFF5C" w14:textId="77777777" w:rsidR="0047085A" w:rsidRDefault="0047085A" w:rsidP="0047085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8991E6" wp14:editId="6AAF00A4">
            <wp:extent cx="5731510" cy="2959735"/>
            <wp:effectExtent l="0" t="0" r="0" b="0"/>
            <wp:docPr id="21" name="image80.png"/>
            <wp:cNvGraphicFramePr/>
            <a:graphic xmlns:a="http://schemas.openxmlformats.org/drawingml/2006/main">
              <a:graphicData uri="http://schemas.openxmlformats.org/drawingml/2006/picture">
                <pic:pic xmlns:pic="http://schemas.openxmlformats.org/drawingml/2006/picture">
                  <pic:nvPicPr>
                    <pic:cNvPr id="14" name="image80.png"/>
                    <pic:cNvPicPr preferRelativeResize="0"/>
                  </pic:nvPicPr>
                  <pic:blipFill>
                    <a:blip r:embed="rId5"/>
                    <a:srcRect/>
                    <a:stretch>
                      <a:fillRect/>
                    </a:stretch>
                  </pic:blipFill>
                  <pic:spPr>
                    <a:xfrm>
                      <a:off x="0" y="0"/>
                      <a:ext cx="5731510" cy="2959735"/>
                    </a:xfrm>
                    <a:prstGeom prst="rect">
                      <a:avLst/>
                    </a:prstGeom>
                  </pic:spPr>
                </pic:pic>
              </a:graphicData>
            </a:graphic>
          </wp:inline>
        </w:drawing>
      </w:r>
    </w:p>
    <w:p w14:paraId="24446A14" w14:textId="77777777" w:rsidR="0047085A" w:rsidRDefault="0047085A" w:rsidP="0047085A">
      <w:pPr>
        <w:jc w:val="both"/>
        <w:rPr>
          <w:rFonts w:ascii="Times New Roman" w:hAnsi="Times New Roman" w:cs="Times New Roman"/>
          <w:sz w:val="24"/>
          <w:szCs w:val="24"/>
        </w:rPr>
      </w:pPr>
    </w:p>
    <w:p w14:paraId="6FA64C44" w14:textId="77777777" w:rsidR="0047085A" w:rsidRDefault="0047085A" w:rsidP="0047085A">
      <w:pPr>
        <w:jc w:val="both"/>
        <w:rPr>
          <w:rFonts w:ascii="Times New Roman" w:hAnsi="Times New Roman" w:cs="Times New Roman"/>
          <w:sz w:val="24"/>
          <w:szCs w:val="24"/>
        </w:rPr>
      </w:pPr>
    </w:p>
    <w:p w14:paraId="59C8C616" w14:textId="77777777" w:rsidR="0047085A" w:rsidRDefault="0047085A" w:rsidP="0047085A">
      <w:pPr>
        <w:jc w:val="both"/>
        <w:rPr>
          <w:rFonts w:ascii="Times New Roman" w:hAnsi="Times New Roman" w:cs="Times New Roman"/>
          <w:sz w:val="24"/>
          <w:szCs w:val="24"/>
        </w:rPr>
      </w:pPr>
    </w:p>
    <w:p w14:paraId="06641DBA" w14:textId="77777777" w:rsidR="0047085A" w:rsidRDefault="0047085A" w:rsidP="0047085A">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6B8767B" wp14:editId="7DA643E4">
            <wp:extent cx="5731510" cy="3223895"/>
            <wp:effectExtent l="0" t="0" r="0" b="0"/>
            <wp:docPr id="25" name="image94.png"/>
            <wp:cNvGraphicFramePr/>
            <a:graphic xmlns:a="http://schemas.openxmlformats.org/drawingml/2006/main">
              <a:graphicData uri="http://schemas.openxmlformats.org/drawingml/2006/picture">
                <pic:pic xmlns:pic="http://schemas.openxmlformats.org/drawingml/2006/picture">
                  <pic:nvPicPr>
                    <pic:cNvPr id="15" name="image94.png"/>
                    <pic:cNvPicPr preferRelativeResize="0"/>
                  </pic:nvPicPr>
                  <pic:blipFill>
                    <a:blip r:embed="rId6"/>
                    <a:srcRect/>
                    <a:stretch>
                      <a:fillRect/>
                    </a:stretch>
                  </pic:blipFill>
                  <pic:spPr>
                    <a:xfrm>
                      <a:off x="0" y="0"/>
                      <a:ext cx="5731510" cy="3223895"/>
                    </a:xfrm>
                    <a:prstGeom prst="rect">
                      <a:avLst/>
                    </a:prstGeom>
                  </pic:spPr>
                </pic:pic>
              </a:graphicData>
            </a:graphic>
          </wp:inline>
        </w:drawing>
      </w:r>
    </w:p>
    <w:p w14:paraId="49D512FB" w14:textId="77777777" w:rsidR="0047085A" w:rsidRDefault="0047085A" w:rsidP="0047085A">
      <w:pPr>
        <w:jc w:val="both"/>
        <w:rPr>
          <w:rFonts w:ascii="Times New Roman" w:hAnsi="Times New Roman" w:cs="Times New Roman"/>
          <w:sz w:val="24"/>
          <w:szCs w:val="24"/>
        </w:rPr>
      </w:pPr>
    </w:p>
    <w:p w14:paraId="0E45F9AF" w14:textId="77777777" w:rsidR="0047085A" w:rsidRDefault="0047085A" w:rsidP="0047085A">
      <w:pPr>
        <w:jc w:val="both"/>
        <w:rPr>
          <w:rFonts w:ascii="Times New Roman" w:hAnsi="Times New Roman" w:cs="Times New Roman"/>
          <w:sz w:val="24"/>
          <w:szCs w:val="24"/>
        </w:rPr>
      </w:pPr>
    </w:p>
    <w:p w14:paraId="2D886187" w14:textId="77777777" w:rsidR="0047085A" w:rsidRDefault="0047085A" w:rsidP="0047085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E8781A7" wp14:editId="5F85DF5F">
            <wp:extent cx="5731510" cy="3907155"/>
            <wp:effectExtent l="0" t="0" r="0" b="0"/>
            <wp:docPr id="26" name="image98.png"/>
            <wp:cNvGraphicFramePr/>
            <a:graphic xmlns:a="http://schemas.openxmlformats.org/drawingml/2006/main">
              <a:graphicData uri="http://schemas.openxmlformats.org/drawingml/2006/picture">
                <pic:pic xmlns:pic="http://schemas.openxmlformats.org/drawingml/2006/picture">
                  <pic:nvPicPr>
                    <pic:cNvPr id="16" name="image98.png"/>
                    <pic:cNvPicPr preferRelativeResize="0"/>
                  </pic:nvPicPr>
                  <pic:blipFill>
                    <a:blip r:embed="rId7"/>
                    <a:srcRect/>
                    <a:stretch>
                      <a:fillRect/>
                    </a:stretch>
                  </pic:blipFill>
                  <pic:spPr>
                    <a:xfrm>
                      <a:off x="0" y="0"/>
                      <a:ext cx="5731510" cy="3907155"/>
                    </a:xfrm>
                    <a:prstGeom prst="rect">
                      <a:avLst/>
                    </a:prstGeom>
                  </pic:spPr>
                </pic:pic>
              </a:graphicData>
            </a:graphic>
          </wp:inline>
        </w:drawing>
      </w:r>
    </w:p>
    <w:p w14:paraId="64123F4C" w14:textId="77777777" w:rsidR="0047085A" w:rsidRDefault="0047085A" w:rsidP="0047085A">
      <w:pPr>
        <w:jc w:val="both"/>
        <w:rPr>
          <w:rFonts w:ascii="Times New Roman" w:hAnsi="Times New Roman" w:cs="Times New Roman"/>
          <w:sz w:val="24"/>
          <w:szCs w:val="24"/>
        </w:rPr>
      </w:pPr>
    </w:p>
    <w:p w14:paraId="2B133CD9" w14:textId="77777777" w:rsidR="0047085A" w:rsidRDefault="0047085A" w:rsidP="0047085A">
      <w:pPr>
        <w:jc w:val="both"/>
        <w:rPr>
          <w:rFonts w:ascii="Times New Roman" w:hAnsi="Times New Roman" w:cs="Times New Roman"/>
          <w:sz w:val="24"/>
          <w:szCs w:val="24"/>
        </w:rPr>
      </w:pPr>
    </w:p>
    <w:p w14:paraId="1C121C70" w14:textId="77777777" w:rsidR="0047085A" w:rsidRDefault="0047085A" w:rsidP="0047085A">
      <w:pPr>
        <w:jc w:val="both"/>
        <w:rPr>
          <w:rFonts w:ascii="Times New Roman" w:hAnsi="Times New Roman" w:cs="Times New Roman"/>
          <w:sz w:val="24"/>
          <w:szCs w:val="24"/>
        </w:rPr>
      </w:pPr>
    </w:p>
    <w:p w14:paraId="7DD9B2BA" w14:textId="77777777" w:rsidR="0047085A" w:rsidRDefault="0047085A" w:rsidP="0047085A">
      <w:pPr>
        <w:shd w:val="clear" w:color="auto" w:fill="FFFFFF"/>
        <w:spacing w:line="240" w:lineRule="auto"/>
        <w:jc w:val="both"/>
        <w:rPr>
          <w:rFonts w:ascii="Times New Roman" w:eastAsia="Georgia" w:hAnsi="Times New Roman" w:cs="Times New Roman"/>
          <w:sz w:val="24"/>
          <w:szCs w:val="24"/>
        </w:rPr>
      </w:pPr>
      <w:r>
        <w:rPr>
          <w:rFonts w:ascii="Times New Roman" w:eastAsia="Georgia" w:hAnsi="Times New Roman" w:cs="Times New Roman"/>
          <w:sz w:val="24"/>
          <w:szCs w:val="24"/>
        </w:rPr>
        <w:t>There are several ways to mark and unmark packets. From the Edit menu you can select from the following:</w:t>
      </w:r>
    </w:p>
    <w:p w14:paraId="23AA72B2" w14:textId="77777777" w:rsidR="0047085A" w:rsidRDefault="0047085A" w:rsidP="0047085A">
      <w:pPr>
        <w:numPr>
          <w:ilvl w:val="0"/>
          <w:numId w:val="1"/>
        </w:numPr>
        <w:shd w:val="clear" w:color="auto" w:fill="FFFFFF"/>
        <w:spacing w:after="0" w:line="240" w:lineRule="auto"/>
        <w:ind w:left="1080"/>
        <w:jc w:val="both"/>
        <w:rPr>
          <w:rFonts w:ascii="Times New Roman" w:hAnsi="Times New Roman" w:cs="Times New Roman"/>
          <w:sz w:val="24"/>
          <w:szCs w:val="24"/>
        </w:rPr>
      </w:pPr>
      <w:r>
        <w:rPr>
          <w:rFonts w:ascii="Times New Roman" w:eastAsia="inherit" w:hAnsi="Times New Roman" w:cs="Times New Roman"/>
          <w:sz w:val="24"/>
          <w:szCs w:val="24"/>
        </w:rPr>
        <w:t>Mark/Unmark Packet toggles the marked state of a single packet. This option is also available in the packet list context menu.</w:t>
      </w:r>
    </w:p>
    <w:p w14:paraId="5CFEEA82" w14:textId="77777777" w:rsidR="0047085A" w:rsidRDefault="0047085A" w:rsidP="0047085A">
      <w:pPr>
        <w:numPr>
          <w:ilvl w:val="0"/>
          <w:numId w:val="1"/>
        </w:numPr>
        <w:shd w:val="clear" w:color="auto" w:fill="FFFFFF"/>
        <w:spacing w:after="0" w:line="240" w:lineRule="auto"/>
        <w:ind w:left="1080"/>
        <w:jc w:val="both"/>
        <w:rPr>
          <w:rFonts w:ascii="Times New Roman" w:hAnsi="Times New Roman" w:cs="Times New Roman"/>
          <w:sz w:val="24"/>
          <w:szCs w:val="24"/>
        </w:rPr>
      </w:pPr>
      <w:r>
        <w:rPr>
          <w:rFonts w:ascii="Times New Roman" w:eastAsia="inherit" w:hAnsi="Times New Roman" w:cs="Times New Roman"/>
          <w:sz w:val="24"/>
          <w:szCs w:val="24"/>
        </w:rPr>
        <w:t>Mark All Displayed set the mark state of all displayed packets.</w:t>
      </w:r>
    </w:p>
    <w:p w14:paraId="3A7760E2" w14:textId="77777777" w:rsidR="0047085A" w:rsidRDefault="0047085A" w:rsidP="0047085A">
      <w:pPr>
        <w:numPr>
          <w:ilvl w:val="0"/>
          <w:numId w:val="1"/>
        </w:numPr>
        <w:shd w:val="clear" w:color="auto" w:fill="FFFFFF"/>
        <w:spacing w:after="0" w:line="240" w:lineRule="auto"/>
        <w:ind w:left="1080"/>
        <w:jc w:val="both"/>
        <w:rPr>
          <w:rFonts w:ascii="Times New Roman" w:hAnsi="Times New Roman" w:cs="Times New Roman"/>
          <w:sz w:val="24"/>
          <w:szCs w:val="24"/>
        </w:rPr>
      </w:pPr>
      <w:r>
        <w:rPr>
          <w:rFonts w:ascii="Times New Roman" w:eastAsia="inherit" w:hAnsi="Times New Roman" w:cs="Times New Roman"/>
          <w:sz w:val="24"/>
          <w:szCs w:val="24"/>
        </w:rPr>
        <w:t>Unmark All Displayed reset the mark state of all packets.</w:t>
      </w:r>
    </w:p>
    <w:p w14:paraId="10CC87E9" w14:textId="77777777" w:rsidR="0047085A" w:rsidRDefault="0047085A" w:rsidP="0047085A">
      <w:pPr>
        <w:jc w:val="both"/>
        <w:rPr>
          <w:rFonts w:ascii="Times New Roman" w:hAnsi="Times New Roman" w:cs="Times New Roman"/>
          <w:sz w:val="24"/>
          <w:szCs w:val="24"/>
        </w:rPr>
      </w:pPr>
    </w:p>
    <w:p w14:paraId="1186A5E7" w14:textId="77777777" w:rsidR="0047085A" w:rsidRDefault="0047085A" w:rsidP="0047085A">
      <w:pPr>
        <w:jc w:val="both"/>
        <w:rPr>
          <w:rFonts w:ascii="Times New Roman" w:hAnsi="Times New Roman" w:cs="Times New Roman"/>
          <w:sz w:val="24"/>
          <w:szCs w:val="24"/>
        </w:rPr>
      </w:pPr>
    </w:p>
    <w:p w14:paraId="7597417E" w14:textId="77777777" w:rsidR="0047085A" w:rsidRDefault="0047085A" w:rsidP="0047085A">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D73B85" wp14:editId="35132865">
            <wp:extent cx="5731510" cy="3223895"/>
            <wp:effectExtent l="0" t="0" r="0" b="0"/>
            <wp:docPr id="27" name="image5.png"/>
            <wp:cNvGraphicFramePr/>
            <a:graphic xmlns:a="http://schemas.openxmlformats.org/drawingml/2006/main">
              <a:graphicData uri="http://schemas.openxmlformats.org/drawingml/2006/picture">
                <pic:pic xmlns:pic="http://schemas.openxmlformats.org/drawingml/2006/picture">
                  <pic:nvPicPr>
                    <pic:cNvPr id="17" name="image5.png"/>
                    <pic:cNvPicPr preferRelativeResize="0"/>
                  </pic:nvPicPr>
                  <pic:blipFill>
                    <a:blip r:embed="rId8"/>
                    <a:srcRect/>
                    <a:stretch>
                      <a:fillRect/>
                    </a:stretch>
                  </pic:blipFill>
                  <pic:spPr>
                    <a:xfrm>
                      <a:off x="0" y="0"/>
                      <a:ext cx="5731510" cy="3223895"/>
                    </a:xfrm>
                    <a:prstGeom prst="rect">
                      <a:avLst/>
                    </a:prstGeom>
                  </pic:spPr>
                </pic:pic>
              </a:graphicData>
            </a:graphic>
          </wp:inline>
        </w:drawing>
      </w:r>
    </w:p>
    <w:p w14:paraId="46B86FEA" w14:textId="77777777" w:rsidR="0047085A" w:rsidRDefault="0047085A" w:rsidP="0047085A">
      <w:pPr>
        <w:jc w:val="both"/>
        <w:rPr>
          <w:rFonts w:ascii="Times New Roman" w:hAnsi="Times New Roman" w:cs="Times New Roman"/>
          <w:sz w:val="24"/>
          <w:szCs w:val="24"/>
        </w:rPr>
      </w:pPr>
      <w:r>
        <w:rPr>
          <w:rFonts w:ascii="Times New Roman" w:hAnsi="Times New Roman" w:cs="Times New Roman"/>
          <w:sz w:val="24"/>
          <w:szCs w:val="24"/>
        </w:rPr>
        <w:t xml:space="preserve">                                                                                               </w:t>
      </w:r>
    </w:p>
    <w:p w14:paraId="2CAA48A3" w14:textId="77777777" w:rsidR="0047085A" w:rsidRPr="00FD03AD" w:rsidRDefault="0047085A" w:rsidP="0047085A">
      <w:pPr>
        <w:jc w:val="both"/>
        <w:rPr>
          <w:rFonts w:ascii="Times New Roman" w:hAnsi="Times New Roman" w:cs="Times New Roman"/>
          <w:sz w:val="24"/>
          <w:szCs w:val="24"/>
          <w:u w:val="single"/>
        </w:rPr>
      </w:pPr>
      <w:r w:rsidRPr="00FD03AD">
        <w:rPr>
          <w:rFonts w:ascii="Times New Roman" w:hAnsi="Times New Roman" w:cs="Times New Roman"/>
          <w:b/>
          <w:bCs/>
          <w:sz w:val="24"/>
          <w:szCs w:val="24"/>
          <w:u w:val="single"/>
        </w:rPr>
        <w:t>ARP Spoofing</w:t>
      </w:r>
    </w:p>
    <w:p w14:paraId="1BB16CE2" w14:textId="77777777" w:rsidR="0047085A" w:rsidRDefault="0047085A" w:rsidP="0047085A">
      <w:pPr>
        <w:numPr>
          <w:ilvl w:val="0"/>
          <w:numId w:val="2"/>
        </w:numPr>
        <w:spacing w:line="259" w:lineRule="auto"/>
        <w:jc w:val="both"/>
        <w:rPr>
          <w:rFonts w:ascii="Times New Roman" w:hAnsi="Times New Roman" w:cs="Times New Roman"/>
          <w:sz w:val="24"/>
          <w:szCs w:val="24"/>
        </w:rPr>
      </w:pPr>
      <w:r>
        <w:rPr>
          <w:rFonts w:ascii="Times New Roman" w:hAnsi="Times New Roman" w:cs="Times New Roman"/>
          <w:sz w:val="24"/>
          <w:szCs w:val="24"/>
        </w:rPr>
        <w:t>The ARP protocol was not designed for security, so it does not verify that a response to an ARP request really comes from an authorized party.</w:t>
      </w:r>
    </w:p>
    <w:p w14:paraId="00AAE183" w14:textId="77777777" w:rsidR="0047085A" w:rsidRDefault="0047085A" w:rsidP="0047085A">
      <w:pPr>
        <w:numPr>
          <w:ilvl w:val="0"/>
          <w:numId w:val="2"/>
        </w:numPr>
        <w:spacing w:line="259" w:lineRule="auto"/>
        <w:jc w:val="both"/>
        <w:rPr>
          <w:rFonts w:ascii="Times New Roman" w:hAnsi="Times New Roman" w:cs="Times New Roman"/>
          <w:sz w:val="24"/>
          <w:szCs w:val="24"/>
        </w:rPr>
      </w:pPr>
      <w:r>
        <w:rPr>
          <w:rFonts w:ascii="Times New Roman" w:hAnsi="Times New Roman" w:cs="Times New Roman"/>
          <w:sz w:val="24"/>
          <w:szCs w:val="24"/>
        </w:rPr>
        <w:t xml:space="preserve"> It also lets hosts accept ARP responses even if they never sent out a request. This is a weak point in the ARP protocol, which opens the door to ARP </w:t>
      </w:r>
      <w:hyperlink r:id="rId9">
        <w:r>
          <w:rPr>
            <w:rFonts w:ascii="Times New Roman" w:hAnsi="Times New Roman" w:cs="Times New Roman"/>
            <w:sz w:val="24"/>
            <w:szCs w:val="24"/>
          </w:rPr>
          <w:t>spoofing attacks</w:t>
        </w:r>
      </w:hyperlink>
      <w:r>
        <w:rPr>
          <w:rFonts w:ascii="Times New Roman" w:hAnsi="Times New Roman" w:cs="Times New Roman"/>
          <w:sz w:val="24"/>
          <w:szCs w:val="24"/>
        </w:rPr>
        <w:t>.</w:t>
      </w:r>
    </w:p>
    <w:p w14:paraId="369A160A" w14:textId="77777777" w:rsidR="0047085A" w:rsidRDefault="0047085A" w:rsidP="0047085A">
      <w:pPr>
        <w:shd w:val="clear" w:color="auto" w:fill="FFFFFF"/>
        <w:spacing w:after="0" w:line="240" w:lineRule="auto"/>
        <w:jc w:val="both"/>
        <w:rPr>
          <w:rFonts w:ascii="Times New Roman" w:eastAsia="Arial" w:hAnsi="Times New Roman" w:cs="Times New Roman"/>
          <w:sz w:val="24"/>
          <w:szCs w:val="24"/>
        </w:rPr>
      </w:pPr>
      <w:r>
        <w:rPr>
          <w:rFonts w:ascii="Times New Roman" w:hAnsi="Times New Roman" w:cs="Times New Roman"/>
          <w:sz w:val="24"/>
          <w:szCs w:val="24"/>
        </w:rPr>
        <w:t>An ARP spoofing, also known as ARP poisoning, is a </w:t>
      </w:r>
      <w:hyperlink r:id="rId10">
        <w:r>
          <w:rPr>
            <w:rFonts w:ascii="Times New Roman" w:hAnsi="Times New Roman" w:cs="Times New Roman"/>
            <w:sz w:val="24"/>
            <w:szCs w:val="24"/>
          </w:rPr>
          <w:t>Man in the Middle</w:t>
        </w:r>
      </w:hyperlink>
      <w:r>
        <w:rPr>
          <w:rFonts w:ascii="Times New Roman" w:hAnsi="Times New Roman" w:cs="Times New Roman"/>
          <w:sz w:val="24"/>
          <w:szCs w:val="24"/>
        </w:rPr>
        <w:t> (MitM) attack that allows</w:t>
      </w:r>
    </w:p>
    <w:p w14:paraId="504C40FE" w14:textId="77777777" w:rsidR="0047085A" w:rsidRDefault="0047085A" w:rsidP="0047085A">
      <w:pPr>
        <w:pStyle w:val="Heading1"/>
        <w:shd w:val="clear" w:color="auto" w:fill="FFFFFF"/>
        <w:spacing w:before="0"/>
        <w:textAlignment w:val="baseline"/>
        <w:rPr>
          <w:rFonts w:ascii="Times New Roman" w:hAnsi="Times New Roman" w:cs="Times New Roman"/>
          <w:b/>
          <w:bCs/>
          <w:color w:val="auto"/>
          <w:sz w:val="24"/>
          <w:szCs w:val="24"/>
        </w:rPr>
      </w:pPr>
    </w:p>
    <w:p w14:paraId="186640E5" w14:textId="77777777" w:rsidR="0047085A" w:rsidRPr="00FD03AD" w:rsidRDefault="0047085A" w:rsidP="0047085A">
      <w:pPr>
        <w:pStyle w:val="Heading1"/>
        <w:shd w:val="clear" w:color="auto" w:fill="FFFFFF"/>
        <w:spacing w:before="0"/>
        <w:textAlignment w:val="baseline"/>
        <w:rPr>
          <w:rFonts w:ascii="Times New Roman" w:hAnsi="Times New Roman" w:cs="Times New Roman"/>
          <w:b/>
          <w:bCs/>
          <w:color w:val="auto"/>
          <w:sz w:val="24"/>
          <w:szCs w:val="24"/>
          <w:u w:val="single"/>
        </w:rPr>
      </w:pPr>
      <w:r w:rsidRPr="00FD03AD">
        <w:rPr>
          <w:rFonts w:ascii="Times New Roman" w:hAnsi="Times New Roman" w:cs="Times New Roman"/>
          <w:b/>
          <w:bCs/>
          <w:color w:val="auto"/>
          <w:sz w:val="24"/>
          <w:szCs w:val="24"/>
          <w:u w:val="single"/>
        </w:rPr>
        <w:t>Saving Captured Packets in Wireshark</w:t>
      </w:r>
    </w:p>
    <w:p w14:paraId="25D444E5" w14:textId="77777777" w:rsidR="0047085A" w:rsidRDefault="0047085A" w:rsidP="0047085A">
      <w:pPr>
        <w:pStyle w:val="NormalWeb"/>
        <w:shd w:val="clear" w:color="auto" w:fill="FFFFFF"/>
        <w:spacing w:before="0" w:beforeAutospacing="0" w:after="0" w:afterAutospacing="0"/>
        <w:jc w:val="both"/>
        <w:textAlignment w:val="baseline"/>
        <w:rPr>
          <w:spacing w:val="2"/>
        </w:rPr>
      </w:pPr>
      <w:r>
        <w:rPr>
          <w:spacing w:val="2"/>
        </w:rPr>
        <w:t>In Wireshark, after capturing some traffic of a network we can save the capture file on our local device so that it can be analyzed thoroughly in the future. We can save captured packets by using the</w:t>
      </w:r>
      <w:r>
        <w:rPr>
          <w:rStyle w:val="Strong"/>
          <w:spacing w:val="2"/>
        </w:rPr>
        <w:t> File → Save or File → Save As</w:t>
      </w:r>
      <w:r>
        <w:rPr>
          <w:spacing w:val="2"/>
        </w:rPr>
        <w:t>…​ menu items. This will bring up the </w:t>
      </w:r>
      <w:r>
        <w:rPr>
          <w:rStyle w:val="Strong"/>
          <w:spacing w:val="2"/>
        </w:rPr>
        <w:t>“Save Capture File As”</w:t>
      </w:r>
      <w:r>
        <w:rPr>
          <w:spacing w:val="2"/>
        </w:rPr>
        <w:t> dialogue box. While saving, we can select some specific packets and also choose different file formats according to our use. But most of the file formats don’t record the number of dropped packets. </w:t>
      </w:r>
    </w:p>
    <w:p w14:paraId="5B63C567" w14:textId="77777777" w:rsidR="0047085A" w:rsidRDefault="0047085A" w:rsidP="0047085A">
      <w:pPr>
        <w:pStyle w:val="NormalWeb"/>
        <w:shd w:val="clear" w:color="auto" w:fill="FFFFFF"/>
        <w:spacing w:before="0" w:beforeAutospacing="0" w:after="0" w:afterAutospacing="0"/>
        <w:jc w:val="both"/>
        <w:textAlignment w:val="baseline"/>
        <w:rPr>
          <w:b/>
          <w:bCs/>
          <w:spacing w:val="2"/>
        </w:rPr>
      </w:pPr>
      <w:r>
        <w:rPr>
          <w:spacing w:val="2"/>
        </w:rPr>
        <w:t>If we are exiting without saving the current capture file then we will be prompted with a message to save the file first to prevent data loss. This warning can be disabled in the preferences. Wireshark uses the </w:t>
      </w:r>
      <w:r>
        <w:rPr>
          <w:rStyle w:val="Strong"/>
          <w:spacing w:val="2"/>
        </w:rPr>
        <w:t>pcapng</w:t>
      </w:r>
      <w:r>
        <w:rPr>
          <w:spacing w:val="2"/>
        </w:rPr>
        <w:t> file format as the default format to save captured packets.</w:t>
      </w:r>
    </w:p>
    <w:p w14:paraId="1D98F3CF" w14:textId="77777777" w:rsidR="0047085A" w:rsidRDefault="0047085A" w:rsidP="0047085A">
      <w:pPr>
        <w:pStyle w:val="NormalWeb"/>
        <w:shd w:val="clear" w:color="auto" w:fill="FFFFFF"/>
        <w:spacing w:before="0" w:beforeAutospacing="0" w:after="0" w:afterAutospacing="0"/>
        <w:jc w:val="both"/>
        <w:textAlignment w:val="baseline"/>
        <w:rPr>
          <w:b/>
          <w:bCs/>
          <w:spacing w:val="2"/>
        </w:rPr>
      </w:pPr>
    </w:p>
    <w:p w14:paraId="0FCE1B8D" w14:textId="77777777" w:rsidR="0047085A" w:rsidRPr="00FD03AD" w:rsidRDefault="0047085A" w:rsidP="0047085A">
      <w:pPr>
        <w:pStyle w:val="NormalWeb"/>
        <w:shd w:val="clear" w:color="auto" w:fill="FFFFFF"/>
        <w:spacing w:before="0" w:beforeAutospacing="0" w:after="0" w:afterAutospacing="0"/>
        <w:jc w:val="both"/>
        <w:textAlignment w:val="baseline"/>
        <w:rPr>
          <w:b/>
          <w:bCs/>
          <w:spacing w:val="2"/>
          <w:u w:val="single"/>
        </w:rPr>
      </w:pPr>
      <w:r w:rsidRPr="00FD03AD">
        <w:rPr>
          <w:b/>
          <w:bCs/>
          <w:spacing w:val="2"/>
          <w:u w:val="single"/>
        </w:rPr>
        <w:t>Save Capture File As Dialogue Box:</w:t>
      </w:r>
    </w:p>
    <w:p w14:paraId="7103B168" w14:textId="77777777" w:rsidR="0047085A" w:rsidRDefault="0047085A" w:rsidP="0047085A">
      <w:pPr>
        <w:pStyle w:val="NormalWeb"/>
        <w:shd w:val="clear" w:color="auto" w:fill="FFFFFF"/>
        <w:spacing w:before="0" w:beforeAutospacing="0" w:after="150" w:afterAutospacing="0"/>
        <w:jc w:val="both"/>
        <w:textAlignment w:val="baseline"/>
        <w:rPr>
          <w:spacing w:val="2"/>
        </w:rPr>
      </w:pPr>
      <w:r>
        <w:rPr>
          <w:spacing w:val="2"/>
        </w:rPr>
        <w:t>The “Save Capture File As” dialogue box allows us to save the current capture to a file in our local system. The appearance of this dialogue box varies from system to system, but the functionality is the same across all systems.</w:t>
      </w:r>
    </w:p>
    <w:p w14:paraId="35B9E409" w14:textId="77777777" w:rsidR="0047085A" w:rsidRDefault="0047085A" w:rsidP="0047085A">
      <w:pPr>
        <w:numPr>
          <w:ilvl w:val="0"/>
          <w:numId w:val="3"/>
        </w:numPr>
        <w:shd w:val="clear" w:color="auto" w:fill="FFFFFF"/>
        <w:spacing w:after="0" w:line="240" w:lineRule="auto"/>
        <w:ind w:left="360"/>
        <w:jc w:val="both"/>
        <w:textAlignment w:val="baseline"/>
        <w:rPr>
          <w:rFonts w:ascii="Times New Roman" w:hAnsi="Times New Roman" w:cs="Times New Roman"/>
          <w:spacing w:val="2"/>
          <w:sz w:val="24"/>
          <w:szCs w:val="24"/>
        </w:rPr>
      </w:pPr>
      <w:r>
        <w:rPr>
          <w:rFonts w:ascii="Times New Roman" w:hAnsi="Times New Roman" w:cs="Times New Roman"/>
          <w:spacing w:val="2"/>
          <w:sz w:val="24"/>
          <w:szCs w:val="24"/>
        </w:rPr>
        <w:t>Windows: </w:t>
      </w:r>
    </w:p>
    <w:p w14:paraId="376DED7C" w14:textId="77777777" w:rsidR="0047085A" w:rsidRDefault="0047085A" w:rsidP="0047085A">
      <w:pPr>
        <w:shd w:val="clear" w:color="auto" w:fill="FFFFFF"/>
        <w:jc w:val="center"/>
        <w:textAlignment w:val="baseline"/>
        <w:rPr>
          <w:rFonts w:ascii="Times New Roman" w:hAnsi="Times New Roman" w:cs="Times New Roman"/>
          <w:spacing w:val="2"/>
          <w:sz w:val="24"/>
          <w:szCs w:val="24"/>
        </w:rPr>
      </w:pPr>
      <w:r>
        <w:rPr>
          <w:rFonts w:ascii="Times New Roman" w:hAnsi="Times New Roman" w:cs="Times New Roman"/>
          <w:noProof/>
          <w:spacing w:val="2"/>
          <w:sz w:val="24"/>
          <w:szCs w:val="24"/>
        </w:rPr>
        <w:drawing>
          <wp:inline distT="0" distB="0" distL="0" distR="0" wp14:anchorId="3B0184AE" wp14:editId="444BE6D2">
            <wp:extent cx="6324600" cy="4914900"/>
            <wp:effectExtent l="0" t="0" r="0" b="0"/>
            <wp:docPr id="28" name="Picture 28" descr="https://media.geeksforgeeks.org/wp-content/uploads/20220911192508/Screenshot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https://media.geeksforgeeks.org/wp-content/uploads/20220911192508/Screenshot2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324600" cy="4914900"/>
                    </a:xfrm>
                    <a:prstGeom prst="rect">
                      <a:avLst/>
                    </a:prstGeom>
                    <a:noFill/>
                    <a:ln>
                      <a:noFill/>
                    </a:ln>
                  </pic:spPr>
                </pic:pic>
              </a:graphicData>
            </a:graphic>
          </wp:inline>
        </w:drawing>
      </w:r>
    </w:p>
    <w:p w14:paraId="0F3C7B14" w14:textId="77777777" w:rsidR="0047085A" w:rsidRDefault="0047085A" w:rsidP="0047085A">
      <w:pPr>
        <w:pStyle w:val="wp-caption-text"/>
        <w:shd w:val="clear" w:color="auto" w:fill="FFFFFF"/>
        <w:spacing w:before="0" w:beforeAutospacing="0" w:after="150" w:afterAutospacing="0" w:line="480" w:lineRule="auto"/>
        <w:jc w:val="center"/>
        <w:textAlignment w:val="baseline"/>
        <w:rPr>
          <w:i/>
          <w:iCs/>
          <w:spacing w:val="2"/>
        </w:rPr>
      </w:pPr>
      <w:r>
        <w:rPr>
          <w:i/>
          <w:iCs/>
          <w:spacing w:val="2"/>
        </w:rPr>
        <w:t> </w:t>
      </w:r>
    </w:p>
    <w:p w14:paraId="1E4A5741" w14:textId="77777777" w:rsidR="0047085A" w:rsidRDefault="0047085A" w:rsidP="0047085A">
      <w:pPr>
        <w:shd w:val="clear" w:color="auto" w:fill="FFFFFF"/>
        <w:jc w:val="center"/>
        <w:textAlignment w:val="baseline"/>
        <w:rPr>
          <w:rFonts w:ascii="Times New Roman" w:hAnsi="Times New Roman" w:cs="Times New Roman"/>
          <w:spacing w:val="2"/>
          <w:sz w:val="24"/>
          <w:szCs w:val="24"/>
        </w:rPr>
      </w:pPr>
    </w:p>
    <w:p w14:paraId="250219CE" w14:textId="77777777" w:rsidR="0047085A" w:rsidRDefault="0047085A" w:rsidP="0047085A">
      <w:pPr>
        <w:pStyle w:val="wp-caption-text"/>
        <w:shd w:val="clear" w:color="auto" w:fill="FFFFFF"/>
        <w:spacing w:before="0" w:beforeAutospacing="0" w:after="150" w:afterAutospacing="0" w:line="480" w:lineRule="auto"/>
        <w:jc w:val="center"/>
        <w:textAlignment w:val="baseline"/>
        <w:rPr>
          <w:i/>
          <w:iCs/>
          <w:spacing w:val="2"/>
        </w:rPr>
      </w:pPr>
      <w:r>
        <w:rPr>
          <w:i/>
          <w:iCs/>
          <w:spacing w:val="2"/>
        </w:rPr>
        <w:t> </w:t>
      </w:r>
    </w:p>
    <w:p w14:paraId="5CA4A85C" w14:textId="77777777" w:rsidR="0047085A" w:rsidRDefault="0047085A" w:rsidP="0047085A">
      <w:pPr>
        <w:pStyle w:val="NormalWeb"/>
        <w:shd w:val="clear" w:color="auto" w:fill="FFFFFF"/>
        <w:spacing w:before="0" w:beforeAutospacing="0" w:after="0" w:afterAutospacing="0"/>
        <w:jc w:val="both"/>
        <w:textAlignment w:val="baseline"/>
        <w:rPr>
          <w:spacing w:val="2"/>
        </w:rPr>
      </w:pPr>
      <w:r>
        <w:rPr>
          <w:spacing w:val="2"/>
        </w:rPr>
        <w:t>While saving, we can decide on many formats of the capture file by clicking on the </w:t>
      </w:r>
      <w:r>
        <w:rPr>
          <w:rStyle w:val="Strong"/>
          <w:spacing w:val="2"/>
        </w:rPr>
        <w:t>“Save as”</w:t>
      </w:r>
      <w:r>
        <w:rPr>
          <w:spacing w:val="2"/>
        </w:rPr>
        <w:t> drop-down box. Below are the following file formats in which a capture file can be saved by Wireshark : </w:t>
      </w:r>
    </w:p>
    <w:p w14:paraId="33DBB7ED" w14:textId="77777777" w:rsidR="0047085A" w:rsidRDefault="0047085A" w:rsidP="0047085A">
      <w:pPr>
        <w:numPr>
          <w:ilvl w:val="0"/>
          <w:numId w:val="4"/>
        </w:numPr>
        <w:shd w:val="clear" w:color="auto" w:fill="FFFFFF"/>
        <w:spacing w:after="0" w:line="240" w:lineRule="auto"/>
        <w:ind w:left="360"/>
        <w:jc w:val="both"/>
        <w:textAlignment w:val="baseline"/>
        <w:rPr>
          <w:rFonts w:ascii="Times New Roman" w:hAnsi="Times New Roman" w:cs="Times New Roman"/>
          <w:spacing w:val="2"/>
          <w:sz w:val="24"/>
          <w:szCs w:val="24"/>
        </w:rPr>
      </w:pPr>
      <w:r>
        <w:rPr>
          <w:rStyle w:val="Strong"/>
          <w:spacing w:val="2"/>
          <w:sz w:val="24"/>
          <w:szCs w:val="24"/>
        </w:rPr>
        <w:t>pcap: </w:t>
      </w:r>
      <w:r>
        <w:rPr>
          <w:rFonts w:ascii="Times New Roman" w:hAnsi="Times New Roman" w:cs="Times New Roman"/>
          <w:spacing w:val="2"/>
          <w:sz w:val="24"/>
          <w:szCs w:val="24"/>
        </w:rPr>
        <w:t>The libpcap packet capture library uses pcap as the default file format.  The tcpdump, _Snort, Nmap, and Ntop also use pcap as the default file format.</w:t>
      </w:r>
    </w:p>
    <w:p w14:paraId="0F2BC529" w14:textId="77777777" w:rsidR="0047085A" w:rsidRDefault="0047085A" w:rsidP="0047085A">
      <w:pPr>
        <w:numPr>
          <w:ilvl w:val="0"/>
          <w:numId w:val="4"/>
        </w:numPr>
        <w:shd w:val="clear" w:color="auto" w:fill="FFFFFF"/>
        <w:spacing w:after="0" w:line="240" w:lineRule="auto"/>
        <w:ind w:left="360"/>
        <w:jc w:val="both"/>
        <w:textAlignment w:val="baseline"/>
        <w:rPr>
          <w:rFonts w:ascii="Times New Roman" w:hAnsi="Times New Roman" w:cs="Times New Roman"/>
          <w:spacing w:val="2"/>
          <w:sz w:val="24"/>
          <w:szCs w:val="24"/>
        </w:rPr>
      </w:pPr>
      <w:r>
        <w:rPr>
          <w:rStyle w:val="Strong"/>
          <w:spacing w:val="2"/>
          <w:sz w:val="24"/>
          <w:szCs w:val="24"/>
        </w:rPr>
        <w:t>pcapng:</w:t>
      </w:r>
      <w:r>
        <w:rPr>
          <w:rFonts w:ascii="Times New Roman" w:hAnsi="Times New Roman" w:cs="Times New Roman"/>
          <w:spacing w:val="2"/>
          <w:sz w:val="24"/>
          <w:szCs w:val="24"/>
        </w:rPr>
        <w:t> Wireshark 1.8 or later uses the pcapng file format as the default format to save captured packets. </w:t>
      </w:r>
    </w:p>
    <w:p w14:paraId="1D376301" w14:textId="77777777" w:rsidR="0047085A" w:rsidRDefault="0047085A" w:rsidP="0047085A">
      <w:pPr>
        <w:numPr>
          <w:ilvl w:val="0"/>
          <w:numId w:val="4"/>
        </w:numPr>
        <w:shd w:val="clear" w:color="auto" w:fill="FFFFFF"/>
        <w:spacing w:after="0" w:line="240" w:lineRule="auto"/>
        <w:ind w:left="360"/>
        <w:jc w:val="both"/>
        <w:textAlignment w:val="baseline"/>
        <w:rPr>
          <w:rFonts w:ascii="Times New Roman" w:hAnsi="Times New Roman" w:cs="Times New Roman"/>
          <w:spacing w:val="2"/>
          <w:sz w:val="24"/>
          <w:szCs w:val="24"/>
        </w:rPr>
      </w:pPr>
      <w:r>
        <w:rPr>
          <w:rStyle w:val="Strong"/>
          <w:spacing w:val="2"/>
          <w:sz w:val="24"/>
          <w:szCs w:val="24"/>
        </w:rPr>
        <w:t>Microsoft Network Monitor: </w:t>
      </w:r>
      <w:r>
        <w:rPr>
          <w:rFonts w:ascii="Times New Roman" w:hAnsi="Times New Roman" w:cs="Times New Roman"/>
          <w:spacing w:val="2"/>
          <w:sz w:val="24"/>
          <w:szCs w:val="24"/>
        </w:rPr>
        <w:t>NetMon (*.cap)</w:t>
      </w:r>
    </w:p>
    <w:p w14:paraId="70DDDE2C" w14:textId="77777777" w:rsidR="0047085A" w:rsidRDefault="0047085A" w:rsidP="0047085A">
      <w:pPr>
        <w:numPr>
          <w:ilvl w:val="0"/>
          <w:numId w:val="4"/>
        </w:numPr>
        <w:shd w:val="clear" w:color="auto" w:fill="FFFFFF"/>
        <w:spacing w:after="0" w:line="240" w:lineRule="auto"/>
        <w:ind w:left="360"/>
        <w:jc w:val="both"/>
        <w:textAlignment w:val="baseline"/>
        <w:rPr>
          <w:rFonts w:ascii="Times New Roman" w:hAnsi="Times New Roman" w:cs="Times New Roman"/>
          <w:spacing w:val="2"/>
          <w:sz w:val="24"/>
          <w:szCs w:val="24"/>
        </w:rPr>
      </w:pPr>
      <w:r>
        <w:rPr>
          <w:rStyle w:val="Strong"/>
          <w:spacing w:val="2"/>
          <w:sz w:val="24"/>
          <w:szCs w:val="24"/>
        </w:rPr>
        <w:t>Network Associates Sniffer: </w:t>
      </w:r>
      <w:r>
        <w:rPr>
          <w:rFonts w:ascii="Times New Roman" w:hAnsi="Times New Roman" w:cs="Times New Roman"/>
          <w:spacing w:val="2"/>
          <w:sz w:val="24"/>
          <w:szCs w:val="24"/>
        </w:rPr>
        <w:t> DOS (*.cap,*.enc,*.trc,*.fdc,*.syc),</w:t>
      </w:r>
      <w:r>
        <w:rPr>
          <w:rStyle w:val="Strong"/>
          <w:spacing w:val="2"/>
          <w:sz w:val="24"/>
          <w:szCs w:val="24"/>
        </w:rPr>
        <w:t> </w:t>
      </w:r>
      <w:r>
        <w:rPr>
          <w:rFonts w:ascii="Times New Roman" w:hAnsi="Times New Roman" w:cs="Times New Roman"/>
          <w:spacing w:val="2"/>
          <w:sz w:val="24"/>
          <w:szCs w:val="24"/>
        </w:rPr>
        <w:t>Windows (*.cap)</w:t>
      </w:r>
    </w:p>
    <w:p w14:paraId="0AA142C3" w14:textId="77777777" w:rsidR="0047085A" w:rsidRDefault="0047085A" w:rsidP="0047085A">
      <w:pPr>
        <w:numPr>
          <w:ilvl w:val="0"/>
          <w:numId w:val="4"/>
        </w:numPr>
        <w:shd w:val="clear" w:color="auto" w:fill="FFFFFF"/>
        <w:spacing w:after="0" w:line="240" w:lineRule="auto"/>
        <w:ind w:left="360"/>
        <w:jc w:val="both"/>
        <w:textAlignment w:val="baseline"/>
        <w:rPr>
          <w:rFonts w:ascii="Times New Roman" w:hAnsi="Times New Roman" w:cs="Times New Roman"/>
          <w:spacing w:val="2"/>
          <w:sz w:val="24"/>
          <w:szCs w:val="24"/>
        </w:rPr>
      </w:pPr>
      <w:r>
        <w:rPr>
          <w:rFonts w:ascii="Times New Roman" w:hAnsi="Times New Roman" w:cs="Times New Roman"/>
          <w:spacing w:val="2"/>
          <w:sz w:val="24"/>
          <w:szCs w:val="24"/>
        </w:rPr>
        <w:t>Cinco Networks NetXray captures (*.cap</w:t>
      </w:r>
    </w:p>
    <w:p w14:paraId="678AE138" w14:textId="77777777" w:rsidR="0047085A" w:rsidRDefault="0047085A" w:rsidP="0047085A">
      <w:pPr>
        <w:numPr>
          <w:ilvl w:val="0"/>
          <w:numId w:val="4"/>
        </w:numPr>
        <w:shd w:val="clear" w:color="auto" w:fill="FFFFFF"/>
        <w:spacing w:after="0" w:line="240" w:lineRule="auto"/>
        <w:ind w:left="360"/>
        <w:jc w:val="both"/>
        <w:textAlignment w:val="baseline"/>
        <w:rPr>
          <w:rFonts w:ascii="Times New Roman" w:hAnsi="Times New Roman" w:cs="Times New Roman"/>
          <w:spacing w:val="2"/>
          <w:sz w:val="24"/>
          <w:szCs w:val="24"/>
        </w:rPr>
      </w:pPr>
      <w:r>
        <w:rPr>
          <w:rFonts w:ascii="Times New Roman" w:hAnsi="Times New Roman" w:cs="Times New Roman"/>
          <w:spacing w:val="2"/>
          <w:sz w:val="24"/>
          <w:szCs w:val="24"/>
        </w:rPr>
        <w:t>Novell LANalyzer (*.tr1)</w:t>
      </w:r>
    </w:p>
    <w:p w14:paraId="55EF0BE4" w14:textId="77777777" w:rsidR="0047085A" w:rsidRDefault="0047085A" w:rsidP="0047085A">
      <w:pPr>
        <w:numPr>
          <w:ilvl w:val="0"/>
          <w:numId w:val="4"/>
        </w:numPr>
        <w:shd w:val="clear" w:color="auto" w:fill="FFFFFF"/>
        <w:spacing w:after="0" w:line="240" w:lineRule="auto"/>
        <w:ind w:left="360"/>
        <w:jc w:val="both"/>
        <w:textAlignment w:val="baseline"/>
        <w:rPr>
          <w:rFonts w:ascii="Times New Roman" w:hAnsi="Times New Roman" w:cs="Times New Roman"/>
          <w:spacing w:val="2"/>
          <w:sz w:val="24"/>
          <w:szCs w:val="24"/>
        </w:rPr>
      </w:pPr>
      <w:r>
        <w:rPr>
          <w:rFonts w:ascii="Times New Roman" w:hAnsi="Times New Roman" w:cs="Times New Roman"/>
          <w:spacing w:val="2"/>
          <w:sz w:val="24"/>
          <w:szCs w:val="24"/>
        </w:rPr>
        <w:t>Oracle (previously Sun) snoop (*.snoop,*.cap)</w:t>
      </w:r>
    </w:p>
    <w:p w14:paraId="4EA80EE8" w14:textId="77777777" w:rsidR="0047085A" w:rsidRDefault="0047085A" w:rsidP="0047085A">
      <w:pPr>
        <w:numPr>
          <w:ilvl w:val="0"/>
          <w:numId w:val="4"/>
        </w:numPr>
        <w:shd w:val="clear" w:color="auto" w:fill="FFFFFF"/>
        <w:spacing w:after="0" w:line="240" w:lineRule="auto"/>
        <w:ind w:left="360"/>
        <w:jc w:val="both"/>
        <w:textAlignment w:val="baseline"/>
        <w:rPr>
          <w:rFonts w:ascii="Times New Roman" w:hAnsi="Times New Roman" w:cs="Times New Roman"/>
          <w:spacing w:val="2"/>
          <w:sz w:val="24"/>
          <w:szCs w:val="24"/>
        </w:rPr>
      </w:pPr>
      <w:r>
        <w:rPr>
          <w:rFonts w:ascii="Times New Roman" w:hAnsi="Times New Roman" w:cs="Times New Roman"/>
          <w:spacing w:val="2"/>
          <w:sz w:val="24"/>
          <w:szCs w:val="24"/>
        </w:rPr>
        <w:t>Visual Networks Visual UpTime traffic (*.*)</w:t>
      </w:r>
    </w:p>
    <w:p w14:paraId="2050B565" w14:textId="77777777" w:rsidR="0047085A" w:rsidRDefault="0047085A" w:rsidP="0047085A">
      <w:pPr>
        <w:numPr>
          <w:ilvl w:val="0"/>
          <w:numId w:val="4"/>
        </w:numPr>
        <w:shd w:val="clear" w:color="auto" w:fill="FFFFFF"/>
        <w:spacing w:after="0" w:line="240" w:lineRule="auto"/>
        <w:ind w:left="360"/>
        <w:jc w:val="both"/>
        <w:textAlignment w:val="baseline"/>
        <w:rPr>
          <w:rFonts w:ascii="Times New Roman" w:hAnsi="Times New Roman" w:cs="Times New Roman"/>
          <w:spacing w:val="2"/>
          <w:sz w:val="24"/>
          <w:szCs w:val="24"/>
        </w:rPr>
      </w:pPr>
      <w:r>
        <w:rPr>
          <w:rFonts w:ascii="Times New Roman" w:hAnsi="Times New Roman" w:cs="Times New Roman"/>
          <w:spacing w:val="2"/>
          <w:sz w:val="24"/>
          <w:szCs w:val="24"/>
        </w:rPr>
        <w:t>Symbian OS btsnoop captures (*.log)</w:t>
      </w:r>
    </w:p>
    <w:p w14:paraId="534BB8BC" w14:textId="77777777" w:rsidR="0047085A" w:rsidRDefault="0047085A" w:rsidP="0047085A">
      <w:pPr>
        <w:pStyle w:val="NormalWeb"/>
        <w:shd w:val="clear" w:color="auto" w:fill="FFFFFF"/>
        <w:spacing w:before="0" w:beforeAutospacing="0" w:after="0" w:afterAutospacing="0"/>
        <w:jc w:val="both"/>
        <w:textAlignment w:val="baseline"/>
        <w:rPr>
          <w:spacing w:val="2"/>
        </w:rPr>
      </w:pPr>
      <w:r>
        <w:rPr>
          <w:spacing w:val="2"/>
        </w:rPr>
        <w:t>Some file formats may not be available depending on the packet types captured. The </w:t>
      </w:r>
      <w:r>
        <w:rPr>
          <w:rStyle w:val="Strong"/>
          <w:spacing w:val="2"/>
        </w:rPr>
        <w:t>“Compress with gzip”</w:t>
      </w:r>
      <w:r>
        <w:rPr>
          <w:spacing w:val="2"/>
        </w:rPr>
        <w:t> option will compress the capture file as it is being written to disk. We can also convert a capture file format to another format by opening it and saving it in a different format.</w:t>
      </w:r>
    </w:p>
    <w:p w14:paraId="1AFAE45C" w14:textId="77777777" w:rsidR="0047085A" w:rsidRDefault="0047085A" w:rsidP="0047085A">
      <w:pPr>
        <w:pStyle w:val="NormalWeb"/>
        <w:shd w:val="clear" w:color="auto" w:fill="FFFFFF"/>
        <w:spacing w:before="0" w:beforeAutospacing="0" w:after="0" w:afterAutospacing="0"/>
        <w:jc w:val="both"/>
        <w:textAlignment w:val="baseline"/>
        <w:rPr>
          <w:spacing w:val="2"/>
        </w:rPr>
      </w:pPr>
    </w:p>
    <w:p w14:paraId="26174BA8" w14:textId="77777777" w:rsidR="0047085A" w:rsidRPr="00BF31F8" w:rsidRDefault="0047085A" w:rsidP="0047085A">
      <w:pPr>
        <w:pStyle w:val="NormalWeb"/>
        <w:shd w:val="clear" w:color="auto" w:fill="FFFFFF"/>
        <w:spacing w:before="0" w:beforeAutospacing="0" w:after="0" w:afterAutospacing="0"/>
        <w:jc w:val="both"/>
        <w:textAlignment w:val="baseline"/>
        <w:rPr>
          <w:spacing w:val="2"/>
        </w:rPr>
      </w:pPr>
      <w:r w:rsidRPr="00FD03AD">
        <w:rPr>
          <w:b/>
          <w:bCs/>
          <w:u w:val="single"/>
        </w:rPr>
        <w:t>Result</w:t>
      </w:r>
      <w:r w:rsidRPr="00FD03AD">
        <w:rPr>
          <w:b/>
          <w:bCs/>
          <w:u w:val="single"/>
          <w:lang w:val="en-IN"/>
        </w:rPr>
        <w:t>:</w:t>
      </w:r>
    </w:p>
    <w:p w14:paraId="66BE2247" w14:textId="77777777" w:rsidR="0047085A" w:rsidRDefault="0047085A" w:rsidP="0047085A">
      <w:pPr>
        <w:shd w:val="clear" w:color="auto" w:fill="FFFFFF"/>
        <w:spacing w:after="0" w:line="240" w:lineRule="auto"/>
        <w:jc w:val="both"/>
        <w:rPr>
          <w:rFonts w:ascii="Times New Roman" w:hAnsi="Times New Roman" w:cs="Times New Roman"/>
          <w:sz w:val="24"/>
          <w:szCs w:val="24"/>
        </w:rPr>
      </w:pPr>
      <w:r>
        <w:rPr>
          <w:rFonts w:ascii="Times New Roman" w:hAnsi="Times New Roman" w:cs="Times New Roman"/>
          <w:sz w:val="24"/>
          <w:szCs w:val="24"/>
        </w:rPr>
        <w:t>Hence to identify ARP and save with .pcap file in wireshark is done and output is verified.</w:t>
      </w:r>
    </w:p>
    <w:p w14:paraId="2735EB1D" w14:textId="77777777" w:rsidR="0047085A" w:rsidRDefault="0047085A" w:rsidP="0047085A">
      <w:pPr>
        <w:shd w:val="clear" w:color="auto" w:fill="FFFFFF"/>
        <w:spacing w:after="0" w:line="240" w:lineRule="auto"/>
        <w:jc w:val="both"/>
        <w:rPr>
          <w:rFonts w:ascii="Times New Roman" w:hAnsi="Times New Roman" w:cs="Times New Roman"/>
          <w:sz w:val="24"/>
          <w:szCs w:val="24"/>
        </w:rPr>
      </w:pPr>
    </w:p>
    <w:p w14:paraId="35418ECC" w14:textId="369D10DA" w:rsidR="00A93917" w:rsidRPr="0047085A" w:rsidRDefault="00A93917">
      <w:pPr>
        <w:rPr>
          <w:lang w:val="en-US"/>
        </w:rPr>
      </w:pPr>
    </w:p>
    <w:sectPr w:rsidR="00A93917" w:rsidRPr="0047085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inherit">
    <w:altName w:val="Times New Roman"/>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912E39"/>
    <w:multiLevelType w:val="multilevel"/>
    <w:tmpl w:val="1F912E39"/>
    <w:lvl w:ilvl="0">
      <w:start w:val="1"/>
      <w:numFmt w:val="bullet"/>
      <w:lvlText w:val="•"/>
      <w:lvlJc w:val="left"/>
      <w:pPr>
        <w:ind w:left="720" w:hanging="360"/>
      </w:pPr>
      <w:rPr>
        <w:rFonts w:ascii="Arial" w:eastAsia="Arial" w:hAnsi="Arial" w:cs="Arial"/>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 w15:restartNumberingAfterBreak="0">
    <w:nsid w:val="36191ECE"/>
    <w:multiLevelType w:val="multilevel"/>
    <w:tmpl w:val="36191E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670B68BF"/>
    <w:multiLevelType w:val="multilevel"/>
    <w:tmpl w:val="670B68BF"/>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 w15:restartNumberingAfterBreak="0">
    <w:nsid w:val="7C5064D7"/>
    <w:multiLevelType w:val="multilevel"/>
    <w:tmpl w:val="7C5064D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num w:numId="1" w16cid:durableId="786583407">
    <w:abstractNumId w:val="1"/>
  </w:num>
  <w:num w:numId="2" w16cid:durableId="186992723">
    <w:abstractNumId w:val="0"/>
  </w:num>
  <w:num w:numId="3" w16cid:durableId="1534610196">
    <w:abstractNumId w:val="3"/>
  </w:num>
  <w:num w:numId="4" w16cid:durableId="2319350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2A6"/>
    <w:rsid w:val="000F12A6"/>
    <w:rsid w:val="00141D6B"/>
    <w:rsid w:val="0047085A"/>
    <w:rsid w:val="00A939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DEFA5"/>
  <w15:chartTrackingRefBased/>
  <w15:docId w15:val="{EA3AD9F0-75D9-49AF-AAF7-ED829B267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85A"/>
    <w:pPr>
      <w:spacing w:line="256" w:lineRule="auto"/>
    </w:pPr>
    <w:rPr>
      <w:kern w:val="0"/>
      <w14:ligatures w14:val="none"/>
    </w:rPr>
  </w:style>
  <w:style w:type="paragraph" w:styleId="Heading1">
    <w:name w:val="heading 1"/>
    <w:basedOn w:val="Normal"/>
    <w:next w:val="Normal"/>
    <w:link w:val="Heading1Char"/>
    <w:uiPriority w:val="9"/>
    <w:qFormat/>
    <w:rsid w:val="0047085A"/>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85A"/>
    <w:rPr>
      <w:rFonts w:asciiTheme="majorHAnsi" w:eastAsiaTheme="majorEastAsia" w:hAnsiTheme="majorHAnsi" w:cstheme="majorBidi"/>
      <w:color w:val="2F5496" w:themeColor="accent1" w:themeShade="BF"/>
      <w:kern w:val="0"/>
      <w:sz w:val="32"/>
      <w:szCs w:val="32"/>
      <w:lang w:val="en-US"/>
      <w14:ligatures w14:val="none"/>
    </w:rPr>
  </w:style>
  <w:style w:type="table" w:styleId="TableGrid">
    <w:name w:val="Table Grid"/>
    <w:basedOn w:val="TableNormal"/>
    <w:uiPriority w:val="39"/>
    <w:rsid w:val="0047085A"/>
    <w:pPr>
      <w:spacing w:after="0" w:line="240" w:lineRule="auto"/>
    </w:pPr>
    <w:rPr>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7085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47085A"/>
    <w:rPr>
      <w:b/>
      <w:bCs/>
    </w:rPr>
  </w:style>
  <w:style w:type="paragraph" w:customStyle="1" w:styleId="wp-caption-text">
    <w:name w:val="wp-caption-text"/>
    <w:basedOn w:val="Normal"/>
    <w:rsid w:val="0047085A"/>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hyperlink" Target="https://www.imperva.com/learn/application-security/man-in-the-middle-attack-mitm/" TargetMode="External"/><Relationship Id="rId4" Type="http://schemas.openxmlformats.org/officeDocument/2006/relationships/webSettings" Target="webSettings.xml"/><Relationship Id="rId9" Type="http://schemas.openxmlformats.org/officeDocument/2006/relationships/hyperlink" Target="https://www.imperva.com/learn/ddos/ip-spoof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577</Words>
  <Characters>3289</Characters>
  <Application>Microsoft Office Word</Application>
  <DocSecurity>0</DocSecurity>
  <Lines>27</Lines>
  <Paragraphs>7</Paragraphs>
  <ScaleCrop>false</ScaleCrop>
  <Company/>
  <LinksUpToDate>false</LinksUpToDate>
  <CharactersWithSpaces>3859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Jeba Sonia J</dc:creator>
  <cp:keywords/>
  <dc:description/>
  <cp:lastModifiedBy>Jeba Sonia J</cp:lastModifiedBy>
  <cp:revision>2</cp:revision>
  <dcterms:created xsi:type="dcterms:W3CDTF">2023-03-15T03:31:00Z</dcterms:created>
  <dcterms:modified xsi:type="dcterms:W3CDTF">2023-03-15T03:32:00Z</dcterms:modified>
</cp:coreProperties>
</file>