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CF3F" w14:textId="77777777" w:rsidR="00682225" w:rsidRPr="00682225" w:rsidRDefault="00682225" w:rsidP="00682225">
      <w:pPr>
        <w:pStyle w:val="a3"/>
        <w:jc w:val="center"/>
        <w:rPr>
          <w:sz w:val="28"/>
          <w:szCs w:val="28"/>
          <w:lang w:val="ru-RU"/>
        </w:rPr>
      </w:pPr>
      <w:r w:rsidRPr="00682225">
        <w:rPr>
          <w:rFonts w:asciiTheme="minorHAnsi" w:hAnsiTheme="minorHAnsi" w:cstheme="minorHAnsi"/>
          <w:noProof/>
          <w:sz w:val="32"/>
          <w:szCs w:val="32"/>
          <w:lang w:val="ru-RU"/>
        </w:rPr>
        <w:t>Нижегородский государственный университет имени Н. И. Лобачевского Радиофизический факультет</w:t>
      </w:r>
    </w:p>
    <w:p w14:paraId="18889615" w14:textId="77777777" w:rsidR="009D4280" w:rsidRDefault="009D4280" w:rsidP="00682225">
      <w:pPr>
        <w:jc w:val="center"/>
        <w:rPr>
          <w:lang w:val="ru-RU"/>
        </w:rPr>
      </w:pPr>
    </w:p>
    <w:p w14:paraId="4AF25036" w14:textId="77777777" w:rsidR="00682225" w:rsidRDefault="00682225" w:rsidP="00682225">
      <w:pPr>
        <w:jc w:val="center"/>
        <w:rPr>
          <w:lang w:val="ru-RU"/>
        </w:rPr>
      </w:pPr>
    </w:p>
    <w:p w14:paraId="4CFC0461" w14:textId="77777777" w:rsidR="00682225" w:rsidRDefault="00682225" w:rsidP="00682225">
      <w:pPr>
        <w:jc w:val="center"/>
        <w:rPr>
          <w:lang w:val="ru-RU"/>
        </w:rPr>
      </w:pPr>
    </w:p>
    <w:p w14:paraId="7B40D221" w14:textId="77777777" w:rsidR="00682225" w:rsidRDefault="00682225" w:rsidP="00682225">
      <w:pPr>
        <w:jc w:val="center"/>
        <w:rPr>
          <w:lang w:val="ru-RU"/>
        </w:rPr>
      </w:pPr>
    </w:p>
    <w:p w14:paraId="00CA347A" w14:textId="77777777" w:rsidR="00682225" w:rsidRDefault="00682225" w:rsidP="00682225">
      <w:pPr>
        <w:jc w:val="center"/>
        <w:rPr>
          <w:lang w:val="ru-RU"/>
        </w:rPr>
      </w:pPr>
    </w:p>
    <w:p w14:paraId="684BE2CB" w14:textId="77777777" w:rsidR="00682225" w:rsidRDefault="00682225" w:rsidP="00682225">
      <w:pPr>
        <w:jc w:val="center"/>
        <w:rPr>
          <w:lang w:val="ru-RU"/>
        </w:rPr>
      </w:pPr>
    </w:p>
    <w:p w14:paraId="4248619C" w14:textId="77777777" w:rsidR="00682225" w:rsidRDefault="00682225" w:rsidP="00682225">
      <w:pPr>
        <w:jc w:val="center"/>
        <w:rPr>
          <w:lang w:val="ru-RU"/>
        </w:rPr>
      </w:pPr>
    </w:p>
    <w:p w14:paraId="6DD57722" w14:textId="77777777" w:rsidR="00682225" w:rsidRDefault="00682225" w:rsidP="00682225">
      <w:pPr>
        <w:jc w:val="center"/>
        <w:rPr>
          <w:lang w:val="ru-RU"/>
        </w:rPr>
      </w:pPr>
    </w:p>
    <w:p w14:paraId="31484EE9" w14:textId="77777777" w:rsidR="00682225" w:rsidRDefault="00682225" w:rsidP="00682225">
      <w:pPr>
        <w:jc w:val="center"/>
        <w:rPr>
          <w:lang w:val="ru-RU"/>
        </w:rPr>
      </w:pPr>
    </w:p>
    <w:p w14:paraId="3E08085A" w14:textId="77777777" w:rsidR="00682225" w:rsidRDefault="00682225" w:rsidP="00682225">
      <w:pPr>
        <w:jc w:val="center"/>
        <w:rPr>
          <w:lang w:val="ru-RU"/>
        </w:rPr>
      </w:pPr>
    </w:p>
    <w:p w14:paraId="55353804" w14:textId="77777777" w:rsidR="00682225" w:rsidRDefault="00682225" w:rsidP="00682225">
      <w:pPr>
        <w:jc w:val="center"/>
        <w:rPr>
          <w:lang w:val="ru-RU"/>
        </w:rPr>
      </w:pPr>
    </w:p>
    <w:p w14:paraId="75B2CAB1" w14:textId="77777777" w:rsidR="00682225" w:rsidRDefault="00682225" w:rsidP="00682225">
      <w:pPr>
        <w:jc w:val="center"/>
        <w:rPr>
          <w:lang w:val="ru-RU"/>
        </w:rPr>
      </w:pPr>
    </w:p>
    <w:p w14:paraId="6716CEF3" w14:textId="77777777" w:rsidR="00682225" w:rsidRDefault="00682225" w:rsidP="00682225">
      <w:pPr>
        <w:jc w:val="center"/>
        <w:rPr>
          <w:lang w:val="ru-RU"/>
        </w:rPr>
      </w:pPr>
    </w:p>
    <w:p w14:paraId="710E3AC8" w14:textId="77777777" w:rsidR="00682225" w:rsidRPr="00682225" w:rsidRDefault="00682225" w:rsidP="00682225">
      <w:pPr>
        <w:jc w:val="center"/>
        <w:rPr>
          <w:sz w:val="32"/>
          <w:szCs w:val="32"/>
          <w:lang w:val="ru-RU"/>
        </w:rPr>
      </w:pPr>
    </w:p>
    <w:p w14:paraId="49F20A2F" w14:textId="77777777" w:rsidR="00682225" w:rsidRPr="00682225" w:rsidRDefault="00682225" w:rsidP="00682225">
      <w:pPr>
        <w:jc w:val="center"/>
        <w:rPr>
          <w:sz w:val="32"/>
          <w:szCs w:val="32"/>
          <w:lang w:val="ru-RU"/>
        </w:rPr>
      </w:pPr>
    </w:p>
    <w:p w14:paraId="657D8CE8" w14:textId="77777777" w:rsidR="00682225" w:rsidRPr="00682225" w:rsidRDefault="00682225" w:rsidP="00682225">
      <w:pPr>
        <w:jc w:val="center"/>
        <w:rPr>
          <w:rFonts w:asciiTheme="minorHAnsi" w:hAnsiTheme="minorHAnsi" w:cstheme="minorHAnsi"/>
          <w:sz w:val="44"/>
          <w:szCs w:val="44"/>
          <w:lang w:val="ru-RU"/>
        </w:rPr>
      </w:pPr>
    </w:p>
    <w:p w14:paraId="1C938656" w14:textId="77777777" w:rsidR="00682225" w:rsidRPr="00682225" w:rsidRDefault="00682225" w:rsidP="00682225">
      <w:pPr>
        <w:jc w:val="center"/>
        <w:rPr>
          <w:rFonts w:asciiTheme="minorHAnsi" w:hAnsiTheme="minorHAnsi" w:cstheme="minorHAnsi"/>
          <w:sz w:val="44"/>
          <w:szCs w:val="44"/>
          <w:lang w:val="ru-RU"/>
        </w:rPr>
      </w:pPr>
    </w:p>
    <w:p w14:paraId="629553DA" w14:textId="2C46E49D" w:rsidR="00682225" w:rsidRPr="00D2751D" w:rsidRDefault="00682225" w:rsidP="00682225">
      <w:pPr>
        <w:jc w:val="center"/>
        <w:rPr>
          <w:rFonts w:asciiTheme="minorHAnsi" w:hAnsiTheme="minorHAnsi" w:cstheme="minorHAnsi"/>
          <w:sz w:val="40"/>
          <w:szCs w:val="40"/>
          <w:lang w:val="ru-RU"/>
        </w:rPr>
      </w:pPr>
      <w:r w:rsidRPr="00D2751D">
        <w:rPr>
          <w:rFonts w:asciiTheme="minorHAnsi" w:hAnsiTheme="minorHAnsi" w:cstheme="minorHAnsi"/>
          <w:sz w:val="40"/>
          <w:szCs w:val="40"/>
          <w:lang w:val="ru-RU"/>
        </w:rPr>
        <w:t xml:space="preserve">Отчет по лабораторной работе </w:t>
      </w:r>
      <w:r w:rsidR="00D2751D" w:rsidRPr="00D2751D">
        <w:rPr>
          <w:rFonts w:asciiTheme="minorHAnsi" w:hAnsiTheme="minorHAnsi" w:cstheme="minorHAnsi"/>
          <w:sz w:val="40"/>
          <w:szCs w:val="40"/>
          <w:lang w:val="ru-RU"/>
        </w:rPr>
        <w:t>на кафедре радиотехники</w:t>
      </w:r>
    </w:p>
    <w:p w14:paraId="350FF392" w14:textId="77777777" w:rsidR="00F60D70" w:rsidRPr="00682225" w:rsidRDefault="00F60D70" w:rsidP="00682225">
      <w:pPr>
        <w:jc w:val="center"/>
        <w:rPr>
          <w:rFonts w:asciiTheme="minorHAnsi" w:hAnsiTheme="minorHAnsi" w:cstheme="minorHAnsi"/>
          <w:sz w:val="44"/>
          <w:szCs w:val="44"/>
          <w:lang w:val="ru-RU"/>
        </w:rPr>
      </w:pPr>
    </w:p>
    <w:p w14:paraId="5EB83788" w14:textId="57ADE0D7" w:rsidR="00D319DD" w:rsidRPr="00D319DD" w:rsidRDefault="00D319DD" w:rsidP="00D319DD">
      <w:pPr>
        <w:jc w:val="center"/>
        <w:rPr>
          <w:rFonts w:asciiTheme="minorHAnsi" w:hAnsiTheme="minorHAnsi" w:cstheme="minorHAnsi"/>
          <w:b/>
          <w:bCs/>
          <w:sz w:val="44"/>
          <w:szCs w:val="44"/>
          <w:lang w:val="ru-RU"/>
        </w:rPr>
      </w:pPr>
      <w:r>
        <w:rPr>
          <w:rFonts w:asciiTheme="minorHAnsi" w:hAnsiTheme="minorHAnsi" w:cstheme="minorHAnsi"/>
          <w:b/>
          <w:bCs/>
          <w:sz w:val="44"/>
          <w:szCs w:val="44"/>
          <w:lang w:val="ru-RU"/>
        </w:rPr>
        <w:t>И</w:t>
      </w:r>
      <w:r w:rsidRPr="00D319DD">
        <w:rPr>
          <w:rFonts w:asciiTheme="minorHAnsi" w:hAnsiTheme="minorHAnsi" w:cstheme="minorHAnsi"/>
          <w:b/>
          <w:bCs/>
          <w:sz w:val="44"/>
          <w:szCs w:val="44"/>
          <w:lang w:val="ru-RU"/>
        </w:rPr>
        <w:t>змерение ширины запрещенной зоны</w:t>
      </w:r>
    </w:p>
    <w:p w14:paraId="3EA69C27" w14:textId="5C374155" w:rsidR="00682225" w:rsidRPr="00682225" w:rsidRDefault="00D319DD" w:rsidP="00D319DD">
      <w:pPr>
        <w:jc w:val="center"/>
        <w:rPr>
          <w:lang w:val="ru-RU"/>
        </w:rPr>
      </w:pPr>
      <w:r w:rsidRPr="00D319DD">
        <w:rPr>
          <w:rFonts w:asciiTheme="minorHAnsi" w:hAnsiTheme="minorHAnsi" w:cstheme="minorHAnsi"/>
          <w:b/>
          <w:bCs/>
          <w:sz w:val="44"/>
          <w:szCs w:val="44"/>
          <w:lang w:val="ru-RU"/>
        </w:rPr>
        <w:t>полупроводникового материала</w:t>
      </w:r>
    </w:p>
    <w:p w14:paraId="18C16175" w14:textId="77777777" w:rsidR="00682225" w:rsidRDefault="00682225" w:rsidP="002D3AE6">
      <w:pPr>
        <w:widowControl/>
        <w:adjustRightInd w:val="0"/>
        <w:rPr>
          <w:rFonts w:asciiTheme="minorHAnsi" w:hAnsiTheme="minorHAnsi" w:cstheme="minorHAnsi"/>
          <w:sz w:val="34"/>
          <w:lang w:val="ru-RU"/>
        </w:rPr>
      </w:pPr>
    </w:p>
    <w:p w14:paraId="4DC47E73" w14:textId="77777777" w:rsidR="00682225" w:rsidRDefault="00682225" w:rsidP="00682225">
      <w:pPr>
        <w:widowControl/>
        <w:adjustRightInd w:val="0"/>
        <w:jc w:val="right"/>
        <w:rPr>
          <w:rFonts w:asciiTheme="minorHAnsi" w:hAnsiTheme="minorHAnsi" w:cstheme="minorHAnsi"/>
          <w:sz w:val="34"/>
          <w:lang w:val="ru-RU"/>
        </w:rPr>
      </w:pPr>
    </w:p>
    <w:p w14:paraId="0633DD6B" w14:textId="40000447" w:rsidR="00682225" w:rsidRDefault="00682225" w:rsidP="00682225">
      <w:pPr>
        <w:widowControl/>
        <w:adjustRightInd w:val="0"/>
        <w:jc w:val="right"/>
        <w:rPr>
          <w:rFonts w:asciiTheme="minorHAnsi" w:hAnsiTheme="minorHAnsi" w:cstheme="minorHAnsi"/>
          <w:sz w:val="34"/>
          <w:lang w:val="ru-RU"/>
        </w:rPr>
      </w:pPr>
    </w:p>
    <w:p w14:paraId="5BB0E245" w14:textId="77777777" w:rsidR="00F60D70" w:rsidRDefault="00F60D70" w:rsidP="00682225">
      <w:pPr>
        <w:widowControl/>
        <w:adjustRightInd w:val="0"/>
        <w:jc w:val="right"/>
        <w:rPr>
          <w:rFonts w:asciiTheme="minorHAnsi" w:hAnsiTheme="minorHAnsi" w:cstheme="minorHAnsi"/>
          <w:sz w:val="34"/>
          <w:lang w:val="ru-RU"/>
        </w:rPr>
      </w:pPr>
    </w:p>
    <w:p w14:paraId="0EC20AF8" w14:textId="77777777" w:rsidR="00682225" w:rsidRDefault="00682225" w:rsidP="00682225">
      <w:pPr>
        <w:widowControl/>
        <w:adjustRightInd w:val="0"/>
        <w:jc w:val="right"/>
        <w:rPr>
          <w:rFonts w:asciiTheme="minorHAnsi" w:hAnsiTheme="minorHAnsi" w:cstheme="minorHAnsi"/>
          <w:sz w:val="34"/>
          <w:lang w:val="ru-RU"/>
        </w:rPr>
      </w:pPr>
    </w:p>
    <w:p w14:paraId="452B8F4E" w14:textId="77777777" w:rsidR="00682225" w:rsidRDefault="00682225" w:rsidP="00682225">
      <w:pPr>
        <w:widowControl/>
        <w:adjustRightInd w:val="0"/>
        <w:jc w:val="right"/>
        <w:rPr>
          <w:rFonts w:asciiTheme="minorHAnsi" w:hAnsiTheme="minorHAnsi" w:cstheme="minorHAnsi"/>
          <w:sz w:val="34"/>
          <w:lang w:val="ru-RU"/>
        </w:rPr>
      </w:pPr>
    </w:p>
    <w:p w14:paraId="33257A8E" w14:textId="77777777" w:rsidR="00682225" w:rsidRDefault="00682225" w:rsidP="002D3AE6">
      <w:pPr>
        <w:widowControl/>
        <w:adjustRightInd w:val="0"/>
        <w:rPr>
          <w:rFonts w:asciiTheme="minorHAnsi" w:hAnsiTheme="minorHAnsi" w:cstheme="minorHAnsi"/>
          <w:sz w:val="34"/>
          <w:lang w:val="ru-RU"/>
        </w:rPr>
      </w:pPr>
    </w:p>
    <w:p w14:paraId="5DA09408" w14:textId="77777777" w:rsidR="00682225" w:rsidRPr="001E6503" w:rsidRDefault="00682225" w:rsidP="00D319DD">
      <w:pPr>
        <w:widowControl/>
        <w:adjustRightInd w:val="0"/>
        <w:rPr>
          <w:rFonts w:asciiTheme="minorHAnsi" w:hAnsiTheme="minorHAnsi" w:cstheme="minorHAnsi"/>
          <w:sz w:val="34"/>
          <w:lang w:val="ru-RU"/>
        </w:rPr>
      </w:pPr>
    </w:p>
    <w:p w14:paraId="745BDE61" w14:textId="77777777" w:rsidR="00682225" w:rsidRDefault="00682225" w:rsidP="00682225">
      <w:pPr>
        <w:widowControl/>
        <w:adjustRightInd w:val="0"/>
        <w:jc w:val="right"/>
        <w:rPr>
          <w:rFonts w:asciiTheme="minorHAnsi" w:hAnsiTheme="minorHAnsi" w:cstheme="minorHAnsi"/>
          <w:sz w:val="34"/>
          <w:lang w:val="ru-RU"/>
        </w:rPr>
      </w:pPr>
    </w:p>
    <w:p w14:paraId="036F2986" w14:textId="77777777" w:rsidR="00682225" w:rsidRDefault="00682225" w:rsidP="00682225">
      <w:pPr>
        <w:widowControl/>
        <w:adjustRightInd w:val="0"/>
        <w:jc w:val="right"/>
        <w:rPr>
          <w:rFonts w:asciiTheme="minorHAnsi" w:hAnsiTheme="minorHAnsi" w:cstheme="minorHAnsi"/>
          <w:sz w:val="34"/>
          <w:lang w:val="ru-RU"/>
        </w:rPr>
      </w:pPr>
    </w:p>
    <w:p w14:paraId="5A98BDF0" w14:textId="77777777" w:rsidR="00682225" w:rsidRDefault="00682225" w:rsidP="00682225">
      <w:pPr>
        <w:widowControl/>
        <w:adjustRightInd w:val="0"/>
        <w:jc w:val="right"/>
        <w:rPr>
          <w:rFonts w:asciiTheme="minorHAnsi" w:hAnsiTheme="minorHAnsi" w:cstheme="minorHAnsi"/>
          <w:sz w:val="34"/>
          <w:lang w:val="ru-RU"/>
        </w:rPr>
      </w:pPr>
    </w:p>
    <w:p w14:paraId="30BB8C3C" w14:textId="77777777" w:rsidR="00682225" w:rsidRDefault="00682225" w:rsidP="00682225">
      <w:pPr>
        <w:widowControl/>
        <w:adjustRightInd w:val="0"/>
        <w:jc w:val="right"/>
        <w:rPr>
          <w:rFonts w:asciiTheme="minorHAnsi" w:hAnsiTheme="minorHAnsi" w:cstheme="minorHAnsi"/>
          <w:sz w:val="34"/>
          <w:lang w:val="ru-RU"/>
        </w:rPr>
      </w:pPr>
    </w:p>
    <w:p w14:paraId="25FFB0CA" w14:textId="1363E54D" w:rsidR="000350AE" w:rsidRDefault="000350AE" w:rsidP="00682225">
      <w:pPr>
        <w:widowControl/>
        <w:adjustRightInd w:val="0"/>
        <w:jc w:val="right"/>
        <w:rPr>
          <w:rFonts w:asciiTheme="minorHAnsi" w:hAnsiTheme="minorHAnsi" w:cstheme="minorHAnsi"/>
          <w:sz w:val="34"/>
          <w:lang w:val="ru-RU"/>
        </w:rPr>
      </w:pPr>
    </w:p>
    <w:p w14:paraId="3C5ED872" w14:textId="77777777" w:rsidR="00D2751D" w:rsidRDefault="00D2751D" w:rsidP="00682225">
      <w:pPr>
        <w:widowControl/>
        <w:adjustRightInd w:val="0"/>
        <w:jc w:val="right"/>
        <w:rPr>
          <w:rFonts w:asciiTheme="minorHAnsi" w:hAnsiTheme="minorHAnsi" w:cstheme="minorHAnsi"/>
          <w:sz w:val="34"/>
          <w:lang w:val="ru-RU"/>
        </w:rPr>
      </w:pPr>
    </w:p>
    <w:p w14:paraId="5D2E0ACD" w14:textId="77777777" w:rsidR="006D2378" w:rsidRDefault="006D2378" w:rsidP="00682225">
      <w:pPr>
        <w:widowControl/>
        <w:adjustRightInd w:val="0"/>
        <w:jc w:val="right"/>
        <w:rPr>
          <w:rFonts w:asciiTheme="minorHAnsi" w:hAnsiTheme="minorHAnsi" w:cstheme="minorHAnsi"/>
          <w:sz w:val="34"/>
          <w:lang w:val="ru-RU"/>
        </w:rPr>
      </w:pPr>
    </w:p>
    <w:p w14:paraId="4A613702" w14:textId="219F1E28" w:rsidR="00682225" w:rsidRPr="00464586" w:rsidRDefault="00682225" w:rsidP="00682225">
      <w:pPr>
        <w:widowControl/>
        <w:adjustRightInd w:val="0"/>
        <w:jc w:val="right"/>
        <w:rPr>
          <w:rFonts w:asciiTheme="minorHAnsi" w:hAnsiTheme="minorHAnsi" w:cstheme="minorHAnsi"/>
          <w:sz w:val="34"/>
          <w:lang w:val="ru-RU"/>
        </w:rPr>
      </w:pPr>
      <w:r w:rsidRPr="00464586">
        <w:rPr>
          <w:rFonts w:asciiTheme="minorHAnsi" w:hAnsiTheme="minorHAnsi" w:cstheme="minorHAnsi"/>
          <w:sz w:val="34"/>
          <w:lang w:val="ru-RU"/>
        </w:rPr>
        <w:t>Выполнили студенты 4</w:t>
      </w:r>
      <w:r w:rsidR="00D2751D" w:rsidRPr="00464586">
        <w:rPr>
          <w:rFonts w:asciiTheme="minorHAnsi" w:hAnsiTheme="minorHAnsi" w:cstheme="minorHAnsi"/>
          <w:sz w:val="34"/>
          <w:lang w:val="ru-RU"/>
        </w:rPr>
        <w:t>31</w:t>
      </w:r>
      <w:r w:rsidRPr="00464586">
        <w:rPr>
          <w:rFonts w:asciiTheme="minorHAnsi" w:hAnsiTheme="minorHAnsi" w:cstheme="minorHAnsi"/>
          <w:sz w:val="34"/>
          <w:lang w:val="ru-RU"/>
        </w:rPr>
        <w:t xml:space="preserve"> группы</w:t>
      </w:r>
    </w:p>
    <w:p w14:paraId="0E882E15" w14:textId="1569E19F" w:rsidR="006D2378" w:rsidRPr="00464586" w:rsidRDefault="00D2751D" w:rsidP="006D2378">
      <w:pPr>
        <w:jc w:val="right"/>
        <w:rPr>
          <w:rFonts w:asciiTheme="minorHAnsi" w:hAnsiTheme="minorHAnsi" w:cstheme="minorHAnsi"/>
          <w:sz w:val="34"/>
          <w:lang w:val="ru-RU"/>
        </w:rPr>
      </w:pPr>
      <w:r w:rsidRPr="00464586">
        <w:rPr>
          <w:rFonts w:asciiTheme="minorHAnsi" w:hAnsiTheme="minorHAnsi" w:cstheme="minorHAnsi"/>
          <w:sz w:val="34"/>
          <w:lang w:val="ru-RU"/>
        </w:rPr>
        <w:t>Чиндарев Даниил</w:t>
      </w:r>
      <w:r w:rsidR="00682225" w:rsidRPr="00464586">
        <w:rPr>
          <w:rFonts w:asciiTheme="minorHAnsi" w:hAnsiTheme="minorHAnsi" w:cstheme="minorHAnsi"/>
          <w:sz w:val="34"/>
          <w:lang w:val="ru-RU"/>
        </w:rPr>
        <w:t>, Смирнов Дмитрий</w:t>
      </w:r>
    </w:p>
    <w:p w14:paraId="195C93C1" w14:textId="0C07902B" w:rsidR="00080B30" w:rsidRDefault="00080B30" w:rsidP="008C3596">
      <w:pPr>
        <w:spacing w:line="360" w:lineRule="auto"/>
        <w:jc w:val="center"/>
        <w:rPr>
          <w:rFonts w:ascii="Calibri" w:eastAsia="SFRM1200" w:hAnsi="Calibri" w:cs="Calibri"/>
          <w:b/>
          <w:bCs/>
          <w:i/>
          <w:iCs/>
          <w:sz w:val="36"/>
          <w:szCs w:val="36"/>
          <w:u w:val="single"/>
          <w:lang w:val="ru-RU"/>
        </w:rPr>
      </w:pPr>
      <w:r w:rsidRPr="003A1B19">
        <w:rPr>
          <w:rFonts w:ascii="Calibri" w:eastAsia="SFRM1200" w:hAnsi="Calibri" w:cs="Calibri"/>
          <w:b/>
          <w:bCs/>
          <w:i/>
          <w:iCs/>
          <w:sz w:val="36"/>
          <w:szCs w:val="36"/>
          <w:u w:val="single"/>
          <w:lang w:val="ru-RU"/>
        </w:rPr>
        <w:lastRenderedPageBreak/>
        <w:t>Введение</w:t>
      </w:r>
    </w:p>
    <w:p w14:paraId="4A2DB761" w14:textId="4BBCCA45" w:rsidR="007D2CD8" w:rsidRPr="0075751E" w:rsidRDefault="007D2CD8" w:rsidP="007D2CD8">
      <w:pPr>
        <w:spacing w:after="240" w:line="360" w:lineRule="auto"/>
        <w:rPr>
          <w:rFonts w:ascii="Calibri" w:eastAsia="SFRM1440" w:hAnsi="Calibri" w:cs="Calibri"/>
          <w:sz w:val="28"/>
          <w:szCs w:val="28"/>
          <w:lang w:val="ru-RU"/>
        </w:rPr>
      </w:pPr>
      <w:r w:rsidRPr="007D2CD8">
        <w:rPr>
          <w:rFonts w:ascii="Calibri" w:eastAsia="SFRM1440" w:hAnsi="Calibri" w:cs="Calibri"/>
          <w:sz w:val="28"/>
          <w:szCs w:val="28"/>
          <w:lang w:val="ru-RU"/>
        </w:rPr>
        <w:t>Ширина запрещенной зоны является одной из важнейших характеристик полупроводниковых материалов. Она может быть найдена по результатам измерений электропроводности или постоянной Холла в зависимости от температуры, а также из спектрального распределения коэффициента оптического поглощения или фототока полупроводника. В настоящей работе студентам предлагается определить величину ширины запрещенной зоны полупроводникового материала по результатам измерения температурной зависимости электропроводности.</w:t>
      </w:r>
    </w:p>
    <w:p w14:paraId="3AF2B753" w14:textId="5B9D7429" w:rsidR="00EE60C9" w:rsidRPr="0075751E" w:rsidRDefault="0075751E" w:rsidP="007D2CD8">
      <w:pPr>
        <w:spacing w:after="240" w:line="360" w:lineRule="auto"/>
        <w:rPr>
          <w:rFonts w:ascii="Calibri" w:eastAsia="SFRM1200" w:hAnsi="Calibri" w:cs="Calibri"/>
          <w:sz w:val="28"/>
          <w:szCs w:val="28"/>
          <w:lang w:val="ru-RU"/>
        </w:rPr>
      </w:pPr>
      <w:r w:rsidRPr="0075751E">
        <w:rPr>
          <w:rFonts w:ascii="Calibri" w:eastAsia="SFRM1200" w:hAnsi="Calibri" w:cs="Calibri"/>
          <w:sz w:val="28"/>
          <w:szCs w:val="28"/>
          <w:u w:val="single"/>
          <w:lang w:val="ru-RU"/>
        </w:rPr>
        <w:t>Ц</w:t>
      </w:r>
      <w:r w:rsidR="002D3AE6" w:rsidRPr="0075751E">
        <w:rPr>
          <w:rFonts w:ascii="Calibri" w:eastAsia="SFRM1200" w:hAnsi="Calibri" w:cs="Calibri"/>
          <w:sz w:val="28"/>
          <w:szCs w:val="28"/>
          <w:u w:val="single"/>
          <w:lang w:val="ru-RU"/>
        </w:rPr>
        <w:t>ель:</w:t>
      </w:r>
      <w:r w:rsidR="00712B4C">
        <w:rPr>
          <w:rFonts w:ascii="Calibri" w:eastAsia="SFRM1200" w:hAnsi="Calibri" w:cs="Calibri"/>
          <w:sz w:val="28"/>
          <w:szCs w:val="28"/>
          <w:lang w:val="ru-RU"/>
        </w:rPr>
        <w:t xml:space="preserve"> </w:t>
      </w:r>
      <w:r w:rsidR="008879F4" w:rsidRPr="008879F4">
        <w:rPr>
          <w:rFonts w:ascii="Calibri" w:eastAsia="SFRM1200" w:hAnsi="Calibri" w:cs="Calibri"/>
          <w:sz w:val="28"/>
          <w:szCs w:val="28"/>
          <w:lang w:val="ru-RU"/>
        </w:rPr>
        <w:t>измерение ширины запрещенной зоны для германиевого образца.</w:t>
      </w:r>
    </w:p>
    <w:p w14:paraId="01511844" w14:textId="3552D0E9" w:rsidR="00F845A1" w:rsidRDefault="007D2CD8" w:rsidP="008879F4">
      <w:pPr>
        <w:spacing w:line="360" w:lineRule="auto"/>
        <w:rPr>
          <w:rFonts w:ascii="Calibri" w:eastAsia="SFRM1200" w:hAnsi="Calibri" w:cs="Calibri"/>
          <w:sz w:val="28"/>
          <w:szCs w:val="28"/>
          <w:lang w:val="ru-RU"/>
        </w:rPr>
      </w:pPr>
      <w:r>
        <w:rPr>
          <w:noProof/>
        </w:rPr>
        <w:drawing>
          <wp:anchor distT="0" distB="0" distL="114300" distR="114300" simplePos="0" relativeHeight="251640320" behindDoc="1" locked="0" layoutInCell="1" allowOverlap="1" wp14:anchorId="681D2E47" wp14:editId="6444DBB2">
            <wp:simplePos x="0" y="0"/>
            <wp:positionH relativeFrom="column">
              <wp:posOffset>-140970</wp:posOffset>
            </wp:positionH>
            <wp:positionV relativeFrom="page">
              <wp:posOffset>3952240</wp:posOffset>
            </wp:positionV>
            <wp:extent cx="5107940" cy="2619375"/>
            <wp:effectExtent l="0" t="0" r="0" b="0"/>
            <wp:wrapTight wrapText="bothSides">
              <wp:wrapPolygon edited="0">
                <wp:start x="0" y="0"/>
                <wp:lineTo x="0" y="21521"/>
                <wp:lineTo x="21509" y="21521"/>
                <wp:lineTo x="2150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9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SFRM1200" w:hAnsi="Calibri" w:cs="Calibri"/>
          <w:sz w:val="28"/>
          <w:szCs w:val="28"/>
          <w:u w:val="single"/>
          <w:lang w:val="ru-RU"/>
        </w:rPr>
        <w:t>Описание установки</w:t>
      </w:r>
      <w:r w:rsidR="002D3AE6" w:rsidRPr="0075751E">
        <w:rPr>
          <w:rFonts w:ascii="Calibri" w:eastAsia="SFRM1200" w:hAnsi="Calibri" w:cs="Calibri"/>
          <w:sz w:val="28"/>
          <w:szCs w:val="28"/>
          <w:u w:val="single"/>
          <w:lang w:val="ru-RU"/>
        </w:rPr>
        <w:t>:</w:t>
      </w:r>
      <w:r w:rsidR="002D3AE6" w:rsidRPr="0075751E">
        <w:rPr>
          <w:rFonts w:ascii="Calibri" w:eastAsia="SFRM1200" w:hAnsi="Calibri" w:cs="Calibri"/>
          <w:sz w:val="28"/>
          <w:szCs w:val="28"/>
          <w:lang w:val="ru-RU"/>
        </w:rPr>
        <w:t xml:space="preserve"> </w:t>
      </w:r>
    </w:p>
    <w:p w14:paraId="652D0544" w14:textId="3659FD2F" w:rsidR="00EE60C9" w:rsidRDefault="00500635" w:rsidP="000A4A7B">
      <w:pPr>
        <w:spacing w:line="360" w:lineRule="auto"/>
        <w:rPr>
          <w:rFonts w:ascii="TimesNewRomanPSMT" w:eastAsiaTheme="minorHAnsi" w:hAnsi="TimesNewRomanPSMT" w:cs="TimesNewRomanPSMT"/>
          <w:sz w:val="28"/>
          <w:szCs w:val="28"/>
          <w:lang w:val="ru-RU"/>
        </w:rPr>
      </w:pPr>
      <w:r w:rsidRPr="00500635">
        <w:rPr>
          <w:rFonts w:ascii="TimesNewRomanPSMT" w:eastAsiaTheme="minorHAnsi" w:hAnsi="TimesNewRomanPSMT" w:cs="TimesNewRomanPSMT"/>
          <w:sz w:val="28"/>
          <w:szCs w:val="28"/>
          <w:lang w:val="ru-RU"/>
        </w:rPr>
        <w:t>Блок питания (1) содержит в себе два регулируемых стабилизатора тока (для образца и эталонного резистора) и регулируемый источник питания нагревателя образца, напряжение на выходе которого контролируется вольтметром</w:t>
      </w:r>
      <w:r w:rsidR="000A4A7B">
        <w:rPr>
          <w:rFonts w:ascii="TimesNewRomanPSMT" w:eastAsiaTheme="minorHAnsi" w:hAnsi="TimesNewRomanPSMT" w:cs="TimesNewRomanPSMT"/>
          <w:sz w:val="28"/>
          <w:szCs w:val="28"/>
          <w:lang w:val="ru-RU"/>
        </w:rPr>
        <w:t xml:space="preserve"> </w:t>
      </w:r>
      <m:oMath>
        <m:sSub>
          <m:sSubPr>
            <m:ctrlPr>
              <w:rPr>
                <w:rFonts w:ascii="Cambria Math" w:eastAsiaTheme="minorHAnsi" w:hAnsi="Cambria Math" w:cs="TimesNewRomanPSMT"/>
                <w:i/>
                <w:sz w:val="28"/>
                <w:szCs w:val="28"/>
                <w:lang w:val="ru-RU"/>
              </w:rPr>
            </m:ctrlPr>
          </m:sSubPr>
          <m:e>
            <m:r>
              <w:rPr>
                <w:rFonts w:ascii="Cambria Math" w:eastAsiaTheme="minorHAnsi" w:hAnsi="Cambria Math" w:cs="TimesNewRomanPSMT"/>
                <w:sz w:val="28"/>
                <w:szCs w:val="28"/>
                <w:lang w:val="ru-RU"/>
              </w:rPr>
              <m:t>V</m:t>
            </m:r>
          </m:e>
          <m:sub>
            <m:r>
              <w:rPr>
                <w:rFonts w:ascii="Cambria Math" w:eastAsiaTheme="minorHAnsi" w:hAnsi="Cambria Math" w:cs="TimesNewRomanPSMT"/>
                <w:sz w:val="28"/>
                <w:szCs w:val="28"/>
                <w:lang w:val="ru-RU"/>
              </w:rPr>
              <m:t>H</m:t>
            </m:r>
          </m:sub>
        </m:sSub>
      </m:oMath>
      <w:r w:rsidRPr="00500635">
        <w:rPr>
          <w:rFonts w:ascii="TimesNewRomanPSMT" w:eastAsiaTheme="minorHAnsi" w:hAnsi="TimesNewRomanPSMT" w:cs="TimesNewRomanPSMT"/>
          <w:sz w:val="28"/>
          <w:szCs w:val="28"/>
          <w:lang w:val="ru-RU"/>
        </w:rPr>
        <w:t>. На верхней крышке измерительного блока (2) находится трубчатый керамический нагреватель, в котором размещён исследуемый образец и термопара для измерения температуры. Нагреватель с образцом и термопарой закрыт защитным цилиндром. В корпусе измерительного блока (2) располагается эталонный резистор</w:t>
      </w:r>
      <w:r w:rsidR="000A4A7B">
        <w:rPr>
          <w:rFonts w:ascii="TimesNewRomanPSMT" w:eastAsiaTheme="minorHAnsi" w:hAnsi="TimesNewRomanPSMT" w:cs="TimesNewRomanPSMT"/>
          <w:sz w:val="28"/>
          <w:szCs w:val="28"/>
          <w:lang w:val="ru-RU"/>
        </w:rPr>
        <w:t xml:space="preserve"> </w:t>
      </w:r>
      <m:oMath>
        <m:sSub>
          <m:sSubPr>
            <m:ctrlPr>
              <w:rPr>
                <w:rFonts w:ascii="Cambria Math" w:eastAsiaTheme="minorHAnsi" w:hAnsi="Cambria Math" w:cs="TimesNewRomanPSMT"/>
                <w:i/>
                <w:sz w:val="28"/>
                <w:szCs w:val="28"/>
                <w:lang w:val="ru-RU"/>
              </w:rPr>
            </m:ctrlPr>
          </m:sSubPr>
          <m:e>
            <m:r>
              <w:rPr>
                <w:rFonts w:ascii="Cambria Math" w:eastAsiaTheme="minorHAnsi" w:hAnsi="Cambria Math" w:cs="TimesNewRomanPSMT"/>
                <w:sz w:val="28"/>
                <w:szCs w:val="28"/>
                <w:lang w:val="ru-RU"/>
              </w:rPr>
              <m:t>R</m:t>
            </m:r>
          </m:e>
          <m:sub>
            <m:r>
              <w:rPr>
                <w:rFonts w:ascii="Cambria Math" w:eastAsiaTheme="minorHAnsi" w:hAnsi="Cambria Math" w:cs="TimesNewRomanPSMT"/>
                <w:sz w:val="28"/>
                <w:szCs w:val="28"/>
                <w:lang w:val="ru-RU"/>
              </w:rPr>
              <m:t>Э</m:t>
            </m:r>
          </m:sub>
        </m:sSub>
      </m:oMath>
      <w:r w:rsidRPr="00500635">
        <w:rPr>
          <w:rFonts w:ascii="TimesNewRomanPSMT" w:eastAsiaTheme="minorHAnsi" w:hAnsi="TimesNewRomanPSMT" w:cs="TimesNewRomanPSMT"/>
          <w:sz w:val="28"/>
          <w:szCs w:val="28"/>
          <w:lang w:val="ru-RU"/>
        </w:rPr>
        <w:t xml:space="preserve">, на передней панели – переключатели направления тока образца и компенсации К1 и К2, индикатор компенсации </w:t>
      </w:r>
      <m:oMath>
        <m:r>
          <w:rPr>
            <w:rFonts w:ascii="Cambria Math" w:eastAsiaTheme="minorHAnsi" w:hAnsi="Cambria Math" w:cs="TimesNewRomanPSMT"/>
            <w:sz w:val="28"/>
            <w:szCs w:val="28"/>
            <w:lang w:val="ru-RU"/>
          </w:rPr>
          <m:t>V</m:t>
        </m:r>
      </m:oMath>
      <w:r w:rsidRPr="00500635">
        <w:rPr>
          <w:rFonts w:ascii="TimesNewRomanPSMT" w:eastAsiaTheme="minorHAnsi" w:hAnsi="TimesNewRomanPSMT" w:cs="TimesNewRomanPSMT"/>
          <w:sz w:val="28"/>
          <w:szCs w:val="28"/>
          <w:lang w:val="ru-RU"/>
        </w:rPr>
        <w:t xml:space="preserve"> с переключателем чувствительности «Точно». Измерение токов образца и компенсации производится миллиамперметрами А1 и А2 для измерения ЭДС термопары используется мил</w:t>
      </w:r>
      <w:r w:rsidR="000A4A7B" w:rsidRPr="000A4A7B">
        <w:rPr>
          <w:rFonts w:ascii="TimesNewRomanPSMT" w:eastAsiaTheme="minorHAnsi" w:hAnsi="TimesNewRomanPSMT" w:cs="TimesNewRomanPSMT"/>
          <w:sz w:val="28"/>
          <w:szCs w:val="28"/>
          <w:lang w:val="ru-RU"/>
        </w:rPr>
        <w:t xml:space="preserve">ливольтметр </w:t>
      </w:r>
      <m:oMath>
        <m:sSub>
          <m:sSubPr>
            <m:ctrlPr>
              <w:rPr>
                <w:rFonts w:ascii="Cambria Math" w:eastAsiaTheme="minorHAnsi" w:hAnsi="Cambria Math" w:cs="TimesNewRomanPSMT"/>
                <w:i/>
                <w:sz w:val="28"/>
                <w:szCs w:val="28"/>
                <w:lang w:val="ru-RU"/>
              </w:rPr>
            </m:ctrlPr>
          </m:sSubPr>
          <m:e>
            <m:r>
              <w:rPr>
                <w:rFonts w:ascii="Cambria Math" w:eastAsiaTheme="minorHAnsi" w:hAnsi="Cambria Math" w:cs="TimesNewRomanPSMT"/>
                <w:sz w:val="28"/>
                <w:szCs w:val="28"/>
                <w:lang w:val="ru-RU"/>
              </w:rPr>
              <m:t>V</m:t>
            </m:r>
          </m:e>
          <m:sub>
            <m:r>
              <w:rPr>
                <w:rFonts w:ascii="Cambria Math" w:eastAsiaTheme="minorHAnsi" w:hAnsi="Cambria Math" w:cs="TimesNewRomanPSMT"/>
                <w:sz w:val="28"/>
                <w:szCs w:val="28"/>
                <w:lang w:val="ru-RU"/>
              </w:rPr>
              <m:t>Т</m:t>
            </m:r>
          </m:sub>
        </m:sSub>
      </m:oMath>
      <w:r w:rsidR="000A4A7B" w:rsidRPr="000A4A7B">
        <w:rPr>
          <w:rFonts w:ascii="TimesNewRomanPSMT" w:eastAsiaTheme="minorHAnsi" w:hAnsi="TimesNewRomanPSMT" w:cs="TimesNewRomanPSMT"/>
          <w:sz w:val="28"/>
          <w:szCs w:val="28"/>
          <w:lang w:val="ru-RU"/>
        </w:rPr>
        <w:t>, показания которого пересчитываются в температуру по градуировочному графику</w:t>
      </w:r>
    </w:p>
    <w:p w14:paraId="50CD62D0" w14:textId="71F3F0F0" w:rsidR="007D2CD8" w:rsidRDefault="007D2CD8" w:rsidP="007D2CD8">
      <w:pPr>
        <w:spacing w:line="360" w:lineRule="auto"/>
        <w:rPr>
          <w:rFonts w:ascii="Calibri" w:eastAsia="SFRM1200" w:hAnsi="Calibri" w:cs="Calibri"/>
          <w:sz w:val="28"/>
          <w:szCs w:val="28"/>
          <w:lang w:val="ru-RU"/>
        </w:rPr>
      </w:pPr>
      <w:r>
        <w:rPr>
          <w:noProof/>
        </w:rPr>
        <w:lastRenderedPageBreak/>
        <w:drawing>
          <wp:anchor distT="0" distB="0" distL="114300" distR="114300" simplePos="0" relativeHeight="251668992" behindDoc="1" locked="0" layoutInCell="1" allowOverlap="1" wp14:anchorId="498F3B0A" wp14:editId="6CEE62BA">
            <wp:simplePos x="0" y="0"/>
            <wp:positionH relativeFrom="column">
              <wp:posOffset>2554605</wp:posOffset>
            </wp:positionH>
            <wp:positionV relativeFrom="page">
              <wp:posOffset>228600</wp:posOffset>
            </wp:positionV>
            <wp:extent cx="4404360" cy="32194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40436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SFRM1200" w:hAnsi="Calibri" w:cs="Calibri"/>
          <w:sz w:val="28"/>
          <w:szCs w:val="28"/>
          <w:u w:val="single"/>
          <w:lang w:val="ru-RU"/>
        </w:rPr>
        <w:t>Используемое оборудование</w:t>
      </w:r>
      <w:r w:rsidRPr="0075751E">
        <w:rPr>
          <w:rFonts w:ascii="Calibri" w:eastAsia="SFRM1200" w:hAnsi="Calibri" w:cs="Calibri"/>
          <w:sz w:val="28"/>
          <w:szCs w:val="28"/>
          <w:u w:val="single"/>
          <w:lang w:val="ru-RU"/>
        </w:rPr>
        <w:t>:</w:t>
      </w:r>
      <w:r w:rsidRPr="0075751E">
        <w:rPr>
          <w:rFonts w:ascii="Calibri" w:eastAsia="SFRM1200" w:hAnsi="Calibri" w:cs="Calibri"/>
          <w:sz w:val="28"/>
          <w:szCs w:val="28"/>
          <w:lang w:val="ru-RU"/>
        </w:rPr>
        <w:t xml:space="preserve"> </w:t>
      </w:r>
    </w:p>
    <w:p w14:paraId="5481918A" w14:textId="414D4B7E" w:rsidR="004D3236" w:rsidRDefault="004D3236" w:rsidP="000A4A7B">
      <w:pPr>
        <w:spacing w:line="360" w:lineRule="auto"/>
        <w:rPr>
          <w:rFonts w:ascii="TimesNewRomanPSMT" w:eastAsiaTheme="minorHAnsi" w:hAnsi="TimesNewRomanPSMT" w:cs="TimesNewRomanPSMT"/>
          <w:sz w:val="28"/>
          <w:szCs w:val="28"/>
          <w:lang w:val="ru-RU"/>
        </w:rPr>
      </w:pPr>
    </w:p>
    <w:p w14:paraId="174AB3B5" w14:textId="41C051A5" w:rsidR="006552AA" w:rsidRPr="006552AA" w:rsidRDefault="004D3236" w:rsidP="000A4A7B">
      <w:pPr>
        <w:spacing w:line="360" w:lineRule="auto"/>
        <w:rPr>
          <w:rFonts w:ascii="TimesNewRomanPSMT" w:eastAsiaTheme="minorHAnsi" w:hAnsi="TimesNewRomanPSMT" w:cs="TimesNewRomanPSMT"/>
          <w:i/>
          <w:iCs/>
          <w:sz w:val="28"/>
          <w:szCs w:val="28"/>
          <w:lang w:val="ru-RU"/>
        </w:rPr>
      </w:pPr>
      <w:r w:rsidRPr="006552AA">
        <w:rPr>
          <w:rFonts w:ascii="TimesNewRomanPSMT" w:eastAsiaTheme="minorHAnsi" w:hAnsi="TimesNewRomanPSMT" w:cs="TimesNewRomanPSMT"/>
          <w:i/>
          <w:iCs/>
          <w:sz w:val="28"/>
          <w:szCs w:val="28"/>
          <w:lang w:val="ru-RU"/>
        </w:rPr>
        <w:t xml:space="preserve">Регулируемый стабилизатор тока </w:t>
      </w:r>
    </w:p>
    <w:p w14:paraId="7C938F22" w14:textId="77777777" w:rsidR="007D2CD8" w:rsidRDefault="004D3236" w:rsidP="007D2CD8">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 xml:space="preserve">Теоретически стабилизатор тока представляет собой источник питания с бесконечно большим выходным сопротивлением и бесконечно большим выходным напряжением. В качестве управляющего элемента стабилизатора тока используется биполярный транзистор, включённый по схеме с общим эмиттером. Резистором </w:t>
      </w:r>
      <m:oMath>
        <m:sSub>
          <m:sSubPr>
            <m:ctrlPr>
              <w:rPr>
                <w:rFonts w:ascii="Cambria Math" w:eastAsiaTheme="minorHAnsi" w:hAnsi="Cambria Math" w:cs="TimesNewRomanPSMT"/>
                <w:i/>
                <w:sz w:val="28"/>
                <w:szCs w:val="28"/>
                <w:lang w:val="ru-RU"/>
              </w:rPr>
            </m:ctrlPr>
          </m:sSubPr>
          <m:e>
            <m:r>
              <w:rPr>
                <w:rFonts w:ascii="Cambria Math" w:eastAsiaTheme="minorHAnsi" w:hAnsi="Cambria Math" w:cs="TimesNewRomanPSMT"/>
                <w:sz w:val="28"/>
                <w:szCs w:val="28"/>
                <w:lang w:val="ru-RU"/>
              </w:rPr>
              <m:t>R</m:t>
            </m:r>
          </m:e>
          <m:sub>
            <m:r>
              <w:rPr>
                <w:rFonts w:ascii="Cambria Math" w:eastAsiaTheme="minorHAnsi" w:hAnsi="Cambria Math" w:cs="TimesNewRomanPSMT"/>
                <w:sz w:val="28"/>
                <w:szCs w:val="28"/>
                <w:lang w:val="ru-RU"/>
              </w:rPr>
              <m:t>б</m:t>
            </m:r>
          </m:sub>
        </m:sSub>
      </m:oMath>
      <w:r w:rsidRPr="004D3236">
        <w:rPr>
          <w:rFonts w:ascii="TimesNewRomanPSMT" w:eastAsiaTheme="minorHAnsi" w:hAnsi="TimesNewRomanPSMT" w:cs="TimesNewRomanPSMT"/>
          <w:sz w:val="28"/>
          <w:szCs w:val="28"/>
          <w:lang w:val="ru-RU"/>
        </w:rPr>
        <w:t xml:space="preserve"> можно изменять ток базы транзистора, что будет приводить к изменению тока коллектора транзистора (от 0 до 100 мА), в цепь которого включается нагрузка (образец, эталонный резистор). </w:t>
      </w:r>
    </w:p>
    <w:p w14:paraId="76BBA5DF" w14:textId="41EB57C9" w:rsidR="006552AA" w:rsidRDefault="004D3236" w:rsidP="007D2CD8">
      <w:pPr>
        <w:spacing w:line="360" w:lineRule="auto"/>
        <w:rPr>
          <w:rFonts w:ascii="TimesNewRomanPSMT" w:eastAsiaTheme="minorHAnsi" w:hAnsi="TimesNewRomanPSMT" w:cs="TimesNewRomanPSMT"/>
          <w:sz w:val="28"/>
          <w:szCs w:val="28"/>
          <w:lang w:val="ru-RU"/>
        </w:rPr>
      </w:pPr>
      <w:r w:rsidRPr="006552AA">
        <w:rPr>
          <w:rFonts w:ascii="TimesNewRomanPSMT" w:eastAsiaTheme="minorHAnsi" w:hAnsi="TimesNewRomanPSMT" w:cs="TimesNewRomanPSMT"/>
          <w:i/>
          <w:iCs/>
          <w:sz w:val="28"/>
          <w:szCs w:val="28"/>
          <w:lang w:val="ru-RU"/>
        </w:rPr>
        <w:t>Миллиамперметры А1, А2</w:t>
      </w:r>
    </w:p>
    <w:p w14:paraId="1BDE07B5" w14:textId="77777777" w:rsidR="006552AA" w:rsidRDefault="004D3236" w:rsidP="00E8576F">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Для измерения тока образца и тока компенсации в установке использу</w:t>
      </w:r>
      <w:r w:rsidR="006552AA">
        <w:rPr>
          <w:rFonts w:ascii="TimesNewRomanPSMT" w:eastAsiaTheme="minorHAnsi" w:hAnsi="TimesNewRomanPSMT" w:cs="TimesNewRomanPSMT"/>
          <w:sz w:val="28"/>
          <w:szCs w:val="28"/>
          <w:lang w:val="ru-RU"/>
        </w:rPr>
        <w:t>ю</w:t>
      </w:r>
      <w:r w:rsidRPr="004D3236">
        <w:rPr>
          <w:rFonts w:ascii="TimesNewRomanPSMT" w:eastAsiaTheme="minorHAnsi" w:hAnsi="TimesNewRomanPSMT" w:cs="TimesNewRomanPSMT"/>
          <w:sz w:val="28"/>
          <w:szCs w:val="28"/>
          <w:lang w:val="ru-RU"/>
        </w:rPr>
        <w:t xml:space="preserve">тся многопредельные миллиамперметры. </w:t>
      </w:r>
    </w:p>
    <w:p w14:paraId="681F09F0" w14:textId="77777777" w:rsidR="006552AA" w:rsidRDefault="004D3236" w:rsidP="000A4A7B">
      <w:pPr>
        <w:spacing w:line="360" w:lineRule="auto"/>
        <w:rPr>
          <w:rFonts w:ascii="TimesNewRomanPSMT" w:eastAsiaTheme="minorHAnsi" w:hAnsi="TimesNewRomanPSMT" w:cs="TimesNewRomanPSMT"/>
          <w:sz w:val="28"/>
          <w:szCs w:val="28"/>
          <w:lang w:val="ru-RU"/>
        </w:rPr>
      </w:pPr>
      <w:r w:rsidRPr="006552AA">
        <w:rPr>
          <w:rFonts w:ascii="TimesNewRomanPSMT" w:eastAsiaTheme="minorHAnsi" w:hAnsi="TimesNewRomanPSMT" w:cs="TimesNewRomanPSMT"/>
          <w:i/>
          <w:iCs/>
          <w:sz w:val="28"/>
          <w:szCs w:val="28"/>
          <w:lang w:val="ru-RU"/>
        </w:rPr>
        <w:t xml:space="preserve">Милливольтметр </w:t>
      </w:r>
      <m:oMath>
        <m:sSub>
          <m:sSubPr>
            <m:ctrlPr>
              <w:rPr>
                <w:rFonts w:ascii="Cambria Math" w:eastAsiaTheme="minorHAnsi" w:hAnsi="Cambria Math" w:cs="TimesNewRomanPSMT"/>
                <w:i/>
                <w:sz w:val="28"/>
                <w:szCs w:val="28"/>
                <w:lang w:val="ru-RU"/>
              </w:rPr>
            </m:ctrlPr>
          </m:sSubPr>
          <m:e>
            <m:r>
              <w:rPr>
                <w:rFonts w:ascii="Cambria Math" w:eastAsiaTheme="minorHAnsi" w:hAnsi="Cambria Math" w:cs="TimesNewRomanPSMT"/>
                <w:sz w:val="28"/>
                <w:szCs w:val="28"/>
                <w:lang w:val="ru-RU"/>
              </w:rPr>
              <m:t>V</m:t>
            </m:r>
          </m:e>
          <m:sub>
            <m:r>
              <w:rPr>
                <w:rFonts w:ascii="Cambria Math" w:eastAsiaTheme="minorHAnsi" w:hAnsi="Cambria Math" w:cs="TimesNewRomanPSMT"/>
                <w:sz w:val="28"/>
                <w:szCs w:val="28"/>
                <w:lang w:val="ru-RU"/>
              </w:rPr>
              <m:t>Т</m:t>
            </m:r>
          </m:sub>
        </m:sSub>
      </m:oMath>
      <w:r w:rsidRPr="004D3236">
        <w:rPr>
          <w:rFonts w:ascii="TimesNewRomanPSMT" w:eastAsiaTheme="minorHAnsi" w:hAnsi="TimesNewRomanPSMT" w:cs="TimesNewRomanPSMT"/>
          <w:sz w:val="28"/>
          <w:szCs w:val="28"/>
          <w:lang w:val="ru-RU"/>
        </w:rPr>
        <w:t xml:space="preserve"> </w:t>
      </w:r>
    </w:p>
    <w:p w14:paraId="2B93A808" w14:textId="77777777" w:rsidR="00E8576F" w:rsidRDefault="004D3236" w:rsidP="00E8576F">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 xml:space="preserve">Милливольтметр используется для измерения термоЭДС термопары, установленной внутри нагревателя рядом с образцом. По градуировочному графику можно определить температуру спая термопары. </w:t>
      </w:r>
      <w:r w:rsidR="00E8576F">
        <w:rPr>
          <w:rFonts w:ascii="TimesNewRomanPSMT" w:eastAsiaTheme="minorHAnsi" w:hAnsi="TimesNewRomanPSMT" w:cs="TimesNewRomanPSMT"/>
          <w:sz w:val="28"/>
          <w:szCs w:val="28"/>
          <w:lang w:val="ru-RU"/>
        </w:rPr>
        <w:t>Т</w:t>
      </w:r>
      <w:r w:rsidRPr="004D3236">
        <w:rPr>
          <w:rFonts w:ascii="TimesNewRomanPSMT" w:eastAsiaTheme="minorHAnsi" w:hAnsi="TimesNewRomanPSMT" w:cs="TimesNewRomanPSMT"/>
          <w:sz w:val="28"/>
          <w:szCs w:val="28"/>
          <w:lang w:val="ru-RU"/>
        </w:rPr>
        <w:t xml:space="preserve">ермопары градуируются при температуре свободных концов 0 ºС. </w:t>
      </w:r>
    </w:p>
    <w:p w14:paraId="527F8174" w14:textId="77777777" w:rsidR="00E8576F" w:rsidRDefault="004D3236" w:rsidP="000A4A7B">
      <w:pPr>
        <w:spacing w:line="360" w:lineRule="auto"/>
        <w:rPr>
          <w:rFonts w:ascii="TimesNewRomanPSMT" w:eastAsiaTheme="minorHAnsi" w:hAnsi="TimesNewRomanPSMT" w:cs="TimesNewRomanPSMT"/>
          <w:sz w:val="28"/>
          <w:szCs w:val="28"/>
          <w:lang w:val="ru-RU"/>
        </w:rPr>
      </w:pPr>
      <w:r w:rsidRPr="00E8576F">
        <w:rPr>
          <w:rFonts w:ascii="TimesNewRomanPSMT" w:eastAsiaTheme="minorHAnsi" w:hAnsi="TimesNewRomanPSMT" w:cs="TimesNewRomanPSMT"/>
          <w:i/>
          <w:iCs/>
          <w:sz w:val="28"/>
          <w:szCs w:val="28"/>
          <w:lang w:val="ru-RU"/>
        </w:rPr>
        <w:t>Образец</w:t>
      </w:r>
    </w:p>
    <w:p w14:paraId="1CAA5FEE" w14:textId="3EB3CCC4" w:rsidR="00E8576F" w:rsidRDefault="004D3236" w:rsidP="00E8576F">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 xml:space="preserve">Измеряемый образец изготовлен из германия, его размеры и расстояние между зондами приведены на передней панели измерительного блока. </w:t>
      </w:r>
    </w:p>
    <w:p w14:paraId="583B2909" w14:textId="5E6D3101" w:rsidR="00E8576F" w:rsidRDefault="004D3236" w:rsidP="000A4A7B">
      <w:pPr>
        <w:spacing w:line="360" w:lineRule="auto"/>
        <w:rPr>
          <w:rFonts w:ascii="TimesNewRomanPSMT" w:eastAsiaTheme="minorHAnsi" w:hAnsi="TimesNewRomanPSMT" w:cs="TimesNewRomanPSMT"/>
          <w:sz w:val="28"/>
          <w:szCs w:val="28"/>
          <w:lang w:val="ru-RU"/>
        </w:rPr>
      </w:pPr>
      <w:r w:rsidRPr="00E8576F">
        <w:rPr>
          <w:rFonts w:ascii="TimesNewRomanPSMT" w:eastAsiaTheme="minorHAnsi" w:hAnsi="TimesNewRomanPSMT" w:cs="TimesNewRomanPSMT"/>
          <w:i/>
          <w:iCs/>
          <w:sz w:val="28"/>
          <w:szCs w:val="28"/>
          <w:lang w:val="ru-RU"/>
        </w:rPr>
        <w:t>Нагревательный элемент</w:t>
      </w:r>
      <w:r w:rsidRPr="004D3236">
        <w:rPr>
          <w:rFonts w:ascii="TimesNewRomanPSMT" w:eastAsiaTheme="minorHAnsi" w:hAnsi="TimesNewRomanPSMT" w:cs="TimesNewRomanPSMT"/>
          <w:sz w:val="28"/>
          <w:szCs w:val="28"/>
          <w:lang w:val="ru-RU"/>
        </w:rPr>
        <w:t xml:space="preserve"> </w:t>
      </w:r>
    </w:p>
    <w:p w14:paraId="290280AB" w14:textId="5BA9AB38" w:rsidR="00E8576F" w:rsidRDefault="004D3236" w:rsidP="00E8576F">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 xml:space="preserve">Для нагрева образца с целью снятия зависимости его проводимости от температуры </w:t>
      </w:r>
      <w:r w:rsidRPr="004D3236">
        <w:rPr>
          <w:rFonts w:ascii="TimesNewRomanPSMT" w:eastAsiaTheme="minorHAnsi" w:hAnsi="TimesNewRomanPSMT" w:cs="TimesNewRomanPSMT"/>
          <w:sz w:val="28"/>
          <w:szCs w:val="28"/>
          <w:lang w:val="ru-RU"/>
        </w:rPr>
        <w:lastRenderedPageBreak/>
        <w:t xml:space="preserve">используется трубчатый керамический нагреватель, внутрь которого установлены образец и термопара. Температура нагревателя определяется величиной подаваемого с блока питания напряжения, которое контролируется вольтметром, находящимся на передней панели блока питания. Измерение температуры производится посредством термопары, расположенной внутри нагревателя в непосредственной близости от образца. Максимально допустимая температура образца 250 ºС. </w:t>
      </w:r>
    </w:p>
    <w:p w14:paraId="399DE3C8" w14:textId="77777777" w:rsidR="00E8576F" w:rsidRDefault="004D3236" w:rsidP="000A4A7B">
      <w:pPr>
        <w:spacing w:line="360" w:lineRule="auto"/>
        <w:rPr>
          <w:rFonts w:ascii="TimesNewRomanPSMT" w:eastAsiaTheme="minorHAnsi" w:hAnsi="TimesNewRomanPSMT" w:cs="TimesNewRomanPSMT"/>
          <w:sz w:val="28"/>
          <w:szCs w:val="28"/>
          <w:lang w:val="ru-RU"/>
        </w:rPr>
      </w:pPr>
      <w:r w:rsidRPr="00E8576F">
        <w:rPr>
          <w:rFonts w:ascii="TimesNewRomanPSMT" w:eastAsiaTheme="minorHAnsi" w:hAnsi="TimesNewRomanPSMT" w:cs="TimesNewRomanPSMT"/>
          <w:i/>
          <w:iCs/>
          <w:sz w:val="28"/>
          <w:szCs w:val="28"/>
          <w:lang w:val="ru-RU"/>
        </w:rPr>
        <w:t>Термопара</w:t>
      </w:r>
      <w:r w:rsidRPr="004D3236">
        <w:rPr>
          <w:rFonts w:ascii="TimesNewRomanPSMT" w:eastAsiaTheme="minorHAnsi" w:hAnsi="TimesNewRomanPSMT" w:cs="TimesNewRomanPSMT"/>
          <w:sz w:val="28"/>
          <w:szCs w:val="28"/>
          <w:lang w:val="ru-RU"/>
        </w:rPr>
        <w:t xml:space="preserve"> </w:t>
      </w:r>
    </w:p>
    <w:p w14:paraId="0FDFB28A" w14:textId="77777777" w:rsidR="00E8576F" w:rsidRDefault="004D3236" w:rsidP="00E8576F">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 xml:space="preserve">Термопара служит для измерения температуры образца. Её термоЭДС измеряется милливольтметром </w:t>
      </w:r>
      <m:oMath>
        <m:sSub>
          <m:sSubPr>
            <m:ctrlPr>
              <w:rPr>
                <w:rFonts w:ascii="Cambria Math" w:eastAsiaTheme="minorHAnsi" w:hAnsi="Cambria Math" w:cs="TimesNewRomanPSMT"/>
                <w:i/>
                <w:sz w:val="28"/>
                <w:szCs w:val="28"/>
                <w:lang w:val="ru-RU"/>
              </w:rPr>
            </m:ctrlPr>
          </m:sSubPr>
          <m:e>
            <m:r>
              <w:rPr>
                <w:rFonts w:ascii="Cambria Math" w:eastAsiaTheme="minorHAnsi" w:hAnsi="Cambria Math" w:cs="TimesNewRomanPSMT"/>
                <w:sz w:val="28"/>
                <w:szCs w:val="28"/>
                <w:lang w:val="ru-RU"/>
              </w:rPr>
              <m:t>U</m:t>
            </m:r>
          </m:e>
          <m:sub>
            <m:r>
              <w:rPr>
                <w:rFonts w:ascii="Cambria Math" w:eastAsiaTheme="minorHAnsi" w:hAnsi="Cambria Math" w:cs="TimesNewRomanPSMT"/>
                <w:sz w:val="28"/>
                <w:szCs w:val="28"/>
                <w:lang w:val="ru-RU"/>
              </w:rPr>
              <m:t>T</m:t>
            </m:r>
          </m:sub>
        </m:sSub>
      </m:oMath>
      <w:r w:rsidRPr="004D3236">
        <w:rPr>
          <w:rFonts w:ascii="TimesNewRomanPSMT" w:eastAsiaTheme="minorHAnsi" w:hAnsi="TimesNewRomanPSMT" w:cs="TimesNewRomanPSMT"/>
          <w:sz w:val="28"/>
          <w:szCs w:val="28"/>
          <w:lang w:val="ru-RU"/>
        </w:rPr>
        <w:t xml:space="preserve"> и по градуировочному графику пересчитывается в температуру. </w:t>
      </w:r>
      <w:r w:rsidRPr="00E8576F">
        <w:rPr>
          <w:rFonts w:ascii="TimesNewRomanPSMT" w:eastAsiaTheme="minorHAnsi" w:hAnsi="TimesNewRomanPSMT" w:cs="TimesNewRomanPSMT"/>
          <w:i/>
          <w:iCs/>
          <w:sz w:val="28"/>
          <w:szCs w:val="28"/>
          <w:lang w:val="ru-RU"/>
        </w:rPr>
        <w:t>Индикатор компенсации</w:t>
      </w:r>
      <w:r w:rsidRPr="004D3236">
        <w:rPr>
          <w:rFonts w:ascii="TimesNewRomanPSMT" w:eastAsiaTheme="minorHAnsi" w:hAnsi="TimesNewRomanPSMT" w:cs="TimesNewRomanPSMT"/>
          <w:sz w:val="28"/>
          <w:szCs w:val="28"/>
          <w:lang w:val="ru-RU"/>
        </w:rPr>
        <w:t xml:space="preserve"> </w:t>
      </w:r>
    </w:p>
    <w:p w14:paraId="0781E4F2" w14:textId="77777777" w:rsidR="00E8576F" w:rsidRDefault="004D3236" w:rsidP="00E8576F">
      <w:pPr>
        <w:spacing w:after="240"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 xml:space="preserve">Индикатором компенсации V является милливольтметр с нулём в середине шкалы: он показывает разность между напряжением на измерительных электродах образца и напряжением на эталонном резисторе. С целью расширения диапазона чувствительности индикатора в его цепь включен ограничительный резистор, замыкаемый кнопкой «Точно». </w:t>
      </w:r>
    </w:p>
    <w:p w14:paraId="28BCB789" w14:textId="77777777" w:rsidR="00E8576F" w:rsidRDefault="004D3236" w:rsidP="000A4A7B">
      <w:pPr>
        <w:spacing w:line="360" w:lineRule="auto"/>
        <w:rPr>
          <w:rFonts w:ascii="TimesNewRomanPSMT" w:eastAsiaTheme="minorHAnsi" w:hAnsi="TimesNewRomanPSMT" w:cs="TimesNewRomanPSMT"/>
          <w:sz w:val="28"/>
          <w:szCs w:val="28"/>
          <w:lang w:val="ru-RU"/>
        </w:rPr>
      </w:pPr>
      <w:r w:rsidRPr="00E8576F">
        <w:rPr>
          <w:rFonts w:ascii="TimesNewRomanPSMT" w:eastAsiaTheme="minorHAnsi" w:hAnsi="TimesNewRomanPSMT" w:cs="TimesNewRomanPSMT"/>
          <w:i/>
          <w:iCs/>
          <w:sz w:val="28"/>
          <w:szCs w:val="28"/>
          <w:lang w:val="ru-RU"/>
        </w:rPr>
        <w:t>Переключатели направления</w:t>
      </w:r>
      <w:r w:rsidRPr="004D3236">
        <w:rPr>
          <w:rFonts w:ascii="TimesNewRomanPSMT" w:eastAsiaTheme="minorHAnsi" w:hAnsi="TimesNewRomanPSMT" w:cs="TimesNewRomanPSMT"/>
          <w:sz w:val="28"/>
          <w:szCs w:val="28"/>
          <w:lang w:val="ru-RU"/>
        </w:rPr>
        <w:t xml:space="preserve"> </w:t>
      </w:r>
      <w:r w:rsidRPr="00E8576F">
        <w:rPr>
          <w:rFonts w:ascii="TimesNewRomanPSMT" w:eastAsiaTheme="minorHAnsi" w:hAnsi="TimesNewRomanPSMT" w:cs="TimesNewRomanPSMT"/>
          <w:i/>
          <w:iCs/>
          <w:sz w:val="28"/>
          <w:szCs w:val="28"/>
          <w:lang w:val="ru-RU"/>
        </w:rPr>
        <w:t>тока</w:t>
      </w:r>
      <w:r w:rsidRPr="004D3236">
        <w:rPr>
          <w:rFonts w:ascii="TimesNewRomanPSMT" w:eastAsiaTheme="minorHAnsi" w:hAnsi="TimesNewRomanPSMT" w:cs="TimesNewRomanPSMT"/>
          <w:sz w:val="28"/>
          <w:szCs w:val="28"/>
          <w:lang w:val="ru-RU"/>
        </w:rPr>
        <w:t xml:space="preserve"> </w:t>
      </w:r>
    </w:p>
    <w:p w14:paraId="222EFAC0" w14:textId="1D38D7D5" w:rsidR="004D3236" w:rsidRPr="004D3236" w:rsidRDefault="004D3236" w:rsidP="000A4A7B">
      <w:pPr>
        <w:spacing w:line="360" w:lineRule="auto"/>
        <w:rPr>
          <w:rFonts w:ascii="TimesNewRomanPSMT" w:eastAsiaTheme="minorHAnsi" w:hAnsi="TimesNewRomanPSMT" w:cs="TimesNewRomanPSMT"/>
          <w:sz w:val="28"/>
          <w:szCs w:val="28"/>
          <w:lang w:val="ru-RU"/>
        </w:rPr>
      </w:pPr>
      <w:r w:rsidRPr="004D3236">
        <w:rPr>
          <w:rFonts w:ascii="TimesNewRomanPSMT" w:eastAsiaTheme="minorHAnsi" w:hAnsi="TimesNewRomanPSMT" w:cs="TimesNewRomanPSMT"/>
          <w:sz w:val="28"/>
          <w:szCs w:val="28"/>
          <w:lang w:val="ru-RU"/>
        </w:rPr>
        <w:t>Переключатели К1 и К2 служат для изменения направления тока образца и тока компенсации, что необходимо для исключения влияния паразитных напряжений.</w:t>
      </w:r>
    </w:p>
    <w:p w14:paraId="06307B76" w14:textId="2E89F01E" w:rsidR="002D3AE6" w:rsidRDefault="002D3AE6" w:rsidP="008C3596">
      <w:pPr>
        <w:spacing w:line="360" w:lineRule="auto"/>
        <w:rPr>
          <w:rFonts w:ascii="Calibri" w:eastAsia="SFRM1200" w:hAnsi="Calibri" w:cs="Calibri"/>
          <w:sz w:val="24"/>
          <w:szCs w:val="24"/>
          <w:lang w:val="ru-RU"/>
        </w:rPr>
      </w:pPr>
    </w:p>
    <w:p w14:paraId="0CFD20EE" w14:textId="3852B5CF" w:rsidR="002D3AE6" w:rsidRPr="003A1B19" w:rsidRDefault="002D3AE6" w:rsidP="00C65080">
      <w:pPr>
        <w:spacing w:line="360" w:lineRule="auto"/>
        <w:jc w:val="center"/>
        <w:rPr>
          <w:rFonts w:ascii="Calibri" w:eastAsia="SFRM1200" w:hAnsi="Calibri" w:cs="Calibri"/>
          <w:b/>
          <w:bCs/>
          <w:i/>
          <w:iCs/>
          <w:sz w:val="36"/>
          <w:szCs w:val="36"/>
          <w:u w:val="single"/>
          <w:lang w:val="ru-RU"/>
        </w:rPr>
      </w:pPr>
      <w:r w:rsidRPr="003A1B19">
        <w:rPr>
          <w:rFonts w:ascii="Calibri" w:eastAsia="SFRM1200" w:hAnsi="Calibri" w:cs="Calibri"/>
          <w:b/>
          <w:bCs/>
          <w:i/>
          <w:iCs/>
          <w:sz w:val="36"/>
          <w:szCs w:val="36"/>
          <w:u w:val="single"/>
          <w:lang w:val="ru-RU"/>
        </w:rPr>
        <w:t>Теоретическая часть</w:t>
      </w:r>
    </w:p>
    <w:p w14:paraId="02AB7477" w14:textId="77777777" w:rsidR="00213D04" w:rsidRDefault="00213D04" w:rsidP="00213D04">
      <w:pPr>
        <w:widowControl/>
        <w:adjustRightInd w:val="0"/>
        <w:spacing w:line="360" w:lineRule="auto"/>
        <w:jc w:val="center"/>
        <w:rPr>
          <w:rFonts w:asciiTheme="minorHAnsi" w:eastAsia="SFRM1200" w:hAnsiTheme="minorHAnsi" w:cs="SFRM1200"/>
          <w:b/>
          <w:bCs/>
          <w:i/>
          <w:iCs/>
          <w:sz w:val="32"/>
          <w:szCs w:val="28"/>
          <w:lang w:val="ru-RU"/>
        </w:rPr>
      </w:pPr>
      <w:r w:rsidRPr="00213D04">
        <w:rPr>
          <w:rFonts w:asciiTheme="minorHAnsi" w:eastAsia="SFRM1200" w:hAnsiTheme="minorHAnsi" w:cs="SFRM1200"/>
          <w:b/>
          <w:bCs/>
          <w:i/>
          <w:iCs/>
          <w:sz w:val="32"/>
          <w:szCs w:val="28"/>
          <w:lang w:val="ru-RU"/>
        </w:rPr>
        <w:t>Элементы зонной теории полупроводников</w:t>
      </w:r>
    </w:p>
    <w:p w14:paraId="4F39783D" w14:textId="0B81CF3D" w:rsidR="00213D04" w:rsidRDefault="00213D04" w:rsidP="0046026E">
      <w:pPr>
        <w:widowControl/>
        <w:adjustRightInd w:val="0"/>
        <w:spacing w:line="360" w:lineRule="auto"/>
        <w:rPr>
          <w:rFonts w:ascii="Calibri" w:eastAsia="SFRM1200" w:hAnsi="Calibri" w:cs="Calibri"/>
          <w:sz w:val="28"/>
          <w:szCs w:val="28"/>
          <w:lang w:val="ru-RU"/>
        </w:rPr>
      </w:pPr>
      <w:r w:rsidRPr="00213D04">
        <w:rPr>
          <w:rFonts w:ascii="Calibri" w:eastAsia="SFRM1200" w:hAnsi="Calibri" w:cs="Calibri"/>
          <w:sz w:val="28"/>
          <w:szCs w:val="28"/>
          <w:lang w:val="ru-RU"/>
        </w:rPr>
        <w:t xml:space="preserve">В изолированном атоме электроны находятся в стационарных состояниях, каждому из которых соответствует строго определенное значение энергии. Таким образом, энергетический спектр электронных состояний в атоме является дискретным. В кристаллическом твердом теле из-за возмущений, вносимых другими атомами, уровни энергии расщепляются – образуются области или зоны разрешенных значений энергии, между которыми находятся запрещенные зоны. Для глубоких уровней расщепление невелико, т.к. находящиеся на них электроны экранируются верхними оболочками и </w:t>
      </w:r>
      <w:r w:rsidRPr="00213D04">
        <w:rPr>
          <w:rFonts w:ascii="Calibri" w:eastAsia="SFRM1200" w:hAnsi="Calibri" w:cs="Calibri"/>
          <w:sz w:val="28"/>
          <w:szCs w:val="28"/>
          <w:lang w:val="ru-RU"/>
        </w:rPr>
        <w:lastRenderedPageBreak/>
        <w:t xml:space="preserve">практически не взаимодействуют с соседними атомами. Для внешних оболочек расщепление может составлять несколько электрон-вольт. Поскольку энергетические зоны образованы из соответствующих уровней изолированных атомов, то общее число электронов, которые могут разместиться в данной зоне, равно общему числу мест на уровнях изолированных атомов, из которых образован кристалл. Если при абсолютном нуле температур осуществлять заполнение зон электронами, то заселение энергетических уровней будет осуществляться снизу вверх и на каждом уровне, согласно принципу Паули, будут располагаться два электрона, что соответствует двум различным ориентация спина. Самая верхняя полностью заполненная при абсолютном нуле температуры электронами зона называется валентной. Ближайшая к ней незаполненная или частично заполненная зона называется зоной проводимости. Как правило, в рассмотрении участвуют именно эти две зоны, поскольку все более глубоко лежащие полностью заполнены электронами и, следовательно, вклад в проводимость не дают (все уровни заняты, т.е. изменение энергии заряда, обусловленное приложением электрического поля, невозможно). Таким образом, упрощенная структура </w:t>
      </w:r>
      <w:r w:rsidR="00E7501C">
        <w:rPr>
          <w:noProof/>
        </w:rPr>
        <w:drawing>
          <wp:anchor distT="0" distB="0" distL="114300" distR="114300" simplePos="0" relativeHeight="251672064" behindDoc="1" locked="0" layoutInCell="1" allowOverlap="1" wp14:anchorId="528C3612" wp14:editId="6FB9DC7D">
            <wp:simplePos x="0" y="0"/>
            <wp:positionH relativeFrom="column">
              <wp:posOffset>-45720</wp:posOffset>
            </wp:positionH>
            <wp:positionV relativeFrom="page">
              <wp:posOffset>5238750</wp:posOffset>
            </wp:positionV>
            <wp:extent cx="3303270" cy="2324100"/>
            <wp:effectExtent l="0" t="0" r="0" b="0"/>
            <wp:wrapTight wrapText="bothSides">
              <wp:wrapPolygon edited="0">
                <wp:start x="0" y="0"/>
                <wp:lineTo x="0" y="21423"/>
                <wp:lineTo x="21426" y="21423"/>
                <wp:lineTo x="21426"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3270" cy="2324100"/>
                    </a:xfrm>
                    <a:prstGeom prst="rect">
                      <a:avLst/>
                    </a:prstGeom>
                  </pic:spPr>
                </pic:pic>
              </a:graphicData>
            </a:graphic>
          </wp:anchor>
        </w:drawing>
      </w:r>
      <w:r w:rsidRPr="00213D04">
        <w:rPr>
          <w:rFonts w:ascii="Calibri" w:eastAsia="SFRM1200" w:hAnsi="Calibri" w:cs="Calibri"/>
          <w:sz w:val="28"/>
          <w:szCs w:val="28"/>
          <w:lang w:val="ru-RU"/>
        </w:rPr>
        <w:t>энергетического</w:t>
      </w:r>
      <w:r w:rsidR="006418AA">
        <w:rPr>
          <w:rFonts w:ascii="Calibri" w:eastAsia="SFRM1200" w:hAnsi="Calibri" w:cs="Calibri"/>
          <w:sz w:val="28"/>
          <w:szCs w:val="28"/>
          <w:lang w:val="ru-RU"/>
        </w:rPr>
        <w:t xml:space="preserve"> </w:t>
      </w:r>
      <w:r w:rsidR="006418AA" w:rsidRPr="006418AA">
        <w:rPr>
          <w:rFonts w:ascii="Calibri" w:eastAsia="SFRM1200" w:hAnsi="Calibri" w:cs="Calibri"/>
          <w:sz w:val="28"/>
          <w:szCs w:val="28"/>
          <w:lang w:val="ru-RU"/>
        </w:rPr>
        <w:t>спектра электронов в твердом теле будет иметь вид, представленный на рис</w:t>
      </w:r>
      <w:r w:rsidR="006418AA">
        <w:rPr>
          <w:rFonts w:ascii="Calibri" w:eastAsia="SFRM1200" w:hAnsi="Calibri" w:cs="Calibri"/>
          <w:sz w:val="28"/>
          <w:szCs w:val="28"/>
          <w:lang w:val="ru-RU"/>
        </w:rPr>
        <w:t>унке</w:t>
      </w:r>
      <w:r w:rsidR="006418AA" w:rsidRPr="006418AA">
        <w:rPr>
          <w:rFonts w:ascii="Calibri" w:eastAsia="SFRM1200" w:hAnsi="Calibri" w:cs="Calibri"/>
          <w:sz w:val="28"/>
          <w:szCs w:val="28"/>
          <w:lang w:val="ru-RU"/>
        </w:rPr>
        <w:t>. Расстояние между дном зоны проводимости и потолком валентной зоны называют шириной запрещенной зоны.</w:t>
      </w:r>
    </w:p>
    <w:p w14:paraId="612A3C03" w14:textId="601439E2" w:rsidR="00213D04" w:rsidRDefault="006418AA" w:rsidP="00E7501C">
      <w:pPr>
        <w:widowControl/>
        <w:adjustRightInd w:val="0"/>
        <w:spacing w:after="240" w:line="360" w:lineRule="auto"/>
        <w:rPr>
          <w:rFonts w:ascii="Calibri" w:eastAsia="SFRM1200" w:hAnsi="Calibri" w:cs="Calibri"/>
          <w:sz w:val="28"/>
          <w:szCs w:val="28"/>
          <w:lang w:val="ru-RU"/>
        </w:rPr>
      </w:pPr>
      <w:r w:rsidRPr="006418AA">
        <w:rPr>
          <w:rFonts w:ascii="Calibri" w:eastAsia="SFRM1200" w:hAnsi="Calibri" w:cs="Calibri"/>
          <w:sz w:val="28"/>
          <w:szCs w:val="28"/>
          <w:lang w:val="ru-RU"/>
        </w:rPr>
        <w:t xml:space="preserve">Представление о разрешенных и запрещенных зонах в сочетании с принципом Паули позволяет понять причину глубокого различия физических свойств металлов, диэлектриков и полупроводников. Действительно, если при абсолютном нуле зона проводимости полупроводника частично заполнена электронами или имеется перекрытие заполненной валентной зоны и пустой зоны проводимости, то в случае приложения электрического поля будут осуществляться энергетические переходы, обусловленные ускорением электронов во внешнем поле. Такие материалы проводят электрический ток даже при абсолютном нуле температуры и являются металлами. </w:t>
      </w:r>
      <w:r w:rsidRPr="006418AA">
        <w:rPr>
          <w:rFonts w:ascii="Calibri" w:eastAsia="SFRM1200" w:hAnsi="Calibri" w:cs="Calibri"/>
          <w:sz w:val="28"/>
          <w:szCs w:val="28"/>
          <w:lang w:val="ru-RU"/>
        </w:rPr>
        <w:lastRenderedPageBreak/>
        <w:t xml:space="preserve">Теперь рассмотрим ситуацию, когда между валентной зоной и зоной проводимости имеется запрещенная зона конечной ширины (рис. 1). В этом случае при абсолютном нуле, а также полном затемнении и не слишком сильном электрическом поле твердое тело не будет проводить электрический ток: в зоне проводимости электронов нет, а электроны заполненной валентной зоны не могут изменить своего состояния, поскольку все соседние уровни заняты. При повышении температуры и/или освещении такого тела электроны валентной зоны будут получать дополнительную энергию и переходить в зону проводимости. Вследствие таких переходов, во-первых, появятся электроны в зоне проводимости (они будут участвовать в переносе тока и обеспечивать электронную проводимость), а во-вторых, освободятся верхние уровни валентной зоны, что позволит и ее электронам участвовать в переносе тока, обеспечивая дырочную проводимость. Материал, имеющий запрещенную зону небольшой ширины, является полупроводником. Разница между полупроводниками и диэлектриками с точки зрения зонной теории заключается лишь в величине ширины запрещенной зоны. Ширина запрещенной зоны </w:t>
      </w:r>
      <m:oMath>
        <m:sSub>
          <m:sSubPr>
            <m:ctrlPr>
              <w:rPr>
                <w:rFonts w:ascii="Cambria Math" w:eastAsia="SFRM1200" w:hAnsi="Cambria Math" w:cs="Cambria Math"/>
                <w:i/>
                <w:sz w:val="28"/>
                <w:szCs w:val="28"/>
                <w:lang w:val="ru-RU"/>
              </w:rPr>
            </m:ctrlPr>
          </m:sSubPr>
          <m:e>
            <m:r>
              <w:rPr>
                <w:rFonts w:ascii="Cambria Math" w:eastAsia="SFRM1200" w:hAnsi="Cambria Math" w:cs="Cambria Math"/>
                <w:sz w:val="28"/>
                <w:szCs w:val="28"/>
                <w:lang w:val="ru-RU"/>
              </w:rPr>
              <m:t>W</m:t>
            </m:r>
          </m:e>
          <m:sub>
            <m:r>
              <w:rPr>
                <w:rFonts w:ascii="Cambria Math" w:eastAsia="SFRM1200" w:hAnsi="Cambria Math" w:cs="Cambria Math"/>
                <w:sz w:val="28"/>
                <w:szCs w:val="28"/>
                <w:lang w:val="ru-RU"/>
              </w:rPr>
              <m:t>g</m:t>
            </m:r>
          </m:sub>
        </m:sSub>
      </m:oMath>
      <w:r w:rsidRPr="006418AA">
        <w:rPr>
          <w:rFonts w:ascii="Calibri" w:eastAsia="SFRM1200" w:hAnsi="Calibri" w:cs="Calibri"/>
          <w:sz w:val="28"/>
          <w:szCs w:val="28"/>
          <w:lang w:val="ru-RU"/>
        </w:rPr>
        <w:t xml:space="preserve"> – один из важнейших параметров твердотельных материалов. При температуре 300К она составляет в германии (Ge) 0.803 эВ, в кремнии (Si) – 1.12 эВ, в арсениде галлия (GaAs) – 1.43 эВ, в фосфиде индия (InP) – 1.29 эВ.</w:t>
      </w:r>
    </w:p>
    <w:p w14:paraId="02FD788F" w14:textId="77777777" w:rsidR="007145D7" w:rsidRDefault="007145D7" w:rsidP="007145D7">
      <w:pPr>
        <w:widowControl/>
        <w:adjustRightInd w:val="0"/>
        <w:spacing w:line="360" w:lineRule="auto"/>
        <w:rPr>
          <w:rFonts w:ascii="Calibri" w:eastAsia="SFRM1200" w:hAnsi="Calibri" w:cs="Calibri"/>
          <w:sz w:val="28"/>
          <w:szCs w:val="28"/>
          <w:lang w:val="ru-RU"/>
        </w:rPr>
      </w:pPr>
    </w:p>
    <w:p w14:paraId="5320F2D3" w14:textId="6700442A" w:rsidR="00E7501C" w:rsidRPr="00E7501C" w:rsidRDefault="00E7501C" w:rsidP="00E7501C">
      <w:pPr>
        <w:widowControl/>
        <w:adjustRightInd w:val="0"/>
        <w:spacing w:line="360" w:lineRule="auto"/>
        <w:jc w:val="center"/>
        <w:rPr>
          <w:rFonts w:asciiTheme="minorHAnsi" w:eastAsia="SFRM1200" w:hAnsiTheme="minorHAnsi" w:cs="SFRM1200"/>
          <w:b/>
          <w:bCs/>
          <w:i/>
          <w:iCs/>
          <w:sz w:val="32"/>
          <w:szCs w:val="28"/>
          <w:lang w:val="ru-RU"/>
        </w:rPr>
      </w:pPr>
      <w:r>
        <w:rPr>
          <w:rFonts w:asciiTheme="minorHAnsi" w:eastAsia="SFRM1200" w:hAnsiTheme="minorHAnsi" w:cs="SFRM1200"/>
          <w:b/>
          <w:bCs/>
          <w:i/>
          <w:iCs/>
          <w:sz w:val="32"/>
          <w:szCs w:val="28"/>
          <w:lang w:val="ru-RU"/>
        </w:rPr>
        <w:t>Температурная зависимость проводимости</w:t>
      </w:r>
    </w:p>
    <w:p w14:paraId="7788F79B" w14:textId="7BDE7B2E" w:rsidR="0030539D" w:rsidRDefault="00E7501C" w:rsidP="0046026E">
      <w:pPr>
        <w:widowControl/>
        <w:adjustRightInd w:val="0"/>
        <w:spacing w:line="360" w:lineRule="auto"/>
        <w:rPr>
          <w:rFonts w:ascii="Calibri" w:eastAsia="SFRM1200" w:hAnsi="Calibri" w:cs="Calibri"/>
          <w:sz w:val="28"/>
          <w:szCs w:val="28"/>
          <w:lang w:val="ru-RU"/>
        </w:rPr>
      </w:pPr>
      <w:r w:rsidRPr="00E7501C">
        <w:rPr>
          <w:rFonts w:ascii="Calibri" w:eastAsia="SFRM1200" w:hAnsi="Calibri" w:cs="Calibri"/>
          <w:sz w:val="28"/>
          <w:szCs w:val="28"/>
          <w:lang w:val="ru-RU"/>
        </w:rPr>
        <w:t>Плотность тока, создаваемого всеми свободными электронами, равна:</w:t>
      </w:r>
    </w:p>
    <w:p w14:paraId="13ECE64C" w14:textId="77777777" w:rsidR="007C3337" w:rsidRDefault="00E7501C" w:rsidP="0046026E">
      <w:pPr>
        <w:widowControl/>
        <w:adjustRightInd w:val="0"/>
        <w:spacing w:line="360" w:lineRule="auto"/>
        <w:rPr>
          <w:rFonts w:ascii="Calibri" w:eastAsia="SFRM1200" w:hAnsi="Calibri" w:cs="Calibri"/>
          <w:sz w:val="28"/>
          <w:szCs w:val="28"/>
          <w:lang w:val="ru-RU"/>
        </w:rPr>
      </w:pPr>
      <m:oMathPara>
        <m:oMath>
          <m:r>
            <m:rPr>
              <m:sty m:val="p"/>
            </m:rPr>
            <w:rPr>
              <w:rFonts w:ascii="Cambria Math" w:eastAsia="SFRM1200" w:hAnsi="Cambria Math" w:cs="Cambria Math"/>
              <w:sz w:val="28"/>
              <w:szCs w:val="28"/>
              <w:lang w:val="ru-RU"/>
            </w:rPr>
            <m:t>j</m:t>
          </m:r>
          <m:r>
            <m:rPr>
              <m:sty m:val="p"/>
            </m:rPr>
            <w:rPr>
              <w:rFonts w:ascii="Cambria Math" w:eastAsia="SFRM1200" w:hAnsi="Cambria Math" w:cs="Calibri"/>
              <w:sz w:val="28"/>
              <w:szCs w:val="28"/>
              <w:lang w:val="ru-RU"/>
            </w:rPr>
            <m:t xml:space="preserve"> = </m:t>
          </m:r>
          <m:r>
            <m:rPr>
              <m:sty m:val="p"/>
            </m:rPr>
            <w:rPr>
              <w:rFonts w:ascii="Cambria Math" w:eastAsia="SFRM1200" w:hAnsi="Cambria Math" w:cs="Cambria Math"/>
              <w:sz w:val="28"/>
              <w:szCs w:val="28"/>
              <w:lang w:val="ru-RU"/>
            </w:rPr>
            <m:t>en</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μ</m:t>
              </m:r>
            </m:e>
            <m:sub>
              <m:r>
                <m:rPr>
                  <m:sty m:val="p"/>
                </m:rPr>
                <w:rPr>
                  <w:rFonts w:ascii="Cambria Math" w:eastAsia="SFRM1200" w:hAnsi="Cambria Math" w:cs="Cambria Math"/>
                  <w:sz w:val="28"/>
                  <w:szCs w:val="28"/>
                  <w:lang w:val="ru-RU"/>
                </w:rPr>
                <m:t>n</m:t>
              </m:r>
            </m:sub>
          </m:sSub>
          <m:r>
            <m:rPr>
              <m:sty m:val="p"/>
            </m:rPr>
            <w:rPr>
              <w:rFonts w:ascii="Cambria Math" w:eastAsia="SFRM1200" w:hAnsi="Cambria Math" w:cs="Cambria Math"/>
              <w:sz w:val="28"/>
              <w:szCs w:val="28"/>
              <w:lang w:val="ru-RU"/>
            </w:rPr>
            <m:t>E</m:t>
          </m:r>
          <m:r>
            <m:rPr>
              <m:sty m:val="p"/>
            </m:rPr>
            <w:rPr>
              <w:rFonts w:ascii="Cambria Math" w:eastAsia="SFRM1200" w:hAnsi="Cambria Math" w:cs="Calibri"/>
              <w:sz w:val="28"/>
              <w:szCs w:val="28"/>
              <w:lang w:val="ru-RU"/>
            </w:rPr>
            <m:t xml:space="preserve"> = </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σ</m:t>
              </m:r>
            </m:e>
            <m:sub>
              <m:r>
                <m:rPr>
                  <m:sty m:val="p"/>
                </m:rPr>
                <w:rPr>
                  <w:rFonts w:ascii="Cambria Math" w:eastAsia="SFRM1200" w:hAnsi="Cambria Math" w:cs="Cambria Math"/>
                  <w:sz w:val="28"/>
                  <w:szCs w:val="28"/>
                  <w:lang w:val="ru-RU"/>
                </w:rPr>
                <m:t>n</m:t>
              </m:r>
            </m:sub>
          </m:sSub>
          <m:r>
            <m:rPr>
              <m:sty m:val="p"/>
            </m:rPr>
            <w:rPr>
              <w:rFonts w:ascii="Cambria Math" w:eastAsia="SFRM1200" w:hAnsi="Cambria Math" w:cs="Cambria Math"/>
              <w:sz w:val="28"/>
              <w:szCs w:val="28"/>
              <w:lang w:val="ru-RU"/>
            </w:rPr>
            <m:t>E</m:t>
          </m:r>
          <m:r>
            <m:rPr>
              <m:sty m:val="p"/>
            </m:rPr>
            <w:rPr>
              <w:rFonts w:ascii="Cambria Math" w:eastAsia="SFRM1200" w:hAnsi="Cambria Math" w:cs="Calibri"/>
              <w:sz w:val="28"/>
              <w:szCs w:val="28"/>
              <w:lang w:val="ru-RU"/>
            </w:rPr>
            <m:t xml:space="preserve"> </m:t>
          </m:r>
          <m:r>
            <m:rPr>
              <m:sty m:val="p"/>
            </m:rPr>
            <w:rPr>
              <w:rFonts w:ascii="Calibri" w:eastAsia="SFRM1200" w:hAnsi="Calibri" w:cs="Calibri"/>
              <w:sz w:val="28"/>
              <w:szCs w:val="28"/>
              <w:lang w:val="ru-RU"/>
            </w:rPr>
            <w:br/>
          </m:r>
        </m:oMath>
      </m:oMathPara>
      <w:r w:rsidRPr="00E7501C">
        <w:rPr>
          <w:rFonts w:ascii="Calibri" w:eastAsia="SFRM1200" w:hAnsi="Calibri" w:cs="Calibri"/>
          <w:sz w:val="28"/>
          <w:szCs w:val="28"/>
          <w:lang w:val="ru-RU"/>
        </w:rPr>
        <w:t xml:space="preserve">где n – концентрация электронов, </w:t>
      </w:r>
      <m:oMath>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σ</m:t>
            </m:r>
          </m:e>
          <m:sub>
            <m:r>
              <m:rPr>
                <m:sty m:val="p"/>
              </m:rPr>
              <w:rPr>
                <w:rFonts w:ascii="Cambria Math" w:eastAsia="SFRM1200" w:hAnsi="Cambria Math" w:cs="Cambria Math"/>
                <w:sz w:val="28"/>
                <w:szCs w:val="28"/>
                <w:lang w:val="ru-RU"/>
              </w:rPr>
              <m:t>n</m:t>
            </m:r>
          </m:sub>
        </m:sSub>
      </m:oMath>
      <w:r w:rsidRPr="00E7501C">
        <w:rPr>
          <w:rFonts w:ascii="Calibri" w:eastAsia="SFRM1200" w:hAnsi="Calibri" w:cs="Calibri"/>
          <w:sz w:val="28"/>
          <w:szCs w:val="28"/>
          <w:lang w:val="ru-RU"/>
        </w:rPr>
        <w:t xml:space="preserve"> =</w:t>
      </w:r>
      <w:r w:rsidR="0030539D" w:rsidRPr="0030539D">
        <w:rPr>
          <w:rFonts w:ascii="Cambria Math" w:eastAsia="SFRM1200" w:hAnsi="Cambria Math" w:cs="Cambria Math"/>
          <w:sz w:val="28"/>
          <w:szCs w:val="28"/>
          <w:lang w:val="ru-RU"/>
        </w:rPr>
        <w:t xml:space="preserve"> </w:t>
      </w:r>
      <m:oMath>
        <m:r>
          <m:rPr>
            <m:sty m:val="p"/>
          </m:rPr>
          <w:rPr>
            <w:rFonts w:ascii="Cambria Math" w:eastAsia="SFRM1200" w:hAnsi="Cambria Math" w:cs="Cambria Math"/>
            <w:sz w:val="28"/>
            <w:szCs w:val="28"/>
            <w:lang w:val="ru-RU"/>
          </w:rPr>
          <m:t>en</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μ</m:t>
            </m:r>
          </m:e>
          <m:sub>
            <m:r>
              <m:rPr>
                <m:sty m:val="p"/>
              </m:rPr>
              <w:rPr>
                <w:rFonts w:ascii="Cambria Math" w:eastAsia="SFRM1200" w:hAnsi="Cambria Math" w:cs="Cambria Math"/>
                <w:sz w:val="28"/>
                <w:szCs w:val="28"/>
                <w:lang w:val="ru-RU"/>
              </w:rPr>
              <m:t>n</m:t>
            </m:r>
          </m:sub>
        </m:sSub>
      </m:oMath>
      <w:r w:rsidR="0030539D">
        <w:rPr>
          <w:rFonts w:ascii="Cambria Math" w:eastAsia="SFRM1200" w:hAnsi="Cambria Math" w:cs="Cambria Math"/>
          <w:sz w:val="28"/>
          <w:szCs w:val="28"/>
          <w:lang w:val="ru-RU"/>
        </w:rPr>
        <w:t xml:space="preserve"> </w:t>
      </w:r>
      <w:r w:rsidRPr="00E7501C">
        <w:rPr>
          <w:rFonts w:ascii="Calibri" w:eastAsia="SFRM1200" w:hAnsi="Calibri" w:cs="Calibri"/>
          <w:sz w:val="28"/>
          <w:szCs w:val="28"/>
          <w:lang w:val="ru-RU"/>
        </w:rPr>
        <w:t>– удельная проводимость полупроводника, обусловленная электронами. Если имеется два типа носителей в полупроводнике – электроны и дырки, то проводимость равна:</w:t>
      </w:r>
      <w:r w:rsidR="0030539D">
        <w:rPr>
          <w:rFonts w:ascii="Calibri" w:eastAsia="SFRM1200" w:hAnsi="Calibri" w:cs="Calibri"/>
          <w:sz w:val="28"/>
          <w:szCs w:val="28"/>
          <w:lang w:val="ru-RU"/>
        </w:rPr>
        <w:br/>
      </w:r>
      <m:oMathPara>
        <m:oMath>
          <m:r>
            <m:rPr>
              <m:sty m:val="p"/>
            </m:rPr>
            <w:rPr>
              <w:rFonts w:ascii="Cambria Math" w:eastAsia="SFRM1200" w:hAnsi="Cambria Math" w:cs="Cambria Math"/>
              <w:sz w:val="28"/>
              <w:szCs w:val="28"/>
              <w:lang w:val="ru-RU"/>
            </w:rPr>
            <m:t>σ</m:t>
          </m:r>
          <m:r>
            <m:rPr>
              <m:sty m:val="p"/>
            </m:rPr>
            <w:rPr>
              <w:rFonts w:ascii="Cambria Math" w:eastAsia="SFRM1200" w:hAnsi="Cambria Math" w:cs="Calibri"/>
              <w:sz w:val="28"/>
              <w:szCs w:val="28"/>
              <w:lang w:val="ru-RU"/>
            </w:rPr>
            <m:t xml:space="preserve"> = </m:t>
          </m:r>
          <m:r>
            <m:rPr>
              <m:sty m:val="p"/>
            </m:rPr>
            <w:rPr>
              <w:rFonts w:ascii="Cambria Math" w:eastAsia="SFRM1200" w:hAnsi="Cambria Math" w:cs="Cambria Math"/>
              <w:sz w:val="28"/>
              <w:szCs w:val="28"/>
              <w:lang w:val="ru-RU"/>
            </w:rPr>
            <m:t>e</m:t>
          </m:r>
          <m:r>
            <m:rPr>
              <m:sty m:val="p"/>
            </m:rPr>
            <w:rPr>
              <w:rFonts w:ascii="Cambria Math" w:eastAsia="SFRM1200" w:hAnsi="Cambria Math" w:cs="Calibri"/>
              <w:sz w:val="28"/>
              <w:szCs w:val="28"/>
              <w:lang w:val="ru-RU"/>
            </w:rPr>
            <m:t xml:space="preserve"> (</m:t>
          </m:r>
          <m:r>
            <m:rPr>
              <m:sty m:val="p"/>
            </m:rPr>
            <w:rPr>
              <w:rFonts w:ascii="Cambria Math" w:eastAsia="SFRM1200" w:hAnsi="Cambria Math" w:cs="Cambria Math"/>
              <w:sz w:val="28"/>
              <w:szCs w:val="28"/>
              <w:lang w:val="ru-RU"/>
            </w:rPr>
            <m:t>n</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μ</m:t>
              </m:r>
            </m:e>
            <m:sub>
              <m:r>
                <m:rPr>
                  <m:sty m:val="p"/>
                </m:rPr>
                <w:rPr>
                  <w:rFonts w:ascii="Cambria Math" w:eastAsia="SFRM1200" w:hAnsi="Cambria Math" w:cs="Cambria Math"/>
                  <w:sz w:val="28"/>
                  <w:szCs w:val="28"/>
                  <w:lang w:val="ru-RU"/>
                </w:rPr>
                <m:t>n</m:t>
              </m:r>
            </m:sub>
          </m:sSub>
          <m:r>
            <m:rPr>
              <m:sty m:val="p"/>
            </m:rPr>
            <w:rPr>
              <w:rFonts w:ascii="Cambria Math" w:eastAsia="SFRM1200" w:hAnsi="Cambria Math" w:cs="Calibri"/>
              <w:sz w:val="28"/>
              <w:szCs w:val="28"/>
              <w:lang w:val="ru-RU"/>
            </w:rPr>
            <m:t xml:space="preserve"> + </m:t>
          </m:r>
          <m:r>
            <m:rPr>
              <m:sty m:val="p"/>
            </m:rPr>
            <w:rPr>
              <w:rFonts w:ascii="Cambria Math" w:eastAsia="SFRM1200" w:hAnsi="Cambria Math" w:cs="Cambria Math"/>
              <w:sz w:val="28"/>
              <w:szCs w:val="28"/>
              <w:lang w:val="ru-RU"/>
            </w:rPr>
            <m:t>p</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μ</m:t>
              </m:r>
            </m:e>
            <m:sub>
              <m:r>
                <m:rPr>
                  <m:sty m:val="p"/>
                </m:rPr>
                <w:rPr>
                  <w:rFonts w:ascii="Cambria Math" w:eastAsia="SFRM1200" w:hAnsi="Cambria Math" w:cs="Cambria Math"/>
                  <w:sz w:val="28"/>
                  <w:szCs w:val="28"/>
                  <w:lang w:val="ru-RU"/>
                </w:rPr>
                <m:t>p</m:t>
              </m:r>
            </m:sub>
          </m:sSub>
          <m:r>
            <m:rPr>
              <m:sty m:val="p"/>
            </m:rPr>
            <w:rPr>
              <w:rFonts w:ascii="Cambria Math" w:eastAsia="SFRM1200" w:hAnsi="Cambria Math" w:cs="Calibri"/>
              <w:sz w:val="28"/>
              <w:szCs w:val="28"/>
              <w:lang w:val="ru-RU"/>
            </w:rPr>
            <m:t xml:space="preserve">) </m:t>
          </m:r>
          <m:r>
            <m:rPr>
              <m:sty m:val="p"/>
            </m:rPr>
            <w:rPr>
              <w:rFonts w:ascii="Calibri" w:eastAsia="SFRM1200" w:hAnsi="Calibri" w:cs="Calibri"/>
              <w:sz w:val="28"/>
              <w:szCs w:val="28"/>
              <w:lang w:val="ru-RU"/>
            </w:rPr>
            <w:br/>
          </m:r>
        </m:oMath>
      </m:oMathPara>
      <w:r w:rsidRPr="00E7501C">
        <w:rPr>
          <w:rFonts w:ascii="Calibri" w:eastAsia="SFRM1200" w:hAnsi="Calibri" w:cs="Calibri"/>
          <w:sz w:val="28"/>
          <w:szCs w:val="28"/>
          <w:lang w:val="ru-RU"/>
        </w:rPr>
        <w:t>Для определения температурной зависимости проводимости необходимо перемножить зависимости концентрации и подвижности носителей заряда от температуры. При низких температурах и неполной ионизации примесей концентрация зависит от обратной температуры по экспоненциальному закону</w:t>
      </w:r>
      <w:r w:rsidR="007C3337" w:rsidRPr="007C3337">
        <w:rPr>
          <w:rFonts w:ascii="Calibri" w:eastAsia="SFRM1200" w:hAnsi="Calibri" w:cs="Calibri"/>
          <w:sz w:val="28"/>
          <w:szCs w:val="28"/>
          <w:lang w:val="ru-RU"/>
        </w:rPr>
        <w:t>:</w:t>
      </w:r>
    </w:p>
    <w:p w14:paraId="6654828B" w14:textId="1E9DAE59" w:rsidR="00E7501C" w:rsidRDefault="007C3337" w:rsidP="0046026E">
      <w:pPr>
        <w:widowControl/>
        <w:adjustRightInd w:val="0"/>
        <w:spacing w:line="360" w:lineRule="auto"/>
        <w:rPr>
          <w:rFonts w:ascii="Calibri" w:eastAsia="SFRM1200" w:hAnsi="Calibri" w:cs="Calibri"/>
          <w:sz w:val="28"/>
          <w:szCs w:val="28"/>
          <w:lang w:val="ru-RU"/>
        </w:rPr>
      </w:pPr>
      <m:oMathPara>
        <m:oMath>
          <m:r>
            <m:rPr>
              <m:sty m:val="p"/>
            </m:rPr>
            <w:rPr>
              <w:rFonts w:ascii="Cambria Math" w:eastAsia="SFRM1200" w:hAnsi="Cambria Math" w:cs="Cambria Math"/>
              <w:sz w:val="28"/>
              <w:szCs w:val="28"/>
              <w:lang w:val="ru-RU"/>
            </w:rPr>
            <w:lastRenderedPageBreak/>
            <m:t>f</m:t>
          </m:r>
          <m:r>
            <m:rPr>
              <m:sty m:val="p"/>
            </m:rPr>
            <w:rPr>
              <w:rFonts w:ascii="Cambria Math" w:eastAsia="SFRM1200" w:hAnsi="Cambria Math" w:cs="Calibri"/>
              <w:sz w:val="28"/>
              <w:szCs w:val="28"/>
              <w:lang w:val="ru-RU"/>
            </w:rPr>
            <m:t>(</m:t>
          </m:r>
          <m:r>
            <m:rPr>
              <m:sty m:val="p"/>
            </m:rPr>
            <w:rPr>
              <w:rFonts w:ascii="Cambria Math" w:eastAsia="SFRM1200" w:hAnsi="Cambria Math" w:cs="Cambria Math"/>
              <w:sz w:val="28"/>
              <w:szCs w:val="28"/>
              <w:lang w:val="ru-RU"/>
            </w:rPr>
            <m:t>W</m:t>
          </m:r>
          <m:r>
            <m:rPr>
              <m:sty m:val="p"/>
            </m:rPr>
            <w:rPr>
              <w:rFonts w:ascii="Cambria Math" w:eastAsia="SFRM1200" w:hAnsi="Cambria Math" w:cs="Calibri"/>
              <w:sz w:val="28"/>
              <w:szCs w:val="28"/>
              <w:lang w:val="ru-RU"/>
            </w:rPr>
            <m:t xml:space="preserve">) = exp </m:t>
          </m:r>
          <m:d>
            <m:dPr>
              <m:ctrlPr>
                <w:rPr>
                  <w:rFonts w:ascii="Cambria Math" w:eastAsia="SFRM1200" w:hAnsi="Cambria Math" w:cs="Calibri"/>
                  <w:sz w:val="28"/>
                  <w:szCs w:val="28"/>
                  <w:lang w:val="ru-RU"/>
                </w:rPr>
              </m:ctrlPr>
            </m:dPr>
            <m:e>
              <m:f>
                <m:fPr>
                  <m:ctrlPr>
                    <w:rPr>
                      <w:rFonts w:ascii="Cambria Math" w:eastAsia="SFRM1200" w:hAnsi="Cambria Math" w:cs="Calibri"/>
                      <w:sz w:val="28"/>
                      <w:szCs w:val="28"/>
                      <w:lang w:val="ru-RU"/>
                    </w:rPr>
                  </m:ctrlPr>
                </m:fPr>
                <m:num>
                  <m:sSub>
                    <m:sSubPr>
                      <m:ctrlPr>
                        <w:rPr>
                          <w:rFonts w:ascii="Cambria Math" w:eastAsia="SFRM1200" w:hAnsi="Cambria Math" w:cs="Calibri"/>
                          <w:sz w:val="28"/>
                          <w:szCs w:val="28"/>
                          <w:lang w:val="ru-RU"/>
                        </w:rPr>
                      </m:ctrlPr>
                    </m:sSubPr>
                    <m:e>
                      <m:r>
                        <m:rPr>
                          <m:sty m:val="p"/>
                        </m:rPr>
                        <w:rPr>
                          <w:rFonts w:ascii="Cambria Math" w:eastAsia="SFRM1200" w:hAnsi="Cambria Math" w:cs="Calibri"/>
                          <w:sz w:val="28"/>
                          <w:szCs w:val="28"/>
                          <w:lang w:val="ru-RU"/>
                        </w:rPr>
                        <m:t>W</m:t>
                      </m:r>
                    </m:e>
                    <m:sub>
                      <m:r>
                        <m:rPr>
                          <m:sty m:val="p"/>
                        </m:rPr>
                        <w:rPr>
                          <w:rFonts w:ascii="Cambria Math" w:eastAsia="SFRM1200" w:hAnsi="Cambria Math" w:cs="Calibri"/>
                          <w:sz w:val="28"/>
                          <w:szCs w:val="28"/>
                          <w:lang w:val="ru-RU"/>
                        </w:rPr>
                        <m:t>f</m:t>
                      </m:r>
                    </m:sub>
                  </m:sSub>
                  <m:r>
                    <m:rPr>
                      <m:sty m:val="p"/>
                    </m:rPr>
                    <w:rPr>
                      <w:rFonts w:ascii="Cambria Math" w:eastAsia="SFRM1200" w:hAnsi="Cambria Math" w:cs="Calibri"/>
                      <w:sz w:val="28"/>
                      <w:szCs w:val="28"/>
                      <w:lang w:val="ru-RU"/>
                    </w:rPr>
                    <m:t>-W</m:t>
                  </m:r>
                </m:num>
                <m:den>
                  <m:sSub>
                    <m:sSubPr>
                      <m:ctrlPr>
                        <w:rPr>
                          <w:rFonts w:ascii="Cambria Math" w:eastAsia="SFRM1200" w:hAnsi="Cambria Math" w:cs="Calibri"/>
                          <w:sz w:val="28"/>
                          <w:szCs w:val="28"/>
                          <w:lang w:val="ru-RU"/>
                        </w:rPr>
                      </m:ctrlPr>
                    </m:sSubPr>
                    <m:e>
                      <m:r>
                        <m:rPr>
                          <m:sty m:val="p"/>
                        </m:rPr>
                        <w:rPr>
                          <w:rFonts w:ascii="Cambria Math" w:eastAsia="SFRM1200" w:hAnsi="Cambria Math" w:cs="Calibri"/>
                          <w:sz w:val="28"/>
                          <w:szCs w:val="28"/>
                          <w:lang w:val="ru-RU"/>
                        </w:rPr>
                        <m:t>k</m:t>
                      </m:r>
                    </m:e>
                    <m:sub>
                      <m:r>
                        <m:rPr>
                          <m:sty m:val="p"/>
                        </m:rPr>
                        <w:rPr>
                          <w:rFonts w:ascii="Cambria Math" w:eastAsia="SFRM1200" w:hAnsi="Cambria Math" w:cs="Calibri"/>
                          <w:sz w:val="28"/>
                          <w:szCs w:val="28"/>
                          <w:lang w:val="ru-RU"/>
                        </w:rPr>
                        <m:t>B</m:t>
                      </m:r>
                    </m:sub>
                  </m:sSub>
                  <m:r>
                    <m:rPr>
                      <m:sty m:val="p"/>
                    </m:rPr>
                    <w:rPr>
                      <w:rFonts w:ascii="Cambria Math" w:eastAsia="SFRM1200" w:hAnsi="Cambria Math" w:cs="Calibri"/>
                      <w:sz w:val="28"/>
                      <w:szCs w:val="28"/>
                      <w:lang w:val="ru-RU"/>
                    </w:rPr>
                    <m:t>T</m:t>
                  </m:r>
                </m:den>
              </m:f>
            </m:e>
          </m:d>
          <m:r>
            <m:rPr>
              <m:sty m:val="p"/>
            </m:rPr>
            <w:rPr>
              <w:rFonts w:ascii="Cambria Math" w:eastAsia="SFRM1200" w:hAnsi="Cambria Math" w:cs="Calibri"/>
              <w:sz w:val="28"/>
              <w:szCs w:val="28"/>
              <w:lang w:val="ru-RU"/>
            </w:rPr>
            <m:t xml:space="preserve"> </m:t>
          </m:r>
          <m:r>
            <m:rPr>
              <m:sty m:val="p"/>
            </m:rPr>
            <w:rPr>
              <w:rFonts w:ascii="Calibri" w:eastAsia="SFRM1200" w:hAnsi="Calibri" w:cs="Calibri"/>
              <w:sz w:val="28"/>
              <w:szCs w:val="28"/>
              <w:lang w:val="ru-RU"/>
            </w:rPr>
            <w:br/>
          </m:r>
        </m:oMath>
      </m:oMathPara>
      <w:r w:rsidR="00E7501C" w:rsidRPr="00E7501C">
        <w:rPr>
          <w:rFonts w:ascii="Calibri" w:eastAsia="SFRM1200" w:hAnsi="Calibri" w:cs="Calibri"/>
          <w:sz w:val="28"/>
          <w:szCs w:val="28"/>
          <w:lang w:val="ru-RU"/>
        </w:rPr>
        <w:t>а подвижность – по степенному, т.е. температурная зависимость концентрации определяет температурную зависимость проводимости:</w:t>
      </w:r>
      <w:r w:rsidR="00B651FB">
        <w:rPr>
          <w:rFonts w:ascii="Calibri" w:eastAsia="SFRM1200" w:hAnsi="Calibri" w:cs="Calibri"/>
          <w:sz w:val="28"/>
          <w:szCs w:val="28"/>
          <w:lang w:val="ru-RU"/>
        </w:rPr>
        <w:br/>
      </w:r>
      <m:oMathPara>
        <m:oMath>
          <m:r>
            <m:rPr>
              <m:sty m:val="p"/>
            </m:rPr>
            <w:rPr>
              <w:rFonts w:ascii="Cambria Math" w:eastAsia="SFRM1200" w:hAnsi="Cambria Math" w:cs="Cambria Math"/>
              <w:sz w:val="28"/>
              <w:szCs w:val="28"/>
              <w:lang w:val="ru-RU"/>
            </w:rPr>
            <m:t>σ</m:t>
          </m:r>
          <m:r>
            <m:rPr>
              <m:sty m:val="p"/>
            </m:rPr>
            <w:rPr>
              <w:rFonts w:ascii="Cambria Math" w:eastAsia="SFRM1200" w:hAnsi="Cambria Math" w:cs="Calibri"/>
              <w:sz w:val="28"/>
              <w:szCs w:val="28"/>
              <w:lang w:val="ru-RU"/>
            </w:rPr>
            <m:t xml:space="preserve"> = </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σ</m:t>
              </m:r>
            </m:e>
            <m:sub>
              <m:r>
                <m:rPr>
                  <m:sty m:val="p"/>
                </m:rPr>
                <w:rPr>
                  <w:rFonts w:ascii="Cambria Math" w:eastAsia="SFRM1200" w:hAnsi="Cambria Math" w:cs="Cambria Math"/>
                  <w:sz w:val="28"/>
                  <w:szCs w:val="28"/>
                  <w:lang w:val="ru-RU"/>
                </w:rPr>
                <m:t>d</m:t>
              </m:r>
            </m:sub>
          </m:sSub>
          <m:r>
            <m:rPr>
              <m:sty m:val="p"/>
            </m:rPr>
            <w:rPr>
              <w:rFonts w:ascii="Cambria Math" w:eastAsia="SFRM1200" w:hAnsi="Cambria Math" w:cs="Cambria Math"/>
              <w:sz w:val="28"/>
              <w:szCs w:val="28"/>
              <w:lang w:val="ru-RU"/>
            </w:rPr>
            <m:t>e</m:t>
          </m:r>
          <m:r>
            <w:rPr>
              <w:rFonts w:ascii="Cambria Math" w:eastAsia="SFRM1200" w:hAnsi="Cambria Math" w:cs="Cambria Math"/>
              <w:sz w:val="28"/>
              <w:szCs w:val="28"/>
            </w:rPr>
            <m:t>xp</m:t>
          </m:r>
          <m:r>
            <m:rPr>
              <m:sty m:val="p"/>
            </m:rPr>
            <w:rPr>
              <w:rFonts w:ascii="Cambria Math" w:eastAsia="SFRM1200" w:hAnsi="Cambria Math" w:cs="Calibri"/>
              <w:sz w:val="28"/>
              <w:szCs w:val="28"/>
              <w:lang w:val="ru-RU"/>
            </w:rPr>
            <m:t>(-Δ</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W</m:t>
              </m:r>
            </m:e>
            <m:sub>
              <m:r>
                <m:rPr>
                  <m:sty m:val="p"/>
                </m:rPr>
                <w:rPr>
                  <w:rFonts w:ascii="Cambria Math" w:eastAsia="SFRM1200" w:hAnsi="Cambria Math" w:cs="Cambria Math"/>
                  <w:sz w:val="28"/>
                  <w:szCs w:val="28"/>
                  <w:lang w:val="ru-RU"/>
                </w:rPr>
                <m:t>d</m:t>
              </m:r>
            </m:sub>
          </m:sSub>
          <m:r>
            <m:rPr>
              <m:sty m:val="p"/>
            </m:rPr>
            <w:rPr>
              <w:rFonts w:ascii="Cambria Math" w:eastAsia="SFRM1200" w:hAnsi="Cambria Math" w:cs="Calibri"/>
              <w:sz w:val="28"/>
              <w:szCs w:val="28"/>
              <w:lang w:val="ru-RU"/>
            </w:rPr>
            <m:t>/2</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k</m:t>
              </m:r>
            </m:e>
            <m:sub>
              <m:r>
                <m:rPr>
                  <m:sty m:val="p"/>
                </m:rPr>
                <w:rPr>
                  <w:rFonts w:ascii="Cambria Math" w:eastAsia="SFRM1200" w:hAnsi="Cambria Math" w:cs="Cambria Math"/>
                  <w:sz w:val="28"/>
                  <w:szCs w:val="28"/>
                  <w:lang w:val="ru-RU"/>
                </w:rPr>
                <m:t>B</m:t>
              </m:r>
            </m:sub>
          </m:sSub>
          <m:r>
            <m:rPr>
              <m:sty m:val="p"/>
            </m:rPr>
            <w:rPr>
              <w:rFonts w:ascii="Cambria Math" w:eastAsia="SFRM1200" w:hAnsi="Cambria Math" w:cs="Cambria Math"/>
              <w:sz w:val="28"/>
              <w:szCs w:val="28"/>
              <w:lang w:val="ru-RU"/>
            </w:rPr>
            <m:t>T</m:t>
          </m:r>
          <m:r>
            <m:rPr>
              <m:sty m:val="p"/>
            </m:rPr>
            <w:rPr>
              <w:rFonts w:ascii="Cambria Math" w:eastAsia="SFRM1200" w:hAnsi="Cambria Math" w:cs="Calibri"/>
              <w:sz w:val="28"/>
              <w:szCs w:val="28"/>
              <w:lang w:val="ru-RU"/>
            </w:rPr>
            <m:t xml:space="preserve">) </m:t>
          </m:r>
          <m:r>
            <m:rPr>
              <m:sty m:val="p"/>
            </m:rPr>
            <w:rPr>
              <w:rFonts w:ascii="Calibri" w:eastAsia="SFRM1200" w:hAnsi="Calibri" w:cs="Calibri"/>
              <w:sz w:val="28"/>
              <w:szCs w:val="28"/>
              <w:lang w:val="ru-RU"/>
            </w:rPr>
            <w:br/>
          </m:r>
        </m:oMath>
      </m:oMathPara>
      <w:r w:rsidR="00E7501C" w:rsidRPr="00E7501C">
        <w:rPr>
          <w:rFonts w:ascii="Calibri" w:eastAsia="SFRM1200" w:hAnsi="Calibri" w:cs="Calibri"/>
          <w:sz w:val="28"/>
          <w:szCs w:val="28"/>
          <w:lang w:val="ru-RU"/>
        </w:rPr>
        <w:t xml:space="preserve">Здесь </w:t>
      </w:r>
      <w:r w:rsidR="00E7501C" w:rsidRPr="00E7501C">
        <w:rPr>
          <w:rFonts w:ascii="Cambria Math" w:eastAsia="SFRM1200" w:hAnsi="Cambria Math" w:cs="Cambria Math"/>
          <w:sz w:val="28"/>
          <w:szCs w:val="28"/>
          <w:lang w:val="ru-RU"/>
        </w:rPr>
        <w:t>𝜎𝑑</w:t>
      </w:r>
      <w:r w:rsidR="00E7501C" w:rsidRPr="00E7501C">
        <w:rPr>
          <w:rFonts w:ascii="Calibri" w:eastAsia="SFRM1200" w:hAnsi="Calibri" w:cs="Calibri"/>
          <w:sz w:val="28"/>
          <w:szCs w:val="28"/>
          <w:lang w:val="ru-RU"/>
        </w:rPr>
        <w:t xml:space="preserve"> содержит степенную зависимость подвижности и эффективной плотности состояний от температуры. В области истощения примесей концентрация не зависит от температуры, поэтому в этой области температурная зависимость проводимости определяется степенной зависимостью подвижности от температуры. И, наконец, при больших температурах зависимость проводимости от обратной температуры экспоненциальна, т.к.</w:t>
      </w:r>
      <m:oMath>
        <m:r>
          <w:rPr>
            <w:rFonts w:ascii="Cambria Math" w:eastAsia="SFRM1200" w:hAnsi="Cambria Math" w:cs="Calibri"/>
            <w:sz w:val="28"/>
            <w:szCs w:val="28"/>
            <w:lang w:val="ru-RU"/>
          </w:rPr>
          <m:t>μ≈</m:t>
        </m:r>
        <m:sSup>
          <m:sSupPr>
            <m:ctrlPr>
              <w:rPr>
                <w:rFonts w:ascii="Cambria Math" w:eastAsia="SFRM1200" w:hAnsi="Cambria Math" w:cs="Calibri"/>
                <w:i/>
                <w:sz w:val="28"/>
                <w:szCs w:val="28"/>
                <w:lang w:val="ru-RU"/>
              </w:rPr>
            </m:ctrlPr>
          </m:sSupPr>
          <m:e>
            <m:r>
              <w:rPr>
                <w:rFonts w:ascii="Cambria Math" w:eastAsia="SFRM1200" w:hAnsi="Cambria Math" w:cs="Calibri"/>
                <w:sz w:val="28"/>
                <w:szCs w:val="28"/>
                <w:lang w:val="ru-RU"/>
              </w:rPr>
              <m:t>T</m:t>
            </m:r>
          </m:e>
          <m:sup>
            <m:f>
              <m:fPr>
                <m:type m:val="skw"/>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3</m:t>
                </m:r>
              </m:num>
              <m:den>
                <m:r>
                  <w:rPr>
                    <w:rFonts w:ascii="Cambria Math" w:eastAsia="SFRM1200" w:hAnsi="Cambria Math" w:cs="Calibri"/>
                    <w:sz w:val="28"/>
                    <w:szCs w:val="28"/>
                    <w:lang w:val="ru-RU"/>
                  </w:rPr>
                  <m:t>2</m:t>
                </m:r>
              </m:den>
            </m:f>
          </m:sup>
        </m:sSup>
      </m:oMath>
      <w:r w:rsidR="00E7501C" w:rsidRPr="00E7501C">
        <w:rPr>
          <w:rFonts w:ascii="Calibri" w:eastAsia="SFRM1200" w:hAnsi="Calibri" w:cs="Calibri"/>
          <w:sz w:val="28"/>
          <w:szCs w:val="28"/>
          <w:lang w:val="ru-RU"/>
        </w:rPr>
        <w:t xml:space="preserve">, а </w:t>
      </w:r>
      <m:oMath>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N</m:t>
            </m:r>
          </m:e>
          <m:sub>
            <m:r>
              <m:rPr>
                <m:sty m:val="p"/>
              </m:rPr>
              <w:rPr>
                <w:rFonts w:ascii="Cambria Math" w:eastAsia="SFRM1200" w:hAnsi="Cambria Math" w:cs="Cambria Math"/>
                <w:sz w:val="28"/>
                <w:szCs w:val="28"/>
                <w:lang w:val="ru-RU"/>
              </w:rPr>
              <m:t>c</m:t>
            </m:r>
          </m:sub>
        </m:sSub>
        <m:r>
          <w:rPr>
            <w:rFonts w:ascii="Cambria Math" w:eastAsia="SFRM1200" w:hAnsi="Cambria Math" w:cs="Calibri"/>
            <w:sz w:val="28"/>
            <w:szCs w:val="28"/>
            <w:lang w:val="ru-RU"/>
          </w:rPr>
          <m:t>≈</m:t>
        </m:r>
        <m:sSup>
          <m:sSupPr>
            <m:ctrlPr>
              <w:rPr>
                <w:rFonts w:ascii="Cambria Math" w:eastAsia="SFRM1200" w:hAnsi="Cambria Math" w:cs="Calibri"/>
                <w:i/>
                <w:sz w:val="28"/>
                <w:szCs w:val="28"/>
                <w:lang w:val="ru-RU"/>
              </w:rPr>
            </m:ctrlPr>
          </m:sSupPr>
          <m:e>
            <m:r>
              <w:rPr>
                <w:rFonts w:ascii="Cambria Math" w:eastAsia="SFRM1200" w:hAnsi="Cambria Math" w:cs="Calibri"/>
                <w:sz w:val="28"/>
                <w:szCs w:val="28"/>
                <w:lang w:val="ru-RU"/>
              </w:rPr>
              <m:t>T</m:t>
            </m:r>
          </m:e>
          <m:sup>
            <m:f>
              <m:fPr>
                <m:type m:val="skw"/>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3</m:t>
                </m:r>
              </m:num>
              <m:den>
                <m:r>
                  <w:rPr>
                    <w:rFonts w:ascii="Cambria Math" w:eastAsia="SFRM1200" w:hAnsi="Cambria Math" w:cs="Calibri"/>
                    <w:sz w:val="28"/>
                    <w:szCs w:val="28"/>
                    <w:lang w:val="ru-RU"/>
                  </w:rPr>
                  <m:t>2</m:t>
                </m:r>
              </m:den>
            </m:f>
          </m:sup>
        </m:sSup>
      </m:oMath>
      <w:r w:rsidR="00E7501C" w:rsidRPr="00E7501C">
        <w:rPr>
          <w:rFonts w:ascii="Calibri" w:eastAsia="SFRM1200" w:hAnsi="Calibri" w:cs="Calibri"/>
          <w:sz w:val="28"/>
          <w:szCs w:val="28"/>
          <w:lang w:val="ru-RU"/>
        </w:rPr>
        <w:t xml:space="preserve">: </w:t>
      </w:r>
      <w:r w:rsidR="00B7153A" w:rsidRPr="00B7153A">
        <w:rPr>
          <w:rFonts w:ascii="Cambria Math" w:eastAsia="SFRM1200" w:hAnsi="Cambria Math" w:cs="Cambria Math"/>
          <w:sz w:val="28"/>
          <w:szCs w:val="28"/>
          <w:lang w:val="ru-RU"/>
        </w:rPr>
        <w:br/>
      </w:r>
      <m:oMathPara>
        <m:oMath>
          <m:r>
            <m:rPr>
              <m:sty m:val="p"/>
            </m:rPr>
            <w:rPr>
              <w:rFonts w:ascii="Cambria Math" w:eastAsia="SFRM1200" w:hAnsi="Cambria Math" w:cs="Cambria Math"/>
              <w:sz w:val="28"/>
              <w:szCs w:val="28"/>
              <w:lang w:val="ru-RU"/>
            </w:rPr>
            <m:t>σ</m:t>
          </m:r>
          <m:r>
            <m:rPr>
              <m:sty m:val="p"/>
            </m:rPr>
            <w:rPr>
              <w:rFonts w:ascii="Cambria Math" w:eastAsia="SFRM1200" w:hAnsi="Cambria Math" w:cs="Calibri"/>
              <w:sz w:val="28"/>
              <w:szCs w:val="28"/>
              <w:lang w:val="ru-RU"/>
            </w:rPr>
            <m:t xml:space="preserve"> = </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σ</m:t>
              </m:r>
            </m:e>
            <m:sub>
              <m:r>
                <m:rPr>
                  <m:sty m:val="p"/>
                </m:rPr>
                <w:rPr>
                  <w:rFonts w:ascii="Cambria Math" w:eastAsia="SFRM1200" w:hAnsi="Cambria Math" w:cs="Cambria Math"/>
                  <w:sz w:val="28"/>
                  <w:szCs w:val="28"/>
                  <w:lang w:val="ru-RU"/>
                </w:rPr>
                <m:t>d</m:t>
              </m:r>
            </m:sub>
          </m:sSub>
          <m:r>
            <m:rPr>
              <m:sty m:val="p"/>
            </m:rPr>
            <w:rPr>
              <w:rFonts w:ascii="Cambria Math" w:eastAsia="SFRM1200" w:hAnsi="Cambria Math" w:cs="Cambria Math"/>
              <w:sz w:val="28"/>
              <w:szCs w:val="28"/>
              <w:lang w:val="ru-RU"/>
            </w:rPr>
            <m:t>e</m:t>
          </m:r>
          <m:r>
            <w:rPr>
              <w:rFonts w:ascii="Cambria Math" w:eastAsia="SFRM1200" w:hAnsi="Cambria Math" w:cs="Cambria Math"/>
              <w:sz w:val="28"/>
              <w:szCs w:val="28"/>
            </w:rPr>
            <m:t>xp</m:t>
          </m:r>
          <m:r>
            <m:rPr>
              <m:sty m:val="p"/>
            </m:rPr>
            <w:rPr>
              <w:rFonts w:ascii="Cambria Math" w:eastAsia="SFRM1200" w:hAnsi="Cambria Math" w:cs="Calibri"/>
              <w:sz w:val="28"/>
              <w:szCs w:val="28"/>
              <w:lang w:val="ru-RU"/>
            </w:rPr>
            <m:t>(-Δ</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W</m:t>
              </m:r>
            </m:e>
            <m:sub>
              <m:r>
                <m:rPr>
                  <m:sty m:val="p"/>
                </m:rPr>
                <w:rPr>
                  <w:rFonts w:ascii="Cambria Math" w:eastAsia="SFRM1200" w:hAnsi="Cambria Math" w:cs="Cambria Math"/>
                  <w:sz w:val="28"/>
                  <w:szCs w:val="28"/>
                  <w:lang w:val="ru-RU"/>
                </w:rPr>
                <m:t>g</m:t>
              </m:r>
            </m:sub>
          </m:sSub>
          <m:r>
            <m:rPr>
              <m:sty m:val="p"/>
            </m:rPr>
            <w:rPr>
              <w:rFonts w:ascii="Cambria Math" w:eastAsia="SFRM1200" w:hAnsi="Cambria Math" w:cs="Calibri"/>
              <w:sz w:val="28"/>
              <w:szCs w:val="28"/>
              <w:lang w:val="ru-RU"/>
            </w:rPr>
            <m:t>/2</m:t>
          </m:r>
          <m:sSub>
            <m:sSubPr>
              <m:ctrlPr>
                <w:rPr>
                  <w:rFonts w:ascii="Cambria Math" w:eastAsia="SFRM1200" w:hAnsi="Cambria Math" w:cs="Cambria Math"/>
                  <w:sz w:val="28"/>
                  <w:szCs w:val="28"/>
                  <w:lang w:val="ru-RU"/>
                </w:rPr>
              </m:ctrlPr>
            </m:sSubPr>
            <m:e>
              <m:r>
                <m:rPr>
                  <m:sty m:val="p"/>
                </m:rPr>
                <w:rPr>
                  <w:rFonts w:ascii="Cambria Math" w:eastAsia="SFRM1200" w:hAnsi="Cambria Math" w:cs="Cambria Math"/>
                  <w:sz w:val="28"/>
                  <w:szCs w:val="28"/>
                  <w:lang w:val="ru-RU"/>
                </w:rPr>
                <m:t>k</m:t>
              </m:r>
            </m:e>
            <m:sub>
              <m:r>
                <m:rPr>
                  <m:sty m:val="p"/>
                </m:rPr>
                <w:rPr>
                  <w:rFonts w:ascii="Cambria Math" w:eastAsia="SFRM1200" w:hAnsi="Cambria Math" w:cs="Cambria Math"/>
                  <w:sz w:val="28"/>
                  <w:szCs w:val="28"/>
                  <w:lang w:val="ru-RU"/>
                </w:rPr>
                <m:t>B</m:t>
              </m:r>
            </m:sub>
          </m:sSub>
          <m:r>
            <m:rPr>
              <m:sty m:val="p"/>
            </m:rPr>
            <w:rPr>
              <w:rFonts w:ascii="Cambria Math" w:eastAsia="SFRM1200" w:hAnsi="Cambria Math" w:cs="Cambria Math"/>
              <w:sz w:val="28"/>
              <w:szCs w:val="28"/>
              <w:lang w:val="ru-RU"/>
            </w:rPr>
            <m:t>T</m:t>
          </m:r>
          <m:r>
            <m:rPr>
              <m:sty m:val="p"/>
            </m:rPr>
            <w:rPr>
              <w:rFonts w:ascii="Cambria Math" w:eastAsia="SFRM1200" w:hAnsi="Cambria Math" w:cs="Calibri"/>
              <w:sz w:val="28"/>
              <w:szCs w:val="28"/>
              <w:lang w:val="ru-RU"/>
            </w:rPr>
            <m:t xml:space="preserve">) </m:t>
          </m:r>
        </m:oMath>
      </m:oMathPara>
    </w:p>
    <w:p w14:paraId="637F94A7" w14:textId="54AB4C6D" w:rsidR="00E54C01" w:rsidRDefault="007145D7" w:rsidP="008C3596">
      <w:pPr>
        <w:widowControl/>
        <w:adjustRightInd w:val="0"/>
        <w:spacing w:line="360" w:lineRule="auto"/>
        <w:rPr>
          <w:rFonts w:ascii="Calibri" w:eastAsia="SFRM1200" w:hAnsi="Calibri" w:cs="Calibri"/>
          <w:sz w:val="28"/>
          <w:szCs w:val="28"/>
          <w:lang w:val="ru-RU"/>
        </w:rPr>
      </w:pPr>
      <w:r>
        <w:rPr>
          <w:noProof/>
        </w:rPr>
        <w:drawing>
          <wp:anchor distT="0" distB="0" distL="114300" distR="114300" simplePos="0" relativeHeight="251692544" behindDoc="1" locked="0" layoutInCell="1" allowOverlap="1" wp14:anchorId="4EB9EE3B" wp14:editId="7123C426">
            <wp:simplePos x="0" y="0"/>
            <wp:positionH relativeFrom="column">
              <wp:posOffset>3697605</wp:posOffset>
            </wp:positionH>
            <wp:positionV relativeFrom="page">
              <wp:posOffset>3371215</wp:posOffset>
            </wp:positionV>
            <wp:extent cx="3168015" cy="2314575"/>
            <wp:effectExtent l="0" t="0" r="0" b="0"/>
            <wp:wrapTight wrapText="bothSides">
              <wp:wrapPolygon edited="0">
                <wp:start x="0" y="0"/>
                <wp:lineTo x="0" y="21511"/>
                <wp:lineTo x="21431" y="21511"/>
                <wp:lineTo x="21431"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8015" cy="2314575"/>
                    </a:xfrm>
                    <a:prstGeom prst="rect">
                      <a:avLst/>
                    </a:prstGeom>
                  </pic:spPr>
                </pic:pic>
              </a:graphicData>
            </a:graphic>
            <wp14:sizeRelH relativeFrom="margin">
              <wp14:pctWidth>0</wp14:pctWidth>
            </wp14:sizeRelH>
            <wp14:sizeRelV relativeFrom="margin">
              <wp14:pctHeight>0</wp14:pctHeight>
            </wp14:sizeRelV>
          </wp:anchor>
        </w:drawing>
      </w:r>
      <w:r w:rsidR="0044744C" w:rsidRPr="0044744C">
        <w:rPr>
          <w:rFonts w:ascii="Calibri" w:eastAsia="SFRM1200" w:hAnsi="Calibri" w:cs="Calibri"/>
          <w:sz w:val="28"/>
          <w:szCs w:val="28"/>
          <w:lang w:val="ru-RU"/>
        </w:rPr>
        <w:t>На рис</w:t>
      </w:r>
      <w:r w:rsidR="0044744C">
        <w:rPr>
          <w:rFonts w:ascii="Calibri" w:eastAsia="SFRM1200" w:hAnsi="Calibri" w:cs="Calibri"/>
          <w:sz w:val="28"/>
          <w:szCs w:val="28"/>
          <w:lang w:val="ru-RU"/>
        </w:rPr>
        <w:t xml:space="preserve">унке </w:t>
      </w:r>
      <w:r w:rsidR="0044744C" w:rsidRPr="0044744C">
        <w:rPr>
          <w:rFonts w:ascii="Calibri" w:eastAsia="SFRM1200" w:hAnsi="Calibri" w:cs="Calibri"/>
          <w:sz w:val="28"/>
          <w:szCs w:val="28"/>
          <w:lang w:val="ru-RU"/>
        </w:rPr>
        <w:t xml:space="preserve">показана зависимость </w:t>
      </w:r>
      <w:r w:rsidR="0044744C" w:rsidRPr="0044744C">
        <w:rPr>
          <w:rFonts w:ascii="Cambria Math" w:eastAsia="SFRM1200" w:hAnsi="Cambria Math" w:cs="Cambria Math"/>
          <w:sz w:val="28"/>
          <w:szCs w:val="28"/>
          <w:lang w:val="ru-RU"/>
        </w:rPr>
        <w:t>𝑙𝑛</w:t>
      </w:r>
      <w:r w:rsidR="0044744C" w:rsidRPr="0044744C">
        <w:rPr>
          <w:rFonts w:ascii="Calibri" w:eastAsia="SFRM1200" w:hAnsi="Calibri" w:cs="Calibri"/>
          <w:sz w:val="28"/>
          <w:szCs w:val="28"/>
          <w:lang w:val="ru-RU"/>
        </w:rPr>
        <w:t>(</w:t>
      </w:r>
      <w:r w:rsidR="0044744C" w:rsidRPr="0044744C">
        <w:rPr>
          <w:rFonts w:ascii="Cambria Math" w:eastAsia="SFRM1200" w:hAnsi="Cambria Math" w:cs="Cambria Math"/>
          <w:sz w:val="28"/>
          <w:szCs w:val="28"/>
          <w:lang w:val="ru-RU"/>
        </w:rPr>
        <w:t>𝜎</w:t>
      </w:r>
      <w:r w:rsidR="0044744C" w:rsidRPr="0044744C">
        <w:rPr>
          <w:rFonts w:ascii="Calibri" w:eastAsia="SFRM1200" w:hAnsi="Calibri" w:cs="Calibri"/>
          <w:sz w:val="28"/>
          <w:szCs w:val="28"/>
          <w:lang w:val="ru-RU"/>
        </w:rPr>
        <w:t xml:space="preserve">) от обратной температуры при различных уровнях легирования полупроводника. По экспериментально измеренным зависимостям </w:t>
      </w:r>
      <w:r w:rsidR="0044744C" w:rsidRPr="0044744C">
        <w:rPr>
          <w:rFonts w:ascii="Cambria Math" w:eastAsia="SFRM1200" w:hAnsi="Cambria Math" w:cs="Cambria Math"/>
          <w:sz w:val="28"/>
          <w:szCs w:val="28"/>
          <w:lang w:val="ru-RU"/>
        </w:rPr>
        <w:t>𝜎</w:t>
      </w:r>
      <w:r w:rsidR="0044744C" w:rsidRPr="0044744C">
        <w:rPr>
          <w:rFonts w:ascii="Calibri" w:eastAsia="SFRM1200" w:hAnsi="Calibri" w:cs="Calibri"/>
          <w:sz w:val="28"/>
          <w:szCs w:val="28"/>
          <w:lang w:val="ru-RU"/>
        </w:rPr>
        <w:t>(</w:t>
      </w:r>
      <w:r w:rsidR="0044744C" w:rsidRPr="0044744C">
        <w:rPr>
          <w:rFonts w:ascii="Cambria Math" w:eastAsia="SFRM1200" w:hAnsi="Cambria Math" w:cs="Cambria Math"/>
          <w:sz w:val="28"/>
          <w:szCs w:val="28"/>
          <w:lang w:val="ru-RU"/>
        </w:rPr>
        <w:t>𝑇</w:t>
      </w:r>
      <w:r w:rsidR="0044744C" w:rsidRPr="0044744C">
        <w:rPr>
          <w:rFonts w:ascii="Calibri" w:eastAsia="SFRM1200" w:hAnsi="Calibri" w:cs="Calibri"/>
          <w:sz w:val="28"/>
          <w:szCs w:val="28"/>
          <w:lang w:val="ru-RU"/>
        </w:rPr>
        <w:t>), аналогичным рис</w:t>
      </w:r>
      <w:r w:rsidR="0044744C">
        <w:rPr>
          <w:rFonts w:ascii="Calibri" w:eastAsia="SFRM1200" w:hAnsi="Calibri" w:cs="Calibri"/>
          <w:sz w:val="28"/>
          <w:szCs w:val="28"/>
          <w:lang w:val="ru-RU"/>
        </w:rPr>
        <w:t>унку</w:t>
      </w:r>
      <w:r w:rsidR="0044744C" w:rsidRPr="0044744C">
        <w:rPr>
          <w:rFonts w:ascii="Calibri" w:eastAsia="SFRM1200" w:hAnsi="Calibri" w:cs="Calibri"/>
          <w:sz w:val="28"/>
          <w:szCs w:val="28"/>
          <w:lang w:val="ru-RU"/>
        </w:rPr>
        <w:t xml:space="preserve">, можно определить ширину запрещенной зоны и энергию активации примесей. </w:t>
      </w:r>
    </w:p>
    <w:p w14:paraId="713A041C" w14:textId="2888C4B6" w:rsidR="0044744C" w:rsidRDefault="0044744C" w:rsidP="0044744C">
      <w:pPr>
        <w:widowControl/>
        <w:adjustRightInd w:val="0"/>
        <w:spacing w:line="360" w:lineRule="auto"/>
        <w:jc w:val="center"/>
        <w:rPr>
          <w:rFonts w:asciiTheme="minorHAnsi" w:eastAsia="SFRM1200" w:hAnsiTheme="minorHAnsi" w:cs="SFRM1200"/>
          <w:b/>
          <w:bCs/>
          <w:i/>
          <w:iCs/>
          <w:sz w:val="32"/>
          <w:szCs w:val="28"/>
          <w:lang w:val="ru-RU"/>
        </w:rPr>
      </w:pPr>
      <w:r>
        <w:rPr>
          <w:rFonts w:asciiTheme="minorHAnsi" w:eastAsia="SFRM1200" w:hAnsiTheme="minorHAnsi" w:cs="SFRM1200"/>
          <w:b/>
          <w:bCs/>
          <w:i/>
          <w:iCs/>
          <w:sz w:val="32"/>
          <w:szCs w:val="28"/>
          <w:lang w:val="ru-RU"/>
        </w:rPr>
        <w:t>Методика измерений</w:t>
      </w:r>
    </w:p>
    <w:p w14:paraId="736FCF1B" w14:textId="0135290A" w:rsidR="00D833F3" w:rsidRDefault="007145D7" w:rsidP="0044744C">
      <w:pPr>
        <w:widowControl/>
        <w:adjustRightInd w:val="0"/>
        <w:spacing w:line="360" w:lineRule="auto"/>
        <w:rPr>
          <w:rFonts w:ascii="Calibri" w:eastAsia="SFRM1200" w:hAnsi="Calibri" w:cs="Calibri"/>
          <w:sz w:val="28"/>
          <w:szCs w:val="28"/>
          <w:lang w:val="ru-RU"/>
        </w:rPr>
      </w:pPr>
      <w:r>
        <w:rPr>
          <w:noProof/>
        </w:rPr>
        <w:drawing>
          <wp:anchor distT="0" distB="0" distL="114300" distR="114300" simplePos="0" relativeHeight="251684352" behindDoc="1" locked="0" layoutInCell="1" allowOverlap="1" wp14:anchorId="077C4B56" wp14:editId="425DAA5E">
            <wp:simplePos x="0" y="0"/>
            <wp:positionH relativeFrom="column">
              <wp:posOffset>2669540</wp:posOffset>
            </wp:positionH>
            <wp:positionV relativeFrom="page">
              <wp:posOffset>6514465</wp:posOffset>
            </wp:positionV>
            <wp:extent cx="4021455" cy="1457325"/>
            <wp:effectExtent l="0" t="0" r="0" b="0"/>
            <wp:wrapTight wrapText="bothSides">
              <wp:wrapPolygon edited="0">
                <wp:start x="0" y="0"/>
                <wp:lineTo x="0" y="21459"/>
                <wp:lineTo x="21487" y="21459"/>
                <wp:lineTo x="21487"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145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744C" w:rsidRPr="0044744C">
        <w:rPr>
          <w:rFonts w:ascii="Calibri" w:eastAsia="SFRM1200" w:hAnsi="Calibri" w:cs="Calibri"/>
          <w:sz w:val="28"/>
          <w:szCs w:val="28"/>
          <w:lang w:val="ru-RU"/>
        </w:rPr>
        <w:t>Изменение удельной электропроводности полупроводника производится на постоянном токе методом компенсации по схеме, приведённой на рис</w:t>
      </w:r>
      <w:r w:rsidR="002B7CE5">
        <w:rPr>
          <w:rFonts w:ascii="Calibri" w:eastAsia="SFRM1200" w:hAnsi="Calibri" w:cs="Calibri"/>
          <w:sz w:val="28"/>
          <w:szCs w:val="28"/>
          <w:lang w:val="ru-RU"/>
        </w:rPr>
        <w:t>унке</w:t>
      </w:r>
      <w:r w:rsidR="0044744C" w:rsidRPr="0044744C">
        <w:rPr>
          <w:rFonts w:ascii="Calibri" w:eastAsia="SFRM1200" w:hAnsi="Calibri" w:cs="Calibri"/>
          <w:sz w:val="28"/>
          <w:szCs w:val="28"/>
          <w:lang w:val="ru-RU"/>
        </w:rPr>
        <w:t>.</w:t>
      </w:r>
      <w:r w:rsidR="002B7CE5" w:rsidRPr="002B7CE5">
        <w:rPr>
          <w:lang w:val="ru-RU"/>
        </w:rPr>
        <w:t xml:space="preserve"> </w:t>
      </w:r>
      <w:r w:rsidR="0044744C" w:rsidRPr="0044744C">
        <w:rPr>
          <w:rFonts w:ascii="Calibri" w:eastAsia="SFRM1200" w:hAnsi="Calibri" w:cs="Calibri"/>
          <w:sz w:val="28"/>
          <w:szCs w:val="28"/>
          <w:lang w:val="ru-RU"/>
        </w:rPr>
        <w:t xml:space="preserve"> Регулируемый источник тока (1) задаёт ток образца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об</m:t>
            </m:r>
          </m:sub>
        </m:sSub>
      </m:oMath>
      <w:r w:rsidR="0044744C" w:rsidRPr="0044744C">
        <w:rPr>
          <w:rFonts w:ascii="Calibri" w:eastAsia="SFRM1200" w:hAnsi="Calibri" w:cs="Calibri"/>
          <w:sz w:val="28"/>
          <w:szCs w:val="28"/>
          <w:lang w:val="ru-RU"/>
        </w:rPr>
        <w:t xml:space="preserve">, измеряемый амперметром А1. Регулируемый источник тока (2) задаёт ток компенсации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K</m:t>
            </m:r>
          </m:sub>
        </m:sSub>
      </m:oMath>
      <w:r w:rsidR="0044744C" w:rsidRPr="0044744C">
        <w:rPr>
          <w:rFonts w:ascii="Calibri" w:eastAsia="SFRM1200" w:hAnsi="Calibri" w:cs="Calibri"/>
          <w:sz w:val="28"/>
          <w:szCs w:val="28"/>
          <w:lang w:val="ru-RU"/>
        </w:rPr>
        <w:t xml:space="preserve"> через эталонный резистор</w:t>
      </w:r>
      <w:r w:rsidR="00196C9C">
        <w:rPr>
          <w:rFonts w:ascii="Calibri" w:eastAsia="SFRM1200" w:hAnsi="Calibri" w:cs="Calibri"/>
          <w:sz w:val="28"/>
          <w:szCs w:val="28"/>
          <w:lang w:val="ru-RU"/>
        </w:rPr>
        <w:t xml:space="preserve">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э</m:t>
            </m:r>
          </m:sub>
        </m:sSub>
      </m:oMath>
      <w:r w:rsidR="0044744C" w:rsidRPr="0044744C">
        <w:rPr>
          <w:rFonts w:ascii="Calibri" w:eastAsia="SFRM1200" w:hAnsi="Calibri" w:cs="Calibri"/>
          <w:sz w:val="28"/>
          <w:szCs w:val="28"/>
          <w:lang w:val="ru-RU"/>
        </w:rPr>
        <w:t xml:space="preserve">, величина этого тока измеряется амперметром А2. Напряжение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ab</m:t>
            </m:r>
          </m:sub>
        </m:sSub>
      </m:oMath>
      <w:r w:rsidR="0044744C" w:rsidRPr="0044744C">
        <w:rPr>
          <w:rFonts w:ascii="Calibri" w:eastAsia="SFRM1200" w:hAnsi="Calibri" w:cs="Calibri"/>
          <w:sz w:val="28"/>
          <w:szCs w:val="28"/>
          <w:lang w:val="ru-RU"/>
        </w:rPr>
        <w:t xml:space="preserve"> между зондовыми электродами a и b сравнивается с напряжением компенсации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oMath>
      <w:r w:rsidR="00932413">
        <w:rPr>
          <w:rFonts w:ascii="Calibri" w:eastAsia="SFRM1200" w:hAnsi="Calibri" w:cs="Calibri"/>
          <w:sz w:val="28"/>
          <w:szCs w:val="28"/>
          <w:lang w:val="ru-RU"/>
        </w:rPr>
        <w:t xml:space="preserve"> </w:t>
      </w:r>
      <w:r w:rsidR="0044744C" w:rsidRPr="0044744C">
        <w:rPr>
          <w:rFonts w:ascii="Calibri" w:eastAsia="SFRM1200" w:hAnsi="Calibri" w:cs="Calibri"/>
          <w:sz w:val="28"/>
          <w:szCs w:val="28"/>
          <w:lang w:val="ru-RU"/>
        </w:rPr>
        <w:t xml:space="preserve">на эталонном резисторе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э</m:t>
            </m:r>
          </m:sub>
        </m:sSub>
      </m:oMath>
      <w:r w:rsidR="0044744C" w:rsidRPr="0044744C">
        <w:rPr>
          <w:rFonts w:ascii="Calibri" w:eastAsia="SFRM1200" w:hAnsi="Calibri" w:cs="Calibri"/>
          <w:sz w:val="28"/>
          <w:szCs w:val="28"/>
          <w:lang w:val="ru-RU"/>
        </w:rPr>
        <w:t xml:space="preserve"> при помощи ток компенсации, добиться нулевых показаний индикатора компенсации V. В этом случае напряжение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oMath>
      <w:r w:rsidR="0044744C" w:rsidRPr="0044744C">
        <w:rPr>
          <w:rFonts w:ascii="Calibri" w:eastAsia="SFRM1200" w:hAnsi="Calibri" w:cs="Calibri"/>
          <w:sz w:val="28"/>
          <w:szCs w:val="28"/>
          <w:lang w:val="ru-RU"/>
        </w:rPr>
        <w:t xml:space="preserve"> на </w:t>
      </w:r>
      <w:r w:rsidR="0044744C" w:rsidRPr="0044744C">
        <w:rPr>
          <w:rFonts w:ascii="Calibri" w:eastAsia="SFRM1200" w:hAnsi="Calibri" w:cs="Calibri"/>
          <w:sz w:val="28"/>
          <w:szCs w:val="28"/>
          <w:lang w:val="ru-RU"/>
        </w:rPr>
        <w:lastRenderedPageBreak/>
        <w:t xml:space="preserve">эталонном резисторе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э</m:t>
            </m:r>
          </m:sub>
        </m:sSub>
      </m:oMath>
      <w:r w:rsidR="0044744C" w:rsidRPr="0044744C">
        <w:rPr>
          <w:rFonts w:ascii="Calibri" w:eastAsia="SFRM1200" w:hAnsi="Calibri" w:cs="Calibri"/>
          <w:sz w:val="28"/>
          <w:szCs w:val="28"/>
          <w:lang w:val="ru-RU"/>
        </w:rPr>
        <w:t xml:space="preserve"> будет равно напряжению</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ab</m:t>
            </m:r>
          </m:sub>
        </m:sSub>
      </m:oMath>
      <w:r w:rsidR="0044744C" w:rsidRPr="0044744C">
        <w:rPr>
          <w:rFonts w:ascii="Calibri" w:eastAsia="SFRM1200" w:hAnsi="Calibri" w:cs="Calibri"/>
          <w:sz w:val="28"/>
          <w:szCs w:val="28"/>
          <w:lang w:val="ru-RU"/>
        </w:rPr>
        <w:t>:</w:t>
      </w:r>
      <w:r w:rsidR="00932413">
        <w:rPr>
          <w:rFonts w:ascii="Calibri" w:eastAsia="SFRM1200" w:hAnsi="Calibri" w:cs="Calibri"/>
          <w:sz w:val="28"/>
          <w:szCs w:val="28"/>
          <w:lang w:val="ru-RU"/>
        </w:rPr>
        <w:br/>
      </w:r>
      <m:oMathPara>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ab</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k</m:t>
              </m:r>
            </m:sub>
          </m:sSub>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k</m:t>
              </m:r>
            </m:sub>
          </m:sSub>
          <m:r>
            <m:rPr>
              <m:sty m:val="p"/>
            </m:rPr>
            <w:rPr>
              <w:rFonts w:ascii="Calibri" w:eastAsia="SFRM1200" w:hAnsi="Calibri" w:cs="Calibri"/>
              <w:sz w:val="28"/>
              <w:szCs w:val="28"/>
              <w:lang w:val="ru-RU"/>
            </w:rPr>
            <w:br/>
          </m:r>
        </m:oMath>
      </m:oMathPara>
      <w:r w:rsidR="0044744C" w:rsidRPr="0044744C">
        <w:rPr>
          <w:rFonts w:ascii="Calibri" w:eastAsia="SFRM1200" w:hAnsi="Calibri" w:cs="Calibri"/>
          <w:sz w:val="28"/>
          <w:szCs w:val="28"/>
          <w:lang w:val="ru-RU"/>
        </w:rPr>
        <w:t xml:space="preserve">В реальной ситуации между зондовыми электродами будут паразитные потенциалы, связанные, во-первых, с влиянием переходного сопротивления на контактах «образец – подводящие провода», во-вторых, появлением термоЭДС на контактах полупроводника с металлом при нагреве образца. Для того чтобы устранить влияние этих потенциалов, измерение тока компенсации производится дважды. Получив первый отсчёт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k</m:t>
                </m:r>
              </m:e>
              <m:sub>
                <m:r>
                  <w:rPr>
                    <w:rFonts w:ascii="Cambria Math" w:eastAsia="SFRM1200" w:hAnsi="Cambria Math" w:cs="Calibri"/>
                    <w:sz w:val="28"/>
                    <w:szCs w:val="28"/>
                    <w:lang w:val="ru-RU"/>
                  </w:rPr>
                  <m:t>1</m:t>
                </m:r>
              </m:sub>
            </m:sSub>
          </m:sub>
        </m:sSub>
      </m:oMath>
      <w:r w:rsidR="0044744C" w:rsidRPr="0044744C">
        <w:rPr>
          <w:rFonts w:ascii="Calibri" w:eastAsia="SFRM1200" w:hAnsi="Calibri" w:cs="Calibri"/>
          <w:sz w:val="28"/>
          <w:szCs w:val="28"/>
          <w:lang w:val="ru-RU"/>
        </w:rPr>
        <w:t xml:space="preserve">, необходимо изменить направление тока через образец и через эталонный резистор, опять добиться равенства напряжений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oMath>
      <w:r w:rsidR="0044744C" w:rsidRPr="0044744C">
        <w:rPr>
          <w:rFonts w:ascii="Calibri" w:eastAsia="SFRM1200" w:hAnsi="Calibri" w:cs="Calibri"/>
          <w:sz w:val="28"/>
          <w:szCs w:val="28"/>
          <w:lang w:val="ru-RU"/>
        </w:rPr>
        <w:t xml:space="preserve"> и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ab</m:t>
            </m:r>
          </m:sub>
        </m:sSub>
      </m:oMath>
      <w:r w:rsidR="0044744C" w:rsidRPr="0044744C">
        <w:rPr>
          <w:rFonts w:ascii="Calibri" w:eastAsia="SFRM1200" w:hAnsi="Calibri" w:cs="Calibri"/>
          <w:sz w:val="28"/>
          <w:szCs w:val="28"/>
          <w:lang w:val="ru-RU"/>
        </w:rPr>
        <w:t xml:space="preserve"> и после этого снять второй отсчет Iк2. Обратите внимание, что полярности как разности потенциалов между электродами a и b, вызванной протеканием тока через образец, так и напряжения на эталонном резисторе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э</m:t>
            </m:r>
          </m:sub>
        </m:sSub>
      </m:oMath>
      <w:r w:rsidR="0044744C" w:rsidRPr="0044744C">
        <w:rPr>
          <w:rFonts w:ascii="Calibri" w:eastAsia="SFRM1200" w:hAnsi="Calibri" w:cs="Calibri"/>
          <w:sz w:val="28"/>
          <w:szCs w:val="28"/>
          <w:lang w:val="ru-RU"/>
        </w:rPr>
        <w:t xml:space="preserve">, сменятся на противоположные, а паразитные потенциалы, зависящие от свойств контактов, и термоЭДС, зависящая от температуры образца, останутся прежними. Таким образом, среднеарифметическое значение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k</m:t>
            </m:r>
          </m:sub>
        </m:sSub>
        <m:r>
          <w:rPr>
            <w:rFonts w:ascii="Cambria Math" w:eastAsia="SFRM1200" w:hAnsi="Cambria Math" w:cs="Calibri"/>
            <w:sz w:val="28"/>
            <w:szCs w:val="28"/>
            <w:lang w:val="ru-RU"/>
          </w:rPr>
          <m:t>=</m:t>
        </m:r>
        <m:f>
          <m:fPr>
            <m:ctrlPr>
              <w:rPr>
                <w:rFonts w:ascii="Cambria Math" w:eastAsia="SFRM1200" w:hAnsi="Cambria Math" w:cs="Calibri"/>
                <w:i/>
                <w:sz w:val="28"/>
                <w:szCs w:val="28"/>
                <w:lang w:val="ru-RU"/>
              </w:rPr>
            </m:ctrlPr>
          </m:fPr>
          <m:num>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k</m:t>
                    </m:r>
                  </m:e>
                  <m:sub>
                    <m:r>
                      <w:rPr>
                        <w:rFonts w:ascii="Cambria Math" w:eastAsia="SFRM1200" w:hAnsi="Cambria Math" w:cs="Calibri"/>
                        <w:sz w:val="28"/>
                        <w:szCs w:val="28"/>
                        <w:lang w:val="ru-RU"/>
                      </w:rPr>
                      <m:t>1</m:t>
                    </m:r>
                  </m:sub>
                </m:sSub>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k</m:t>
                    </m:r>
                  </m:e>
                  <m:sub>
                    <m:r>
                      <w:rPr>
                        <w:rFonts w:ascii="Cambria Math" w:eastAsia="SFRM1200" w:hAnsi="Cambria Math" w:cs="Calibri"/>
                        <w:sz w:val="28"/>
                        <w:szCs w:val="28"/>
                        <w:lang w:val="ru-RU"/>
                      </w:rPr>
                      <m:t>2</m:t>
                    </m:r>
                  </m:sub>
                </m:sSub>
              </m:sub>
            </m:sSub>
          </m:num>
          <m:den>
            <m:r>
              <w:rPr>
                <w:rFonts w:ascii="Cambria Math" w:eastAsia="SFRM1200" w:hAnsi="Cambria Math" w:cs="Calibri"/>
                <w:sz w:val="28"/>
                <w:szCs w:val="28"/>
                <w:lang w:val="ru-RU"/>
              </w:rPr>
              <m:t>2</m:t>
            </m:r>
          </m:den>
        </m:f>
      </m:oMath>
      <w:r w:rsidR="00D833F3">
        <w:rPr>
          <w:rFonts w:ascii="Calibri" w:eastAsia="SFRM1200" w:hAnsi="Calibri" w:cs="Calibri"/>
          <w:sz w:val="28"/>
          <w:szCs w:val="28"/>
          <w:lang w:val="ru-RU"/>
        </w:rPr>
        <w:t xml:space="preserve"> </w:t>
      </w:r>
      <w:r w:rsidR="0044744C" w:rsidRPr="0044744C">
        <w:rPr>
          <w:rFonts w:ascii="Calibri" w:eastAsia="SFRM1200" w:hAnsi="Calibri" w:cs="Calibri"/>
          <w:sz w:val="28"/>
          <w:szCs w:val="28"/>
          <w:lang w:val="ru-RU"/>
        </w:rPr>
        <w:t xml:space="preserve"> будет содержать информацию только о полезной составляющей напряжения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ab</m:t>
            </m:r>
          </m:sub>
        </m:sSub>
      </m:oMath>
      <w:r w:rsidR="0044744C" w:rsidRPr="0044744C">
        <w:rPr>
          <w:rFonts w:ascii="Calibri" w:eastAsia="SFRM1200" w:hAnsi="Calibri" w:cs="Calibri"/>
          <w:sz w:val="28"/>
          <w:szCs w:val="28"/>
          <w:lang w:val="ru-RU"/>
        </w:rPr>
        <w:t xml:space="preserve">. Величину падения напряжения компенсации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oMath>
      <w:r w:rsidR="0044744C" w:rsidRPr="0044744C">
        <w:rPr>
          <w:rFonts w:ascii="Calibri" w:eastAsia="SFRM1200" w:hAnsi="Calibri" w:cs="Calibri"/>
          <w:sz w:val="28"/>
          <w:szCs w:val="28"/>
          <w:lang w:val="ru-RU"/>
        </w:rPr>
        <w:t xml:space="preserve"> легко подсчитать: </w:t>
      </w:r>
    </w:p>
    <w:p w14:paraId="4023DDE1" w14:textId="77777777" w:rsidR="00783C63" w:rsidRDefault="00C1331C" w:rsidP="0044744C">
      <w:pPr>
        <w:widowControl/>
        <w:adjustRightInd w:val="0"/>
        <w:spacing w:line="360" w:lineRule="auto"/>
        <w:rPr>
          <w:rFonts w:ascii="Calibri" w:eastAsia="SFRM1200" w:hAnsi="Calibri" w:cs="Calibri"/>
          <w:sz w:val="28"/>
          <w:szCs w:val="28"/>
          <w:lang w:val="ru-RU"/>
        </w:rPr>
      </w:pPr>
      <m:oMathPara>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k</m:t>
              </m:r>
            </m:sub>
          </m:sSub>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э</m:t>
              </m:r>
            </m:sub>
          </m:sSub>
          <m:r>
            <m:rPr>
              <m:sty m:val="p"/>
            </m:rPr>
            <w:rPr>
              <w:rFonts w:ascii="Calibri" w:eastAsia="SFRM1200" w:hAnsi="Calibri" w:cs="Calibri"/>
              <w:sz w:val="28"/>
              <w:szCs w:val="28"/>
              <w:lang w:val="ru-RU"/>
            </w:rPr>
            <w:br/>
          </m:r>
        </m:oMath>
      </m:oMathPara>
      <w:r w:rsidR="0044744C" w:rsidRPr="0044744C">
        <w:rPr>
          <w:rFonts w:ascii="Calibri" w:eastAsia="SFRM1200" w:hAnsi="Calibri" w:cs="Calibri"/>
          <w:sz w:val="28"/>
          <w:szCs w:val="28"/>
          <w:lang w:val="ru-RU"/>
        </w:rPr>
        <w:t>Величину сопротивления участка образца, расположенного между зондовыми электродами a и b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об</m:t>
            </m:r>
          </m:sub>
        </m:sSub>
      </m:oMath>
      <w:r w:rsidR="0044744C" w:rsidRPr="0044744C">
        <w:rPr>
          <w:rFonts w:ascii="Calibri" w:eastAsia="SFRM1200" w:hAnsi="Calibri" w:cs="Calibri"/>
          <w:sz w:val="28"/>
          <w:szCs w:val="28"/>
          <w:lang w:val="ru-RU"/>
        </w:rPr>
        <w:t>) можно определить из равенства</w:t>
      </w:r>
    </w:p>
    <w:p w14:paraId="4FE76F20" w14:textId="77777777" w:rsidR="00783C63" w:rsidRPr="00783C63" w:rsidRDefault="00C1331C" w:rsidP="0044744C">
      <w:pPr>
        <w:widowControl/>
        <w:adjustRightInd w:val="0"/>
        <w:spacing w:line="360" w:lineRule="auto"/>
        <w:rPr>
          <w:rFonts w:ascii="Calibri" w:eastAsia="SFRM1200" w:hAnsi="Calibri" w:cs="Calibri"/>
          <w:sz w:val="28"/>
          <w:szCs w:val="28"/>
          <w:lang w:val="ru-RU"/>
        </w:rPr>
      </w:pPr>
      <m:oMathPara>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об</m:t>
              </m:r>
            </m:sub>
          </m:sSub>
          <m:r>
            <w:rPr>
              <w:rFonts w:ascii="Cambria Math" w:eastAsia="SFRM1200" w:hAnsi="Cambria Math" w:cs="Calibri"/>
              <w:sz w:val="28"/>
              <w:szCs w:val="28"/>
              <w:lang w:val="ru-RU"/>
            </w:rPr>
            <m:t>=</m:t>
          </m:r>
          <m:f>
            <m:fPr>
              <m:ctrlPr>
                <w:rPr>
                  <w:rFonts w:ascii="Cambria Math" w:eastAsia="SFRM1200" w:hAnsi="Cambria Math" w:cs="Calibri"/>
                  <w:i/>
                  <w:sz w:val="28"/>
                  <w:szCs w:val="28"/>
                  <w:lang w:val="ru-RU"/>
                </w:rPr>
              </m:ctrlPr>
            </m:fPr>
            <m:num>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U</m:t>
                  </m:r>
                </m:e>
                <m:sub>
                  <m:r>
                    <w:rPr>
                      <w:rFonts w:ascii="Cambria Math" w:eastAsia="SFRM1200" w:hAnsi="Cambria Math" w:cs="Calibri"/>
                      <w:sz w:val="28"/>
                      <w:szCs w:val="28"/>
                      <w:lang w:val="ru-RU"/>
                    </w:rPr>
                    <m:t>k</m:t>
                  </m:r>
                </m:sub>
              </m:sSub>
            </m:num>
            <m:den>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об</m:t>
                  </m:r>
                </m:sub>
              </m:sSub>
            </m:den>
          </m:f>
          <m:r>
            <w:rPr>
              <w:rFonts w:ascii="Cambria Math" w:eastAsia="SFRM1200" w:hAnsi="Cambria Math" w:cs="Calibri"/>
              <w:sz w:val="28"/>
              <w:szCs w:val="28"/>
              <w:lang w:val="ru-RU"/>
            </w:rPr>
            <m:t>=</m:t>
          </m:r>
          <m:f>
            <m:fPr>
              <m:ctrlPr>
                <w:rPr>
                  <w:rFonts w:ascii="Cambria Math" w:eastAsia="SFRM1200" w:hAnsi="Cambria Math" w:cs="Calibri"/>
                  <w:i/>
                  <w:sz w:val="28"/>
                  <w:szCs w:val="28"/>
                  <w:lang w:val="ru-RU"/>
                </w:rPr>
              </m:ctrlPr>
            </m:fPr>
            <m:num>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k</m:t>
                  </m:r>
                </m:sub>
              </m:sSub>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э</m:t>
                  </m:r>
                </m:sub>
              </m:sSub>
            </m:num>
            <m:den>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об</m:t>
                  </m:r>
                </m:sub>
              </m:sSub>
            </m:den>
          </m:f>
          <m:r>
            <m:rPr>
              <m:sty m:val="p"/>
            </m:rPr>
            <w:rPr>
              <w:rFonts w:ascii="Calibri" w:eastAsia="SFRM1200" w:hAnsi="Calibri" w:cs="Calibri"/>
              <w:sz w:val="28"/>
              <w:szCs w:val="28"/>
              <w:lang w:val="ru-RU"/>
            </w:rPr>
            <w:br/>
          </m:r>
        </m:oMath>
      </m:oMathPara>
      <w:r w:rsidR="0044744C" w:rsidRPr="0044744C">
        <w:rPr>
          <w:rFonts w:ascii="Calibri" w:eastAsia="SFRM1200" w:hAnsi="Calibri" w:cs="Calibri"/>
          <w:sz w:val="28"/>
          <w:szCs w:val="28"/>
          <w:lang w:val="ru-RU"/>
        </w:rPr>
        <w:t xml:space="preserve">Зная размеры образца: a </w:t>
      </w:r>
      <w:r w:rsidR="00783C63">
        <w:rPr>
          <w:rFonts w:ascii="Calibri" w:eastAsia="SFRM1200" w:hAnsi="Calibri" w:cs="Calibri"/>
          <w:sz w:val="28"/>
          <w:szCs w:val="28"/>
          <w:lang w:val="ru-RU"/>
        </w:rPr>
        <w:t xml:space="preserve">- </w:t>
      </w:r>
      <w:r w:rsidR="0044744C" w:rsidRPr="0044744C">
        <w:rPr>
          <w:rFonts w:ascii="Calibri" w:eastAsia="SFRM1200" w:hAnsi="Calibri" w:cs="Calibri"/>
          <w:sz w:val="28"/>
          <w:szCs w:val="28"/>
          <w:lang w:val="ru-RU"/>
        </w:rPr>
        <w:t>ширина (см), d</w:t>
      </w:r>
      <w:r w:rsidR="00783C63">
        <w:rPr>
          <w:rFonts w:ascii="Calibri" w:eastAsia="SFRM1200" w:hAnsi="Calibri" w:cs="Calibri"/>
          <w:sz w:val="28"/>
          <w:szCs w:val="28"/>
          <w:lang w:val="ru-RU"/>
        </w:rPr>
        <w:t xml:space="preserve"> -</w:t>
      </w:r>
      <w:r w:rsidR="0044744C" w:rsidRPr="0044744C">
        <w:rPr>
          <w:rFonts w:ascii="Calibri" w:eastAsia="SFRM1200" w:hAnsi="Calibri" w:cs="Calibri"/>
          <w:sz w:val="28"/>
          <w:szCs w:val="28"/>
          <w:lang w:val="ru-RU"/>
        </w:rPr>
        <w:t xml:space="preserve"> толщина (см), l </w:t>
      </w:r>
      <w:r w:rsidR="00783C63">
        <w:rPr>
          <w:rFonts w:ascii="Calibri" w:eastAsia="SFRM1200" w:hAnsi="Calibri" w:cs="Calibri"/>
          <w:sz w:val="28"/>
          <w:szCs w:val="28"/>
          <w:lang w:val="ru-RU"/>
        </w:rPr>
        <w:t xml:space="preserve">- </w:t>
      </w:r>
      <w:r w:rsidR="0044744C" w:rsidRPr="0044744C">
        <w:rPr>
          <w:rFonts w:ascii="Calibri" w:eastAsia="SFRM1200" w:hAnsi="Calibri" w:cs="Calibri"/>
          <w:sz w:val="28"/>
          <w:szCs w:val="28"/>
          <w:lang w:val="ru-RU"/>
        </w:rPr>
        <w:t xml:space="preserve">расстояние между электродами a и b (см), можно рассчитать удельное сопротивление образца: </w:t>
      </w:r>
    </w:p>
    <w:p w14:paraId="29A2761F" w14:textId="77777777" w:rsidR="007145D7" w:rsidRDefault="00783C63" w:rsidP="0044744C">
      <w:pPr>
        <w:widowControl/>
        <w:adjustRightInd w:val="0"/>
        <w:spacing w:line="360" w:lineRule="auto"/>
        <w:rPr>
          <w:rFonts w:ascii="Calibri" w:eastAsia="SFRM1200" w:hAnsi="Calibri" w:cs="Calibri"/>
          <w:sz w:val="28"/>
          <w:szCs w:val="28"/>
          <w:lang w:val="ru-RU"/>
        </w:rPr>
      </w:pPr>
      <m:oMathPara>
        <m:oMath>
          <m:r>
            <w:rPr>
              <w:rFonts w:ascii="Cambria Math" w:eastAsia="SFRM1200" w:hAnsi="Cambria Math" w:cs="Calibri"/>
              <w:sz w:val="28"/>
              <w:szCs w:val="28"/>
              <w:lang w:val="ru-RU"/>
            </w:rPr>
            <m:t>ρ=</m:t>
          </m:r>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ad</m:t>
              </m:r>
            </m:num>
            <m:den>
              <m:r>
                <w:rPr>
                  <w:rFonts w:ascii="Cambria Math" w:eastAsia="SFRM1200" w:hAnsi="Cambria Math" w:cs="Calibri"/>
                  <w:sz w:val="28"/>
                  <w:szCs w:val="28"/>
                  <w:lang w:val="ru-RU"/>
                </w:rPr>
                <m:t>l</m:t>
              </m:r>
            </m:den>
          </m:f>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об</m:t>
              </m:r>
            </m:sub>
          </m:sSub>
          <m:r>
            <m:rPr>
              <m:sty m:val="p"/>
            </m:rPr>
            <w:rPr>
              <w:rFonts w:ascii="Cambria Math" w:eastAsia="SFRM1200" w:hAnsi="Cambria Math" w:cs="Calibri"/>
              <w:sz w:val="28"/>
              <w:szCs w:val="28"/>
              <w:lang w:val="ru-RU"/>
            </w:rPr>
            <m:t xml:space="preserve"> (Ом ⋅см)</m:t>
          </m:r>
        </m:oMath>
      </m:oMathPara>
    </w:p>
    <w:p w14:paraId="48491ADB" w14:textId="32BC3998" w:rsidR="0044744C" w:rsidRDefault="0044744C" w:rsidP="0044744C">
      <w:pPr>
        <w:widowControl/>
        <w:adjustRightInd w:val="0"/>
        <w:spacing w:line="360" w:lineRule="auto"/>
        <w:rPr>
          <w:rFonts w:ascii="Calibri" w:eastAsia="SFRM1200" w:hAnsi="Calibri" w:cs="Calibri"/>
          <w:sz w:val="28"/>
          <w:szCs w:val="28"/>
          <w:lang w:val="ru-RU"/>
        </w:rPr>
      </w:pPr>
      <w:r w:rsidRPr="0044744C">
        <w:rPr>
          <w:rFonts w:ascii="Calibri" w:eastAsia="SFRM1200" w:hAnsi="Calibri" w:cs="Calibri"/>
          <w:sz w:val="28"/>
          <w:szCs w:val="28"/>
          <w:lang w:val="ru-RU"/>
        </w:rPr>
        <w:t xml:space="preserve"> или обратную величину – удельную электропроводность материала: </w:t>
      </w:r>
    </w:p>
    <w:p w14:paraId="79FA5BD3" w14:textId="45F28FF0" w:rsidR="007145D7" w:rsidRPr="00783C63" w:rsidRDefault="007145D7" w:rsidP="0044744C">
      <w:pPr>
        <w:widowControl/>
        <w:adjustRightInd w:val="0"/>
        <w:spacing w:line="360" w:lineRule="auto"/>
        <w:rPr>
          <w:rFonts w:ascii="Calibri" w:eastAsia="SFRM1200" w:hAnsi="Calibri" w:cs="Calibri"/>
          <w:b/>
          <w:bCs/>
          <w:iCs/>
          <w:sz w:val="32"/>
          <w:szCs w:val="28"/>
          <w:lang w:val="ru-RU"/>
        </w:rPr>
      </w:pPr>
      <m:oMathPara>
        <m:oMath>
          <m:r>
            <w:rPr>
              <w:rFonts w:ascii="Cambria Math" w:eastAsia="SFRM1200" w:hAnsi="Cambria Math" w:cs="Calibri"/>
              <w:sz w:val="28"/>
              <w:szCs w:val="28"/>
              <w:lang w:val="ru-RU"/>
            </w:rPr>
            <m:t>σ=</m:t>
          </m:r>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1</m:t>
              </m:r>
            </m:num>
            <m:den>
              <m:r>
                <w:rPr>
                  <w:rFonts w:ascii="Cambria Math" w:eastAsia="SFRM1200" w:hAnsi="Cambria Math" w:cs="Calibri"/>
                  <w:sz w:val="28"/>
                  <w:szCs w:val="28"/>
                  <w:lang w:val="ru-RU"/>
                </w:rPr>
                <m:t>ρ</m:t>
              </m:r>
            </m:den>
          </m:f>
          <m:d>
            <m:dPr>
              <m:ctrlPr>
                <w:rPr>
                  <w:rFonts w:ascii="Cambria Math" w:eastAsia="SFRM1200" w:hAnsi="Cambria Math" w:cs="Calibri"/>
                  <w:i/>
                  <w:sz w:val="28"/>
                  <w:szCs w:val="28"/>
                  <w:lang w:val="ru-RU"/>
                </w:rPr>
              </m:ctrlPr>
            </m:dPr>
            <m:e>
              <m:sSup>
                <m:sSupPr>
                  <m:ctrlPr>
                    <w:rPr>
                      <w:rFonts w:ascii="Cambria Math" w:eastAsia="SFRM1200" w:hAnsi="Cambria Math" w:cs="Calibri"/>
                      <w:i/>
                      <w:sz w:val="28"/>
                      <w:szCs w:val="28"/>
                      <w:lang w:val="ru-RU"/>
                    </w:rPr>
                  </m:ctrlPr>
                </m:sSupPr>
                <m:e>
                  <m:r>
                    <w:rPr>
                      <w:rFonts w:ascii="Cambria Math" w:eastAsia="SFRM1200" w:hAnsi="Cambria Math" w:cs="Calibri"/>
                      <w:sz w:val="28"/>
                      <w:szCs w:val="28"/>
                      <w:lang w:val="ru-RU"/>
                    </w:rPr>
                    <m:t>Ом</m:t>
                  </m:r>
                </m:e>
                <m:sup>
                  <m:r>
                    <w:rPr>
                      <w:rFonts w:ascii="Cambria Math" w:eastAsia="SFRM1200" w:hAnsi="Cambria Math" w:cs="Calibri"/>
                      <w:sz w:val="28"/>
                      <w:szCs w:val="28"/>
                      <w:lang w:val="ru-RU"/>
                    </w:rPr>
                    <m:t>-1</m:t>
                  </m:r>
                </m:sup>
              </m:sSup>
              <m:sSup>
                <m:sSupPr>
                  <m:ctrlPr>
                    <w:rPr>
                      <w:rFonts w:ascii="Cambria Math" w:eastAsia="SFRM1200" w:hAnsi="Cambria Math" w:cs="Calibri"/>
                      <w:i/>
                      <w:sz w:val="28"/>
                      <w:szCs w:val="28"/>
                      <w:lang w:val="ru-RU"/>
                    </w:rPr>
                  </m:ctrlPr>
                </m:sSupPr>
                <m:e>
                  <m:r>
                    <m:rPr>
                      <m:sty m:val="p"/>
                    </m:rPr>
                    <w:rPr>
                      <w:rFonts w:ascii="Cambria Math" w:eastAsia="SFRM1200" w:hAnsi="Cambria Math" w:cs="Calibri"/>
                      <w:sz w:val="28"/>
                      <w:szCs w:val="28"/>
                      <w:lang w:val="ru-RU"/>
                    </w:rPr>
                    <m:t>⋅</m:t>
                  </m:r>
                  <m:r>
                    <w:rPr>
                      <w:rFonts w:ascii="Cambria Math" w:eastAsia="SFRM1200" w:hAnsi="Cambria Math" w:cs="Calibri"/>
                      <w:sz w:val="28"/>
                      <w:szCs w:val="28"/>
                      <w:lang w:val="ru-RU"/>
                    </w:rPr>
                    <m:t>см</m:t>
                  </m:r>
                </m:e>
                <m:sup>
                  <m:r>
                    <w:rPr>
                      <w:rFonts w:ascii="Cambria Math" w:eastAsia="SFRM1200" w:hAnsi="Cambria Math" w:cs="Calibri"/>
                      <w:sz w:val="28"/>
                      <w:szCs w:val="28"/>
                      <w:lang w:val="ru-RU"/>
                    </w:rPr>
                    <m:t>-1</m:t>
                  </m:r>
                </m:sup>
              </m:sSup>
            </m:e>
          </m:d>
        </m:oMath>
      </m:oMathPara>
    </w:p>
    <w:p w14:paraId="209D9DA4" w14:textId="77777777" w:rsidR="007F1156" w:rsidRDefault="007F1156" w:rsidP="00C65080">
      <w:pPr>
        <w:widowControl/>
        <w:adjustRightInd w:val="0"/>
        <w:spacing w:line="360" w:lineRule="auto"/>
        <w:jc w:val="center"/>
        <w:rPr>
          <w:rFonts w:asciiTheme="minorHAnsi" w:eastAsia="SFRM1200" w:hAnsiTheme="minorHAnsi" w:cs="SFRM1200"/>
          <w:b/>
          <w:bCs/>
          <w:i/>
          <w:iCs/>
          <w:sz w:val="32"/>
          <w:szCs w:val="28"/>
          <w:lang w:val="ru-RU"/>
        </w:rPr>
      </w:pPr>
    </w:p>
    <w:p w14:paraId="0F357AF9" w14:textId="77777777" w:rsidR="007145D7" w:rsidRPr="00E50556" w:rsidRDefault="007145D7" w:rsidP="007145D7">
      <w:pPr>
        <w:widowControl/>
        <w:adjustRightInd w:val="0"/>
        <w:spacing w:line="360" w:lineRule="auto"/>
        <w:rPr>
          <w:rFonts w:asciiTheme="minorHAnsi" w:eastAsia="SFRM1200" w:hAnsiTheme="minorHAnsi" w:cs="SFRM1200"/>
          <w:b/>
          <w:bCs/>
          <w:i/>
          <w:iCs/>
          <w:sz w:val="36"/>
          <w:szCs w:val="30"/>
          <w:u w:val="single"/>
          <w:lang w:val="ru-RU"/>
        </w:rPr>
      </w:pPr>
    </w:p>
    <w:p w14:paraId="51ABB2BA" w14:textId="4FA7A99F" w:rsidR="003A1B19" w:rsidRPr="003A1B19" w:rsidRDefault="00C65080" w:rsidP="00E54C01">
      <w:pPr>
        <w:widowControl/>
        <w:adjustRightInd w:val="0"/>
        <w:spacing w:line="360" w:lineRule="auto"/>
        <w:jc w:val="center"/>
        <w:rPr>
          <w:rFonts w:asciiTheme="minorHAnsi" w:eastAsia="SFRM1200" w:hAnsiTheme="minorHAnsi" w:cs="SFRM1200"/>
          <w:b/>
          <w:bCs/>
          <w:i/>
          <w:iCs/>
          <w:sz w:val="36"/>
          <w:szCs w:val="30"/>
          <w:u w:val="single"/>
          <w:lang w:val="ru-RU"/>
        </w:rPr>
      </w:pPr>
      <w:r w:rsidRPr="003A1B19">
        <w:rPr>
          <w:rFonts w:asciiTheme="minorHAnsi" w:eastAsia="SFRM1200" w:hAnsiTheme="minorHAnsi" w:cs="SFRM1200"/>
          <w:b/>
          <w:bCs/>
          <w:i/>
          <w:iCs/>
          <w:sz w:val="36"/>
          <w:szCs w:val="30"/>
          <w:u w:val="single"/>
          <w:lang w:val="ru-RU"/>
        </w:rPr>
        <w:lastRenderedPageBreak/>
        <w:t>Практическая часть</w:t>
      </w:r>
    </w:p>
    <w:p w14:paraId="09350208" w14:textId="6E2318AB" w:rsidR="00EC1D8A" w:rsidRPr="00E50556" w:rsidRDefault="00B939E5" w:rsidP="00D20131">
      <w:pPr>
        <w:pStyle w:val="aa"/>
        <w:widowControl/>
        <w:numPr>
          <w:ilvl w:val="0"/>
          <w:numId w:val="1"/>
        </w:numPr>
        <w:adjustRightInd w:val="0"/>
        <w:spacing w:after="240"/>
        <w:jc w:val="center"/>
        <w:rPr>
          <w:rFonts w:ascii="Calibri" w:eastAsia="SFRM1200" w:hAnsi="Calibri" w:cs="Calibri"/>
          <w:iCs/>
          <w:sz w:val="24"/>
          <w:szCs w:val="24"/>
          <w:lang w:val="ru-RU"/>
        </w:rPr>
      </w:pPr>
      <w:r>
        <w:rPr>
          <w:rFonts w:ascii="Calibri" w:eastAsia="SFRM1200" w:hAnsi="Calibri" w:cs="Calibri"/>
          <w:noProof/>
          <w:sz w:val="24"/>
          <w:szCs w:val="24"/>
          <w:lang w:val="ru-RU"/>
        </w:rPr>
        <w:drawing>
          <wp:anchor distT="0" distB="0" distL="114300" distR="114300" simplePos="0" relativeHeight="251694592" behindDoc="1" locked="0" layoutInCell="1" allowOverlap="1" wp14:anchorId="41C3244B" wp14:editId="72B9D42D">
            <wp:simplePos x="0" y="0"/>
            <wp:positionH relativeFrom="column">
              <wp:posOffset>-93345</wp:posOffset>
            </wp:positionH>
            <wp:positionV relativeFrom="paragraph">
              <wp:posOffset>381635</wp:posOffset>
            </wp:positionV>
            <wp:extent cx="7048500" cy="3577590"/>
            <wp:effectExtent l="0" t="0" r="0" b="0"/>
            <wp:wrapTight wrapText="bothSides">
              <wp:wrapPolygon edited="0">
                <wp:start x="0" y="0"/>
                <wp:lineTo x="0" y="21508"/>
                <wp:lineTo x="21542" y="21508"/>
                <wp:lineTo x="21542" y="0"/>
                <wp:lineTo x="0" y="0"/>
              </wp:wrapPolygon>
            </wp:wrapTight>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8500" cy="3577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0556">
        <w:rPr>
          <w:rFonts w:ascii="Calibri" w:eastAsia="SFBX1440" w:hAnsi="Calibri" w:cs="Calibri"/>
          <w:b/>
          <w:bCs/>
          <w:i/>
          <w:iCs/>
          <w:sz w:val="29"/>
          <w:szCs w:val="29"/>
          <w:lang w:val="ru-RU"/>
        </w:rPr>
        <w:t xml:space="preserve">График зависимости </w:t>
      </w:r>
      <m:oMath>
        <m:func>
          <m:funcPr>
            <m:ctrlPr>
              <w:rPr>
                <w:rFonts w:ascii="Cambria Math" w:eastAsia="SFBX1440" w:hAnsi="Cambria Math" w:cs="Calibri"/>
                <w:b/>
                <w:bCs/>
                <w:i/>
                <w:iCs/>
                <w:sz w:val="29"/>
                <w:szCs w:val="29"/>
                <w:lang w:val="ru-RU"/>
              </w:rPr>
            </m:ctrlPr>
          </m:funcPr>
          <m:fName>
            <m:r>
              <m:rPr>
                <m:sty m:val="bi"/>
              </m:rPr>
              <w:rPr>
                <w:rFonts w:ascii="Cambria Math" w:eastAsia="SFBX1440" w:hAnsi="Cambria Math" w:cs="Calibri"/>
                <w:sz w:val="29"/>
                <w:szCs w:val="29"/>
                <w:lang w:val="ru-RU"/>
              </w:rPr>
              <m:t>ln</m:t>
            </m:r>
          </m:fName>
          <m:e>
            <m:d>
              <m:dPr>
                <m:ctrlPr>
                  <w:rPr>
                    <w:rFonts w:ascii="Cambria Math" w:eastAsia="SFBX1440" w:hAnsi="Cambria Math" w:cs="Calibri"/>
                    <w:b/>
                    <w:bCs/>
                    <w:i/>
                    <w:iCs/>
                    <w:sz w:val="29"/>
                    <w:szCs w:val="29"/>
                    <w:lang w:val="ru-RU"/>
                  </w:rPr>
                </m:ctrlPr>
              </m:dPr>
              <m:e>
                <m:r>
                  <m:rPr>
                    <m:sty m:val="bi"/>
                  </m:rPr>
                  <w:rPr>
                    <w:rFonts w:ascii="Cambria Math" w:eastAsia="SFBX1440" w:hAnsi="Cambria Math" w:cs="Calibri"/>
                    <w:sz w:val="29"/>
                    <w:szCs w:val="29"/>
                    <w:lang w:val="ru-RU"/>
                  </w:rPr>
                  <m:t>σ</m:t>
                </m:r>
              </m:e>
            </m:d>
            <m:r>
              <m:rPr>
                <m:sty m:val="bi"/>
              </m:rPr>
              <w:rPr>
                <w:rFonts w:ascii="Cambria Math" w:eastAsia="SFBX1440" w:hAnsi="Cambria Math" w:cs="Calibri"/>
                <w:sz w:val="29"/>
                <w:szCs w:val="29"/>
                <w:lang w:val="ru-RU"/>
              </w:rPr>
              <m:t xml:space="preserve"> от </m:t>
            </m:r>
            <m:sSup>
              <m:sSupPr>
                <m:ctrlPr>
                  <w:rPr>
                    <w:rFonts w:ascii="Cambria Math" w:eastAsia="SFBX1440" w:hAnsi="Cambria Math" w:cs="Calibri"/>
                    <w:b/>
                    <w:bCs/>
                    <w:i/>
                    <w:iCs/>
                    <w:sz w:val="29"/>
                    <w:szCs w:val="29"/>
                    <w:lang w:val="ru-RU"/>
                  </w:rPr>
                </m:ctrlPr>
              </m:sSupPr>
              <m:e>
                <m:r>
                  <m:rPr>
                    <m:sty m:val="bi"/>
                  </m:rPr>
                  <w:rPr>
                    <w:rFonts w:ascii="Cambria Math" w:eastAsia="SFBX1440" w:hAnsi="Cambria Math" w:cs="Calibri"/>
                    <w:sz w:val="29"/>
                    <w:szCs w:val="29"/>
                    <w:lang w:val="ru-RU"/>
                  </w:rPr>
                  <m:t>10</m:t>
                </m:r>
              </m:e>
              <m:sup>
                <m:r>
                  <m:rPr>
                    <m:sty m:val="bi"/>
                  </m:rPr>
                  <w:rPr>
                    <w:rFonts w:ascii="Cambria Math" w:eastAsia="SFBX1440" w:hAnsi="Cambria Math" w:cs="Calibri"/>
                    <w:sz w:val="29"/>
                    <w:szCs w:val="29"/>
                    <w:lang w:val="ru-RU"/>
                  </w:rPr>
                  <m:t>-3</m:t>
                </m:r>
              </m:sup>
            </m:sSup>
          </m:e>
        </m:func>
        <m:r>
          <m:rPr>
            <m:sty m:val="bi"/>
          </m:rPr>
          <w:rPr>
            <w:rFonts w:ascii="Cambria Math" w:eastAsia="SFBX1440" w:hAnsi="Cambria Math" w:cs="Calibri"/>
            <w:sz w:val="29"/>
            <w:szCs w:val="29"/>
            <w:lang w:val="ru-RU"/>
          </w:rPr>
          <m:t>⋅T</m:t>
        </m:r>
      </m:oMath>
    </w:p>
    <w:p w14:paraId="509A6126" w14:textId="04DA2A48" w:rsidR="00E50556" w:rsidRPr="00E54C01" w:rsidRDefault="00E50556" w:rsidP="00E50556">
      <w:pPr>
        <w:pStyle w:val="aa"/>
        <w:widowControl/>
        <w:adjustRightInd w:val="0"/>
        <w:spacing w:after="240"/>
        <w:rPr>
          <w:rFonts w:ascii="Calibri" w:eastAsia="SFRM1200" w:hAnsi="Calibri" w:cs="Calibri"/>
          <w:iCs/>
          <w:sz w:val="24"/>
          <w:szCs w:val="24"/>
          <w:lang w:val="ru-RU"/>
        </w:rPr>
      </w:pPr>
    </w:p>
    <w:p w14:paraId="0D199ADE" w14:textId="29C32B81" w:rsidR="001E6503" w:rsidRPr="001E6503" w:rsidRDefault="00E50556" w:rsidP="001E6503">
      <w:pPr>
        <w:pStyle w:val="aa"/>
        <w:numPr>
          <w:ilvl w:val="0"/>
          <w:numId w:val="1"/>
        </w:numPr>
        <w:spacing w:after="240"/>
        <w:jc w:val="center"/>
        <w:rPr>
          <w:rFonts w:ascii="Calibri" w:eastAsia="SFBX1440" w:hAnsi="Calibri" w:cs="Calibri"/>
          <w:b/>
          <w:bCs/>
          <w:i/>
          <w:iCs/>
          <w:sz w:val="29"/>
          <w:szCs w:val="29"/>
          <w:lang w:val="ru-RU"/>
        </w:rPr>
      </w:pPr>
      <w:r>
        <w:rPr>
          <w:rFonts w:ascii="Calibri" w:eastAsia="SFBX1440" w:hAnsi="Calibri" w:cs="Calibri"/>
          <w:b/>
          <w:bCs/>
          <w:i/>
          <w:iCs/>
          <w:sz w:val="29"/>
          <w:szCs w:val="29"/>
          <w:lang w:val="ru-RU"/>
        </w:rPr>
        <w:t xml:space="preserve">Связь между угловым коэффициентом и </w:t>
      </w:r>
      <m:oMath>
        <m:r>
          <m:rPr>
            <m:sty m:val="bi"/>
          </m:rPr>
          <w:rPr>
            <w:rFonts w:ascii="Cambria Math" w:eastAsia="SFBX1440" w:hAnsi="Cambria Math" w:cs="Calibri"/>
            <w:sz w:val="29"/>
            <w:szCs w:val="29"/>
            <w:lang w:val="ru-RU"/>
          </w:rPr>
          <m:t>Wg</m:t>
        </m:r>
      </m:oMath>
    </w:p>
    <w:p w14:paraId="2600F31B" w14:textId="77777777" w:rsidR="001E6503" w:rsidRDefault="001E6503" w:rsidP="001E6503">
      <w:pPr>
        <w:pStyle w:val="aa"/>
        <w:spacing w:line="360" w:lineRule="auto"/>
        <w:ind w:left="0"/>
        <w:rPr>
          <w:rFonts w:ascii="Calibri" w:eastAsia="SFRM1200" w:hAnsi="Calibri" w:cs="Calibri"/>
          <w:sz w:val="28"/>
          <w:szCs w:val="28"/>
          <w:lang w:val="ru-RU"/>
        </w:rPr>
      </w:pPr>
    </w:p>
    <w:p w14:paraId="010EEC70" w14:textId="6D78B4B8" w:rsidR="001E6503" w:rsidRDefault="001E6503" w:rsidP="001E6503">
      <w:pPr>
        <w:pStyle w:val="aa"/>
        <w:spacing w:before="240" w:after="240" w:line="360" w:lineRule="auto"/>
        <w:ind w:left="0"/>
        <w:rPr>
          <w:rFonts w:ascii="Calibri" w:eastAsia="SFRM1200" w:hAnsi="Calibri" w:cs="Calibri"/>
          <w:sz w:val="28"/>
          <w:szCs w:val="28"/>
          <w:lang w:val="ru-RU"/>
        </w:rPr>
      </w:pPr>
      <w:r w:rsidRPr="001E6503">
        <w:rPr>
          <w:rFonts w:ascii="Calibri" w:eastAsia="SFRM1200" w:hAnsi="Calibri" w:cs="Calibri"/>
          <w:sz w:val="28"/>
          <w:szCs w:val="28"/>
          <w:lang w:val="ru-RU"/>
        </w:rPr>
        <w:t>Зависимость ЭДС на контактах термопары от разности температур была аппроксимирована обратной функцией, для удобства перевода экспериментально снятой ЭДС в разность температур:</w:t>
      </w:r>
      <w:r>
        <w:rPr>
          <w:rFonts w:ascii="Calibri" w:eastAsia="SFRM1200" w:hAnsi="Calibri" w:cs="Calibri"/>
          <w:sz w:val="28"/>
          <w:szCs w:val="28"/>
          <w:lang w:val="ru-RU"/>
        </w:rPr>
        <w:br/>
      </w:r>
      <m:oMathPara>
        <m:oMath>
          <m:r>
            <m:rPr>
              <m:sty m:val="p"/>
            </m:rPr>
            <w:rPr>
              <w:rFonts w:ascii="Cambria Math" w:eastAsia="SFRM1200" w:hAnsi="Cambria Math" w:cs="Calibri"/>
              <w:sz w:val="28"/>
              <w:szCs w:val="28"/>
              <w:lang w:val="ru-RU"/>
            </w:rPr>
            <m:t>∆</m:t>
          </m:r>
          <m:r>
            <m:rPr>
              <m:sty m:val="p"/>
            </m:rPr>
            <w:rPr>
              <w:rFonts w:ascii="Cambria Math" w:eastAsia="SFRM1200" w:hAnsi="Cambria Math" w:cs="Cambria Math"/>
              <w:sz w:val="28"/>
              <w:szCs w:val="28"/>
              <w:lang w:val="ru-RU"/>
            </w:rPr>
            <m:t>T</m:t>
          </m:r>
          <m:r>
            <m:rPr>
              <m:sty m:val="p"/>
            </m:rPr>
            <w:rPr>
              <w:rFonts w:ascii="Cambria Math" w:eastAsia="SFRM1200" w:hAnsi="Cambria Math" w:cs="Calibri"/>
              <w:sz w:val="28"/>
              <w:szCs w:val="28"/>
              <w:lang w:val="ru-RU"/>
            </w:rPr>
            <m:t>(</m:t>
          </m:r>
          <m:r>
            <m:rPr>
              <m:sty m:val="p"/>
            </m:rPr>
            <w:rPr>
              <w:rFonts w:ascii="Cambria Math" w:eastAsia="SFRM1200" w:hAnsi="Cambria Math" w:cs="Cambria Math"/>
              <w:sz w:val="28"/>
              <w:szCs w:val="28"/>
              <w:lang w:val="ru-RU"/>
            </w:rPr>
            <m:t>u</m:t>
          </m:r>
          <m:r>
            <m:rPr>
              <m:sty m:val="p"/>
            </m:rPr>
            <w:rPr>
              <w:rFonts w:ascii="Cambria Math" w:eastAsia="SFRM1200" w:hAnsi="Cambria Math" w:cs="Calibri"/>
              <w:sz w:val="28"/>
              <w:szCs w:val="28"/>
              <w:lang w:val="ru-RU"/>
            </w:rPr>
            <m:t xml:space="preserve">) = -0.020 · </m:t>
          </m:r>
          <m:sSup>
            <m:sSupPr>
              <m:ctrlPr>
                <w:rPr>
                  <w:rFonts w:ascii="Cambria Math" w:eastAsia="SFRM1200" w:hAnsi="Cambria Math" w:cs="Cambria Math"/>
                  <w:sz w:val="28"/>
                  <w:szCs w:val="28"/>
                  <w:lang w:val="ru-RU"/>
                </w:rPr>
              </m:ctrlPr>
            </m:sSupPr>
            <m:e>
              <m:r>
                <m:rPr>
                  <m:sty m:val="p"/>
                </m:rPr>
                <w:rPr>
                  <w:rFonts w:ascii="Cambria Math" w:eastAsia="SFRM1200" w:hAnsi="Cambria Math" w:cs="Cambria Math"/>
                  <w:sz w:val="28"/>
                  <w:szCs w:val="28"/>
                  <w:lang w:val="ru-RU"/>
                </w:rPr>
                <m:t>u</m:t>
              </m:r>
            </m:e>
            <m:sup>
              <m:r>
                <m:rPr>
                  <m:sty m:val="p"/>
                </m:rPr>
                <w:rPr>
                  <w:rFonts w:ascii="Cambria Math" w:eastAsia="SFRM1200" w:hAnsi="Cambria Math" w:cs="Cambria Math"/>
                  <w:sz w:val="28"/>
                  <w:szCs w:val="28"/>
                  <w:lang w:val="ru-RU"/>
                </w:rPr>
                <m:t>4</m:t>
              </m:r>
            </m:sup>
          </m:sSup>
          <m:r>
            <m:rPr>
              <m:sty m:val="p"/>
            </m:rPr>
            <w:rPr>
              <w:rFonts w:ascii="Cambria Math" w:eastAsia="SFRM1200" w:hAnsi="Cambria Math" w:cs="Calibri"/>
              <w:sz w:val="28"/>
              <w:szCs w:val="28"/>
              <w:lang w:val="ru-RU"/>
            </w:rPr>
            <m:t xml:space="preserve">+ 0.420 · </m:t>
          </m:r>
          <m:sSup>
            <m:sSupPr>
              <m:ctrlPr>
                <w:rPr>
                  <w:rFonts w:ascii="Cambria Math" w:eastAsia="SFRM1200" w:hAnsi="Cambria Math" w:cs="Cambria Math"/>
                  <w:sz w:val="28"/>
                  <w:szCs w:val="28"/>
                  <w:lang w:val="ru-RU"/>
                </w:rPr>
              </m:ctrlPr>
            </m:sSupPr>
            <m:e>
              <m:r>
                <m:rPr>
                  <m:sty m:val="p"/>
                </m:rPr>
                <w:rPr>
                  <w:rFonts w:ascii="Cambria Math" w:eastAsia="SFRM1200" w:hAnsi="Cambria Math" w:cs="Cambria Math"/>
                  <w:sz w:val="28"/>
                  <w:szCs w:val="28"/>
                  <w:lang w:val="ru-RU"/>
                </w:rPr>
                <m:t>n</m:t>
              </m:r>
            </m:e>
            <m:sup>
              <m:r>
                <m:rPr>
                  <m:sty m:val="p"/>
                </m:rPr>
                <w:rPr>
                  <w:rFonts w:ascii="Cambria Math" w:eastAsia="SFRM1200" w:hAnsi="Cambria Math" w:cs="Cambria Math"/>
                  <w:sz w:val="28"/>
                  <w:szCs w:val="28"/>
                  <w:lang w:val="ru-RU"/>
                </w:rPr>
                <m:t>3</m:t>
              </m:r>
            </m:sup>
          </m:sSup>
          <m:r>
            <m:rPr>
              <m:sty m:val="p"/>
            </m:rPr>
            <w:rPr>
              <w:rFonts w:ascii="Cambria Math" w:eastAsia="SFRM1200" w:hAnsi="Cambria Math" w:cs="Calibri"/>
              <w:sz w:val="28"/>
              <w:szCs w:val="28"/>
              <w:lang w:val="ru-RU"/>
            </w:rPr>
            <m:t xml:space="preserve"> - 3.577 · </m:t>
          </m:r>
          <m:sSup>
            <m:sSupPr>
              <m:ctrlPr>
                <w:rPr>
                  <w:rFonts w:ascii="Cambria Math" w:eastAsia="SFRM1200" w:hAnsi="Cambria Math" w:cs="Cambria Math"/>
                  <w:sz w:val="28"/>
                  <w:szCs w:val="28"/>
                  <w:lang w:val="ru-RU"/>
                </w:rPr>
              </m:ctrlPr>
            </m:sSupPr>
            <m:e>
              <m:r>
                <m:rPr>
                  <m:sty m:val="p"/>
                </m:rPr>
                <w:rPr>
                  <w:rFonts w:ascii="Cambria Math" w:eastAsia="SFRM1200" w:hAnsi="Cambria Math" w:cs="Cambria Math"/>
                  <w:sz w:val="28"/>
                  <w:szCs w:val="28"/>
                  <w:lang w:val="ru-RU"/>
                </w:rPr>
                <m:t>u</m:t>
              </m:r>
            </m:e>
            <m:sup>
              <m:r>
                <m:rPr>
                  <m:sty m:val="p"/>
                </m:rPr>
                <w:rPr>
                  <w:rFonts w:ascii="Cambria Math" w:eastAsia="SFRM1200" w:hAnsi="Cambria Math" w:cs="Cambria Math"/>
                  <w:sz w:val="28"/>
                  <w:szCs w:val="28"/>
                  <w:lang w:val="ru-RU"/>
                </w:rPr>
                <m:t>2</m:t>
              </m:r>
            </m:sup>
          </m:sSup>
          <m:r>
            <m:rPr>
              <m:sty m:val="p"/>
            </m:rPr>
            <w:rPr>
              <w:rFonts w:ascii="Cambria Math" w:eastAsia="SFRM1200" w:hAnsi="Cambria Math" w:cs="Calibri"/>
              <w:sz w:val="28"/>
              <w:szCs w:val="28"/>
              <w:lang w:val="ru-RU"/>
            </w:rPr>
            <m:t xml:space="preserve"> + 39.46 · </m:t>
          </m:r>
          <m:r>
            <m:rPr>
              <m:sty m:val="p"/>
            </m:rPr>
            <w:rPr>
              <w:rFonts w:ascii="Cambria Math" w:eastAsia="SFRM1200" w:hAnsi="Cambria Math" w:cs="Cambria Math"/>
              <w:sz w:val="28"/>
              <w:szCs w:val="28"/>
              <w:lang w:val="ru-RU"/>
            </w:rPr>
            <m:t>u</m:t>
          </m:r>
          <m:r>
            <m:rPr>
              <m:sty m:val="p"/>
            </m:rPr>
            <w:rPr>
              <w:rFonts w:ascii="Cambria Math" w:eastAsia="SFRM1200" w:hAnsi="Cambria Math" w:cs="Calibri"/>
              <w:sz w:val="28"/>
              <w:szCs w:val="28"/>
              <w:lang w:val="ru-RU"/>
            </w:rPr>
            <m:t xml:space="preserve"> </m:t>
          </m:r>
          <m:r>
            <m:rPr>
              <m:sty m:val="p"/>
            </m:rPr>
            <w:rPr>
              <w:rFonts w:ascii="Calibri" w:eastAsia="SFRM1200" w:hAnsi="Calibri" w:cs="Calibri"/>
              <w:sz w:val="28"/>
              <w:szCs w:val="28"/>
              <w:lang w:val="ru-RU"/>
            </w:rPr>
            <w:br/>
          </m:r>
        </m:oMath>
      </m:oMathPara>
      <w:r w:rsidRPr="001E6503">
        <w:rPr>
          <w:rFonts w:ascii="Calibri" w:eastAsia="SFRM1200" w:hAnsi="Calibri" w:cs="Calibri"/>
          <w:sz w:val="28"/>
          <w:szCs w:val="28"/>
          <w:lang w:val="ru-RU"/>
        </w:rPr>
        <w:t>Добавление комнатной температуры и нормировка на абсолютную шкалу достигаются добавлением свободного члена</w:t>
      </w:r>
      <w:r w:rsidR="00AA0949">
        <w:rPr>
          <w:rFonts w:ascii="Calibri" w:eastAsia="SFRM1200" w:hAnsi="Calibri" w:cs="Calibri"/>
          <w:sz w:val="28"/>
          <w:szCs w:val="28"/>
          <w:lang w:val="ru-RU"/>
        </w:rPr>
        <w:t xml:space="preserve">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T</m:t>
            </m:r>
          </m:e>
          <m:sub>
            <m:r>
              <w:rPr>
                <w:rFonts w:ascii="Cambria Math" w:eastAsia="SFRM1200" w:hAnsi="Cambria Math" w:cs="Calibri"/>
                <w:sz w:val="28"/>
                <w:szCs w:val="28"/>
                <w:lang w:val="ru-RU"/>
              </w:rPr>
              <m:t>0</m:t>
            </m:r>
          </m:sub>
        </m:sSub>
        <m:r>
          <m:rPr>
            <m:sty m:val="p"/>
          </m:rPr>
          <w:rPr>
            <w:rFonts w:ascii="Cambria Math" w:eastAsia="SFRM1200" w:hAnsi="Cambria Math" w:cs="Calibri"/>
            <w:sz w:val="28"/>
            <w:szCs w:val="28"/>
            <w:lang w:val="ru-RU"/>
          </w:rPr>
          <m:t>= 27 + 273,15</m:t>
        </m:r>
      </m:oMath>
      <w:r w:rsidR="00AA0949">
        <w:rPr>
          <w:rFonts w:ascii="Calibri" w:eastAsia="SFRM1200" w:hAnsi="Calibri" w:cs="Calibri"/>
          <w:sz w:val="28"/>
          <w:szCs w:val="28"/>
          <w:lang w:val="ru-RU"/>
        </w:rPr>
        <w:t>.</w:t>
      </w:r>
      <w:r w:rsidRPr="001E6503">
        <w:rPr>
          <w:rFonts w:ascii="Calibri" w:eastAsia="SFRM1200" w:hAnsi="Calibri" w:cs="Calibri"/>
          <w:sz w:val="28"/>
          <w:szCs w:val="28"/>
          <w:lang w:val="ru-RU"/>
        </w:rPr>
        <w:t xml:space="preserve"> Мы произвели измерение электропроводности образца при комнатной температуре. Установив ток образца 5-10 мА, добились нулевого отклонения индикатора компенсации сначала грубой регулировкой тока компенсации, затем точной, нажав при этом кнопку «точно» на передней панели измерительного блока. Эксперимент провели при двух направлениях тока. Затем мы аналогично сняли температурную зависимость тока компенсации, включив нагрев. Для каждой снятой точки рассчитали среднее значение тока</w:t>
      </w:r>
    </w:p>
    <w:p w14:paraId="546BD3EB" w14:textId="77777777" w:rsidR="00B948FD" w:rsidRDefault="008226EF" w:rsidP="008226EF">
      <w:pPr>
        <w:spacing w:line="360" w:lineRule="auto"/>
        <w:rPr>
          <w:rFonts w:ascii="Calibri" w:eastAsia="SFRM1200" w:hAnsi="Calibri" w:cs="Calibri"/>
          <w:sz w:val="28"/>
          <w:szCs w:val="28"/>
          <w:lang w:val="ru-RU"/>
        </w:rPr>
      </w:pPr>
      <w:r w:rsidRPr="008226EF">
        <w:rPr>
          <w:rFonts w:ascii="Calibri" w:eastAsia="SFRM1200" w:hAnsi="Calibri" w:cs="Calibri"/>
          <w:sz w:val="28"/>
          <w:szCs w:val="28"/>
          <w:lang w:val="ru-RU"/>
        </w:rPr>
        <w:t>Для каждой снятой точки рассчитали среднее значение тока</w:t>
      </w:r>
      <w:r w:rsidR="00B948FD">
        <w:rPr>
          <w:rFonts w:ascii="Calibri" w:eastAsia="SFRM1200" w:hAnsi="Calibri" w:cs="Calibri"/>
          <w:sz w:val="28"/>
          <w:szCs w:val="28"/>
          <w:lang w:val="ru-RU"/>
        </w:rPr>
        <w:t xml:space="preserve"> по формуле:</w:t>
      </w:r>
    </w:p>
    <w:p w14:paraId="3EFAEC03" w14:textId="1C466A61" w:rsidR="008226EF" w:rsidRPr="008226EF" w:rsidRDefault="00C1331C" w:rsidP="008226EF">
      <w:pPr>
        <w:spacing w:line="360" w:lineRule="auto"/>
        <w:rPr>
          <w:rFonts w:ascii="Calibri" w:eastAsia="SFRM1200" w:hAnsi="Calibri" w:cs="Calibri"/>
          <w:sz w:val="28"/>
          <w:szCs w:val="28"/>
          <w:lang w:val="ru-RU"/>
        </w:rPr>
      </w:pPr>
      <m:oMathPara>
        <m:oMath>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I</m:t>
              </m:r>
            </m:e>
            <m:sub>
              <m:r>
                <m:rPr>
                  <m:sty m:val="p"/>
                </m:rPr>
                <w:rPr>
                  <w:rFonts w:ascii="Cambria Math" w:eastAsia="SFRM1200" w:hAnsi="Calibri" w:cs="Calibri"/>
                  <w:sz w:val="28"/>
                  <w:szCs w:val="28"/>
                  <w:lang w:val="ru-RU"/>
                </w:rPr>
                <m:t>k</m:t>
              </m:r>
            </m:sub>
          </m:sSub>
          <m:d>
            <m:dPr>
              <m:ctrlPr>
                <w:rPr>
                  <w:rFonts w:ascii="Cambria Math" w:eastAsia="SFRM1200" w:hAnsi="Calibri" w:cs="Calibri"/>
                  <w:sz w:val="28"/>
                  <w:szCs w:val="28"/>
                  <w:lang w:val="ru-RU"/>
                </w:rPr>
              </m:ctrlPr>
            </m:dPr>
            <m:e>
              <m:r>
                <m:rPr>
                  <m:sty m:val="p"/>
                </m:rPr>
                <w:rPr>
                  <w:rFonts w:ascii="Cambria Math" w:eastAsia="SFRM1200" w:hAnsi="Calibri" w:cs="Calibri"/>
                  <w:sz w:val="28"/>
                  <w:szCs w:val="28"/>
                  <w:lang w:val="ru-RU"/>
                </w:rPr>
                <m:t>U</m:t>
              </m:r>
            </m:e>
          </m:d>
          <m:r>
            <m:rPr>
              <m:sty m:val="p"/>
            </m:rPr>
            <w:rPr>
              <w:rFonts w:ascii="Cambria Math" w:eastAsia="SFRM1200" w:hAnsi="Calibri" w:cs="Calibri"/>
              <w:sz w:val="28"/>
              <w:szCs w:val="28"/>
              <w:lang w:val="ru-RU"/>
            </w:rPr>
            <m:t>=</m:t>
          </m:r>
          <m:f>
            <m:fPr>
              <m:ctrlPr>
                <w:rPr>
                  <w:rFonts w:ascii="Cambria Math" w:eastAsia="SFRM1200" w:hAnsi="Calibri" w:cs="Calibri"/>
                  <w:sz w:val="28"/>
                  <w:szCs w:val="28"/>
                  <w:lang w:val="ru-RU"/>
                </w:rPr>
              </m:ctrlPr>
            </m:fPr>
            <m:num>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I</m:t>
                  </m:r>
                </m:e>
                <m:sub>
                  <m:r>
                    <m:rPr>
                      <m:sty m:val="p"/>
                    </m:rPr>
                    <w:rPr>
                      <w:rFonts w:ascii="Cambria Math" w:eastAsia="SFRM1200" w:hAnsi="Calibri" w:cs="Calibri"/>
                      <w:sz w:val="28"/>
                      <w:szCs w:val="28"/>
                      <w:lang w:val="ru-RU"/>
                    </w:rPr>
                    <m:t>k1</m:t>
                  </m:r>
                </m:sub>
              </m:sSub>
              <m:r>
                <m:rPr>
                  <m:sty m:val="p"/>
                </m:rPr>
                <w:rPr>
                  <w:rFonts w:ascii="Cambria Math" w:eastAsia="SFRM1200" w:hAnsi="Calibri" w:cs="Calibri"/>
                  <w:sz w:val="28"/>
                  <w:szCs w:val="28"/>
                  <w:lang w:val="ru-RU"/>
                </w:rPr>
                <m:t>+</m:t>
              </m:r>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I</m:t>
                  </m:r>
                </m:e>
                <m:sub>
                  <m:r>
                    <m:rPr>
                      <m:sty m:val="p"/>
                    </m:rPr>
                    <w:rPr>
                      <w:rFonts w:ascii="Cambria Math" w:eastAsia="SFRM1200" w:hAnsi="Calibri" w:cs="Calibri"/>
                      <w:sz w:val="28"/>
                      <w:szCs w:val="28"/>
                      <w:lang w:val="ru-RU"/>
                    </w:rPr>
                    <m:t>k2</m:t>
                  </m:r>
                </m:sub>
              </m:sSub>
            </m:num>
            <m:den>
              <m:r>
                <m:rPr>
                  <m:sty m:val="p"/>
                </m:rPr>
                <w:rPr>
                  <w:rFonts w:ascii="Cambria Math" w:eastAsia="SFRM1200" w:hAnsi="Calibri" w:cs="Calibri"/>
                  <w:sz w:val="28"/>
                  <w:szCs w:val="28"/>
                  <w:lang w:val="ru-RU"/>
                </w:rPr>
                <m:t>2</m:t>
              </m:r>
            </m:den>
          </m:f>
        </m:oMath>
      </m:oMathPara>
    </w:p>
    <w:p w14:paraId="3C306861" w14:textId="77777777" w:rsidR="008226EF" w:rsidRPr="008226EF" w:rsidRDefault="008226EF" w:rsidP="008226EF">
      <w:pPr>
        <w:spacing w:line="360" w:lineRule="auto"/>
        <w:rPr>
          <w:rFonts w:ascii="Calibri" w:eastAsia="SFRM1200" w:hAnsi="Calibri" w:cs="Calibri"/>
          <w:sz w:val="28"/>
          <w:szCs w:val="28"/>
          <w:lang w:val="ru-RU"/>
        </w:rPr>
      </w:pPr>
      <w:r w:rsidRPr="008226EF">
        <w:rPr>
          <w:rFonts w:ascii="Calibri" w:eastAsia="SFRM1200" w:hAnsi="Calibri" w:cs="Calibri"/>
          <w:sz w:val="28"/>
          <w:szCs w:val="28"/>
          <w:lang w:val="ru-RU"/>
        </w:rPr>
        <w:t xml:space="preserve">Экспериментальную кривую в области высоких температур аппроксимировали линейной функцией </w:t>
      </w:r>
    </w:p>
    <w:p w14:paraId="2821247C" w14:textId="4F51DFAD" w:rsidR="008226EF" w:rsidRPr="008226EF" w:rsidRDefault="005B2A0C" w:rsidP="008226EF">
      <w:pPr>
        <w:spacing w:line="360" w:lineRule="auto"/>
        <w:rPr>
          <w:rFonts w:ascii="Calibri" w:eastAsia="SFRM1200" w:hAnsi="Calibri" w:cs="Calibri"/>
          <w:sz w:val="28"/>
          <w:szCs w:val="28"/>
          <w:lang w:val="ru-RU"/>
        </w:rPr>
      </w:pPr>
      <m:oMathPara>
        <m:oMath>
          <m:r>
            <w:rPr>
              <w:rFonts w:ascii="Cambria Math" w:eastAsia="SFRM1200" w:hAnsi="Cambria Math" w:cs="Calibri"/>
              <w:sz w:val="28"/>
              <w:szCs w:val="28"/>
            </w:rPr>
            <m:t>l</m:t>
          </m:r>
          <m:r>
            <w:rPr>
              <w:rFonts w:ascii="Cambria Math" w:eastAsia="SFRM1200" w:hAnsi="Cambria Math" w:cs="Calibri"/>
              <w:sz w:val="28"/>
              <w:szCs w:val="28"/>
              <w:lang w:val="ru-RU"/>
            </w:rPr>
            <m:t>n</m:t>
          </m:r>
          <m:d>
            <m:dPr>
              <m:ctrlPr>
                <w:rPr>
                  <w:rFonts w:ascii="Cambria Math" w:eastAsia="SFRM1200" w:hAnsi="Calibri" w:cs="Calibri"/>
                  <w:sz w:val="28"/>
                  <w:szCs w:val="28"/>
                  <w:lang w:val="ru-RU"/>
                </w:rPr>
              </m:ctrlPr>
            </m:dPr>
            <m:e>
              <m:r>
                <w:rPr>
                  <w:rFonts w:ascii="Cambria Math" w:eastAsia="SFRM1200" w:hAnsi="Cambria Math" w:cs="Calibri"/>
                  <w:sz w:val="28"/>
                  <w:szCs w:val="28"/>
                  <w:lang w:val="ru-RU"/>
                </w:rPr>
                <m:t>σ</m:t>
              </m:r>
            </m:e>
          </m:d>
          <m:r>
            <m:rPr>
              <m:sty m:val="p"/>
            </m:rPr>
            <w:rPr>
              <w:rFonts w:ascii="Cambria Math" w:eastAsia="SFRM1200" w:hAnsi="Calibri" w:cs="Calibri"/>
              <w:sz w:val="28"/>
              <w:szCs w:val="28"/>
              <w:lang w:val="ru-RU"/>
            </w:rPr>
            <m:t>=8.1934</m:t>
          </m:r>
          <m:r>
            <m:rPr>
              <m:sty m:val="p"/>
            </m:rPr>
            <w:rPr>
              <w:rFonts w:ascii="Cambria Math" w:eastAsia="SFRM1200" w:hAnsi="Calibri" w:cs="Calibri"/>
              <w:sz w:val="28"/>
              <w:szCs w:val="28"/>
              <w:lang w:val="ru-RU"/>
            </w:rPr>
            <m:t>-</m:t>
          </m:r>
          <m:r>
            <m:rPr>
              <m:sty m:val="p"/>
            </m:rPr>
            <w:rPr>
              <w:rFonts w:ascii="Cambria Math" w:eastAsia="SFRM1200" w:hAnsi="Calibri" w:cs="Calibri"/>
              <w:sz w:val="28"/>
              <w:szCs w:val="28"/>
              <w:lang w:val="ru-RU"/>
            </w:rPr>
            <m:t>3.6</m:t>
          </m:r>
          <m:f>
            <m:fPr>
              <m:ctrlPr>
                <w:rPr>
                  <w:rFonts w:ascii="Cambria Math" w:eastAsia="SFRM1200" w:hAnsi="Calibri" w:cs="Calibri"/>
                  <w:sz w:val="28"/>
                  <w:szCs w:val="28"/>
                  <w:lang w:val="ru-RU"/>
                </w:rPr>
              </m:ctrlPr>
            </m:fPr>
            <m:num>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10</m:t>
                  </m:r>
                </m:e>
                <m:sup>
                  <m:r>
                    <m:rPr>
                      <m:sty m:val="p"/>
                    </m:rPr>
                    <w:rPr>
                      <w:rFonts w:ascii="Cambria Math" w:eastAsia="SFRM1200" w:hAnsi="Calibri" w:cs="Calibri"/>
                      <w:sz w:val="28"/>
                      <w:szCs w:val="28"/>
                      <w:lang w:val="ru-RU"/>
                    </w:rPr>
                    <m:t>3</m:t>
                  </m:r>
                </m:sup>
              </m:sSup>
            </m:num>
            <m:den>
              <m:r>
                <w:rPr>
                  <w:rFonts w:ascii="Cambria Math" w:eastAsia="SFRM1200" w:hAnsi="Cambria Math" w:cs="Calibri"/>
                  <w:sz w:val="28"/>
                  <w:szCs w:val="28"/>
                  <w:lang w:val="ru-RU"/>
                </w:rPr>
                <m:t>T</m:t>
              </m:r>
            </m:den>
          </m:f>
        </m:oMath>
      </m:oMathPara>
    </w:p>
    <w:p w14:paraId="1A817B52" w14:textId="491680EA" w:rsidR="008226EF" w:rsidRPr="00706A66" w:rsidRDefault="008226EF" w:rsidP="008226EF">
      <w:pPr>
        <w:spacing w:line="360" w:lineRule="auto"/>
        <w:rPr>
          <w:rFonts w:ascii="Calibri" w:eastAsia="SFRM1200" w:hAnsi="Calibri" w:cs="Calibri"/>
          <w:sz w:val="28"/>
          <w:szCs w:val="28"/>
          <w:lang w:val="ru-RU"/>
        </w:rPr>
      </w:pPr>
      <w:r w:rsidRPr="008226EF">
        <w:rPr>
          <w:rFonts w:ascii="Calibri" w:eastAsia="SFRM1200" w:hAnsi="Calibri" w:cs="Calibri"/>
          <w:sz w:val="28"/>
          <w:szCs w:val="28"/>
          <w:lang w:val="ru-RU"/>
        </w:rPr>
        <w:t>И затем</w:t>
      </w:r>
      <w:r w:rsidR="00B948FD">
        <w:rPr>
          <w:rFonts w:ascii="Calibri" w:eastAsia="SFRM1200" w:hAnsi="Calibri" w:cs="Calibri"/>
          <w:sz w:val="28"/>
          <w:szCs w:val="28"/>
          <w:lang w:val="ru-RU"/>
        </w:rPr>
        <w:t xml:space="preserve"> нашли</w:t>
      </w:r>
      <w:r w:rsidRPr="008226EF">
        <w:rPr>
          <w:rFonts w:ascii="Calibri" w:eastAsia="SFRM1200" w:hAnsi="Calibri" w:cs="Calibri"/>
          <w:sz w:val="28"/>
          <w:szCs w:val="28"/>
          <w:lang w:val="ru-RU"/>
        </w:rPr>
        <w:t xml:space="preserve"> проводимость</w:t>
      </w:r>
      <w:r w:rsidR="00B948FD">
        <w:rPr>
          <w:rFonts w:ascii="Calibri" w:eastAsia="SFRM1200" w:hAnsi="Calibri" w:cs="Calibri"/>
          <w:sz w:val="28"/>
          <w:szCs w:val="28"/>
          <w:lang w:val="ru-RU"/>
        </w:rPr>
        <w:t xml:space="preserve"> по формуле</w:t>
      </w:r>
    </w:p>
    <w:p w14:paraId="7464BD32" w14:textId="77777777" w:rsidR="008226EF" w:rsidRPr="008226EF" w:rsidRDefault="008226EF" w:rsidP="008226EF">
      <w:pPr>
        <w:spacing w:line="360" w:lineRule="auto"/>
        <w:jc w:val="center"/>
        <w:rPr>
          <w:rFonts w:ascii="Calibri" w:eastAsia="SFRM1200" w:hAnsi="Calibri" w:cs="Calibri"/>
          <w:sz w:val="28"/>
          <w:szCs w:val="28"/>
          <w:lang w:val="ru-RU"/>
        </w:rPr>
      </w:pPr>
      <m:oMathPara>
        <m:oMath>
          <m:r>
            <w:rPr>
              <w:rFonts w:ascii="Cambria Math" w:eastAsia="SFRM1200" w:hAnsi="Cambria Math" w:cs="Calibri"/>
              <w:sz w:val="28"/>
              <w:szCs w:val="28"/>
              <w:lang w:val="ru-RU"/>
            </w:rPr>
            <m:t>σ</m:t>
          </m:r>
          <m:d>
            <m:dPr>
              <m:ctrlPr>
                <w:rPr>
                  <w:rFonts w:ascii="Cambria Math" w:eastAsia="SFRM1200" w:hAnsi="Calibri" w:cs="Calibri"/>
                  <w:sz w:val="28"/>
                  <w:szCs w:val="28"/>
                  <w:lang w:val="ru-RU"/>
                </w:rPr>
              </m:ctrlPr>
            </m:dPr>
            <m:e>
              <m:r>
                <w:rPr>
                  <w:rFonts w:ascii="Cambria Math" w:eastAsia="SFRM1200" w:hAnsi="Cambria Math" w:cs="Calibri"/>
                  <w:sz w:val="28"/>
                  <w:szCs w:val="28"/>
                  <w:lang w:val="ru-RU"/>
                </w:rPr>
                <m:t>U</m:t>
              </m:r>
            </m:e>
          </m:d>
          <m:r>
            <m:rPr>
              <m:sty m:val="p"/>
            </m:rPr>
            <w:rPr>
              <w:rFonts w:ascii="Cambria Math" w:eastAsia="SFRM1200" w:hAnsi="Calibri" w:cs="Calibri"/>
              <w:sz w:val="28"/>
              <w:szCs w:val="28"/>
              <w:lang w:val="ru-RU"/>
            </w:rPr>
            <m:t>=</m:t>
          </m:r>
          <m:f>
            <m:fPr>
              <m:ctrlPr>
                <w:rPr>
                  <w:rFonts w:ascii="Cambria Math" w:eastAsia="SFRM1200" w:hAnsi="Calibri" w:cs="Calibri"/>
                  <w:sz w:val="28"/>
                  <w:szCs w:val="28"/>
                  <w:lang w:val="ru-RU"/>
                </w:rPr>
              </m:ctrlPr>
            </m:fPr>
            <m:num>
              <m:r>
                <w:rPr>
                  <w:rFonts w:ascii="Cambria Math" w:eastAsia="SFRM1200" w:hAnsi="Cambria Math" w:cs="Calibri"/>
                  <w:sz w:val="28"/>
                  <w:szCs w:val="28"/>
                  <w:lang w:val="ru-RU"/>
                </w:rPr>
                <m:t>l</m:t>
              </m:r>
            </m:num>
            <m:den>
              <m:r>
                <w:rPr>
                  <w:rFonts w:ascii="Cambria Math" w:eastAsia="SFRM1200" w:hAnsi="Cambria Math" w:cs="Calibri"/>
                  <w:sz w:val="28"/>
                  <w:szCs w:val="28"/>
                  <w:lang w:val="ru-RU"/>
                </w:rPr>
                <m:t>ad</m:t>
              </m:r>
            </m:den>
          </m:f>
          <m:r>
            <m:rPr>
              <m:sty m:val="p"/>
            </m:rPr>
            <w:rPr>
              <w:rFonts w:ascii="Cambria Math" w:eastAsia="SFRM1200" w:hAnsi="Cambria Math" w:cs="Calibri"/>
              <w:sz w:val="28"/>
              <w:szCs w:val="28"/>
              <w:lang w:val="ru-RU"/>
            </w:rPr>
            <m:t>∙</m:t>
          </m:r>
          <m:f>
            <m:fPr>
              <m:ctrlPr>
                <w:rPr>
                  <w:rFonts w:ascii="Cambria Math" w:eastAsia="SFRM1200" w:hAnsi="Calibri" w:cs="Calibri"/>
                  <w:sz w:val="28"/>
                  <w:szCs w:val="28"/>
                  <w:lang w:val="ru-RU"/>
                </w:rPr>
              </m:ctrlPr>
            </m:fPr>
            <m:num>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I</m:t>
                  </m:r>
                </m:e>
                <m:sub>
                  <m:r>
                    <m:rPr>
                      <m:sty m:val="p"/>
                    </m:rPr>
                    <w:rPr>
                      <w:rFonts w:ascii="Cambria Math" w:eastAsia="SFRM1200" w:hAnsi="Calibri" w:cs="Calibri"/>
                      <w:sz w:val="28"/>
                      <w:szCs w:val="28"/>
                      <w:lang w:val="ru-RU"/>
                    </w:rPr>
                    <m:t>об</m:t>
                  </m:r>
                </m:sub>
              </m:sSub>
            </m:num>
            <m:den>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I</m:t>
                  </m:r>
                </m:e>
                <m:sub>
                  <m:r>
                    <w:rPr>
                      <w:rFonts w:ascii="Cambria Math" w:eastAsia="SFRM1200" w:hAnsi="Cambria Math" w:cs="Calibri"/>
                      <w:sz w:val="28"/>
                      <w:szCs w:val="28"/>
                      <w:lang w:val="ru-RU"/>
                    </w:rPr>
                    <m:t>k</m:t>
                  </m:r>
                  <m:r>
                    <m:rPr>
                      <m:sty m:val="p"/>
                    </m:rPr>
                    <w:rPr>
                      <w:rFonts w:ascii="Cambria Math" w:eastAsia="SFRM1200" w:hAnsi="Calibri" w:cs="Calibri"/>
                      <w:sz w:val="28"/>
                      <w:szCs w:val="28"/>
                      <w:lang w:val="ru-RU"/>
                    </w:rPr>
                    <m:t>(</m:t>
                  </m:r>
                  <m:r>
                    <w:rPr>
                      <w:rFonts w:ascii="Cambria Math" w:eastAsia="SFRM1200" w:hAnsi="Cambria Math" w:cs="Calibri"/>
                      <w:sz w:val="28"/>
                      <w:szCs w:val="28"/>
                      <w:lang w:val="ru-RU"/>
                    </w:rPr>
                    <m:t>U</m:t>
                  </m:r>
                  <m:r>
                    <m:rPr>
                      <m:sty m:val="p"/>
                    </m:rPr>
                    <w:rPr>
                      <w:rFonts w:ascii="Cambria Math" w:eastAsia="SFRM1200" w:hAnsi="Calibri" w:cs="Calibri"/>
                      <w:sz w:val="28"/>
                      <w:szCs w:val="28"/>
                      <w:lang w:val="ru-RU"/>
                    </w:rPr>
                    <m:t>)</m:t>
                  </m:r>
                </m:sub>
              </m:sSub>
              <m:r>
                <m:rPr>
                  <m:sty m:val="p"/>
                </m:rPr>
                <w:rPr>
                  <w:rFonts w:ascii="Cambria Math" w:eastAsia="SFRM1200" w:hAnsi="Cambria Math" w:cs="Calibri"/>
                  <w:sz w:val="28"/>
                  <w:szCs w:val="28"/>
                  <w:lang w:val="ru-RU"/>
                </w:rPr>
                <m:t>∙</m:t>
              </m:r>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R</m:t>
                  </m:r>
                </m:e>
                <m:sub>
                  <m:r>
                    <m:rPr>
                      <m:sty m:val="p"/>
                    </m:rPr>
                    <w:rPr>
                      <w:rFonts w:ascii="Cambria Math" w:eastAsia="SFRM1200" w:hAnsi="Calibri" w:cs="Calibri"/>
                      <w:sz w:val="28"/>
                      <w:szCs w:val="28"/>
                      <w:lang w:val="ru-RU"/>
                    </w:rPr>
                    <m:t>э</m:t>
                  </m:r>
                </m:sub>
              </m:sSub>
            </m:den>
          </m:f>
        </m:oMath>
      </m:oMathPara>
    </w:p>
    <w:p w14:paraId="57BB2125" w14:textId="5A89DC2F" w:rsidR="008226EF" w:rsidRPr="008226EF" w:rsidRDefault="008226EF" w:rsidP="008226EF">
      <w:pPr>
        <w:spacing w:line="360" w:lineRule="auto"/>
        <w:ind w:firstLine="709"/>
        <w:rPr>
          <w:rFonts w:ascii="Calibri" w:eastAsia="SFRM1200" w:hAnsi="Calibri" w:cs="Calibri"/>
          <w:sz w:val="28"/>
          <w:szCs w:val="28"/>
          <w:lang w:val="ru-RU"/>
        </w:rPr>
      </w:pPr>
      <w:r w:rsidRPr="008226EF">
        <w:rPr>
          <w:rFonts w:ascii="Calibri" w:eastAsia="SFRM1200" w:hAnsi="Calibri" w:cs="Calibri"/>
          <w:sz w:val="28"/>
          <w:szCs w:val="28"/>
          <w:lang w:val="ru-RU"/>
        </w:rPr>
        <w:t xml:space="preserve">Прологарифмировав </w:t>
      </w:r>
      <w:r w:rsidR="006C2072" w:rsidRPr="008226EF">
        <w:rPr>
          <w:rFonts w:ascii="Calibri" w:eastAsia="SFRM1200" w:hAnsi="Calibri" w:cs="Calibri"/>
          <w:sz w:val="28"/>
          <w:szCs w:val="28"/>
          <w:lang w:val="ru-RU"/>
        </w:rPr>
        <w:t>формулу,</w:t>
      </w:r>
      <w:r w:rsidRPr="008226EF">
        <w:rPr>
          <w:rFonts w:ascii="Calibri" w:eastAsia="SFRM1200" w:hAnsi="Calibri" w:cs="Calibri"/>
          <w:sz w:val="28"/>
          <w:szCs w:val="28"/>
          <w:lang w:val="ru-RU"/>
        </w:rPr>
        <w:t xml:space="preserve"> мы получили зависимость между угловым коэффициентом наклона кривой ln(</w:t>
      </w:r>
      <w:r w:rsidRPr="006C2072">
        <w:rPr>
          <w:rFonts w:ascii="Cambria Math" w:eastAsia="SFRM1200" w:hAnsi="Cambria Math" w:cs="Cambria Math"/>
          <w:sz w:val="28"/>
          <w:szCs w:val="28"/>
          <w:lang w:val="ru-RU"/>
        </w:rPr>
        <w:t>𝜎</w:t>
      </w:r>
      <w:r w:rsidRPr="008226EF">
        <w:rPr>
          <w:rFonts w:ascii="Calibri" w:eastAsia="SFRM1200" w:hAnsi="Calibri" w:cs="Calibri"/>
          <w:sz w:val="28"/>
          <w:szCs w:val="28"/>
          <w:lang w:val="ru-RU"/>
        </w:rPr>
        <w:t xml:space="preserve">) от </w:t>
      </w:r>
      <m:oMath>
        <m:f>
          <m:fPr>
            <m:ctrlPr>
              <w:rPr>
                <w:rFonts w:ascii="Cambria Math" w:eastAsia="SFRM1200" w:hAnsi="Calibri" w:cs="Calibri"/>
                <w:sz w:val="28"/>
                <w:szCs w:val="28"/>
                <w:lang w:val="ru-RU"/>
              </w:rPr>
            </m:ctrlPr>
          </m:fPr>
          <m:num>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10</m:t>
                </m:r>
              </m:e>
              <m:sup>
                <m:r>
                  <m:rPr>
                    <m:sty m:val="p"/>
                  </m:rPr>
                  <w:rPr>
                    <w:rFonts w:ascii="Cambria Math" w:eastAsia="SFRM1200" w:hAnsi="Calibri" w:cs="Calibri"/>
                    <w:sz w:val="28"/>
                    <w:szCs w:val="28"/>
                    <w:lang w:val="ru-RU"/>
                  </w:rPr>
                  <m:t>3</m:t>
                </m:r>
              </m:sup>
            </m:sSup>
          </m:num>
          <m:den>
            <m:r>
              <w:rPr>
                <w:rFonts w:ascii="Cambria Math" w:eastAsia="SFRM1200" w:hAnsi="Cambria Math" w:cs="Calibri"/>
                <w:sz w:val="28"/>
                <w:szCs w:val="28"/>
                <w:lang w:val="ru-RU"/>
              </w:rPr>
              <m:t>T</m:t>
            </m:r>
          </m:den>
        </m:f>
      </m:oMath>
      <w:r w:rsidRPr="008226EF">
        <w:rPr>
          <w:rFonts w:ascii="Calibri" w:eastAsia="SFRM1200" w:hAnsi="Calibri" w:cs="Calibri"/>
          <w:sz w:val="28"/>
          <w:szCs w:val="28"/>
          <w:lang w:val="ru-RU"/>
        </w:rPr>
        <w:t xml:space="preserve"> и величиной </w:t>
      </w:r>
      <w:r w:rsidRPr="006C2072">
        <w:rPr>
          <w:rFonts w:ascii="Cambria Math" w:eastAsia="SFRM1200" w:hAnsi="Cambria Math" w:cs="Cambria Math"/>
          <w:sz w:val="28"/>
          <w:szCs w:val="28"/>
          <w:lang w:val="ru-RU"/>
        </w:rPr>
        <w:t>𝑊𝑔</w:t>
      </w:r>
      <w:r w:rsidRPr="008226EF">
        <w:rPr>
          <w:rFonts w:ascii="Calibri" w:eastAsia="SFRM1200" w:hAnsi="Calibri" w:cs="Calibri"/>
          <w:sz w:val="28"/>
          <w:szCs w:val="28"/>
          <w:lang w:val="ru-RU"/>
        </w:rPr>
        <w:t xml:space="preserve">: </w:t>
      </w:r>
    </w:p>
    <w:p w14:paraId="40F37D8E" w14:textId="4D311239" w:rsidR="008226EF" w:rsidRPr="008226EF" w:rsidRDefault="00C1331C" w:rsidP="008226EF">
      <w:pPr>
        <w:spacing w:line="360" w:lineRule="auto"/>
        <w:jc w:val="center"/>
        <w:rPr>
          <w:rFonts w:ascii="Calibri" w:eastAsia="SFRM1200" w:hAnsi="Calibri" w:cs="Calibri"/>
          <w:sz w:val="28"/>
          <w:szCs w:val="28"/>
          <w:lang w:val="ru-RU"/>
        </w:rPr>
      </w:pPr>
      <m:oMath>
        <m:func>
          <m:funcPr>
            <m:ctrlPr>
              <w:rPr>
                <w:rFonts w:ascii="Cambria Math" w:eastAsia="SFRM1200" w:hAnsi="Calibri" w:cs="Calibri"/>
                <w:sz w:val="28"/>
                <w:szCs w:val="28"/>
                <w:lang w:val="ru-RU"/>
              </w:rPr>
            </m:ctrlPr>
          </m:funcPr>
          <m:fName>
            <m:r>
              <m:rPr>
                <m:sty m:val="p"/>
              </m:rPr>
              <w:rPr>
                <w:rFonts w:ascii="Cambria Math" w:eastAsia="SFRM1200" w:hAnsi="Calibri" w:cs="Calibri"/>
                <w:sz w:val="28"/>
                <w:szCs w:val="28"/>
                <w:lang w:val="ru-RU"/>
              </w:rPr>
              <m:t>ln</m:t>
            </m:r>
          </m:fName>
          <m:e>
            <m:d>
              <m:dPr>
                <m:ctrlPr>
                  <w:rPr>
                    <w:rFonts w:ascii="Cambria Math" w:eastAsia="SFRM1200" w:hAnsi="Calibri" w:cs="Calibri"/>
                    <w:sz w:val="28"/>
                    <w:szCs w:val="28"/>
                    <w:lang w:val="ru-RU"/>
                  </w:rPr>
                </m:ctrlPr>
              </m:dPr>
              <m:e>
                <m:r>
                  <w:rPr>
                    <w:rFonts w:ascii="Cambria Math" w:eastAsia="SFRM1200" w:hAnsi="Cambria Math" w:cs="Calibri"/>
                    <w:sz w:val="28"/>
                    <w:szCs w:val="28"/>
                    <w:lang w:val="ru-RU"/>
                  </w:rPr>
                  <m:t>σ</m:t>
                </m:r>
              </m:e>
            </m:d>
          </m:e>
        </m:func>
        <m:r>
          <m:rPr>
            <m:sty m:val="p"/>
          </m:rPr>
          <w:rPr>
            <w:rFonts w:ascii="Cambria Math" w:eastAsia="SFRM1200" w:hAnsi="Calibri" w:cs="Calibri"/>
            <w:sz w:val="28"/>
            <w:szCs w:val="28"/>
            <w:lang w:val="ru-RU"/>
          </w:rPr>
          <m:t>=</m:t>
        </m:r>
        <m:func>
          <m:funcPr>
            <m:ctrlPr>
              <w:rPr>
                <w:rFonts w:ascii="Cambria Math" w:eastAsia="SFRM1200" w:hAnsi="Calibri" w:cs="Calibri"/>
                <w:sz w:val="28"/>
                <w:szCs w:val="28"/>
                <w:lang w:val="ru-RU"/>
              </w:rPr>
            </m:ctrlPr>
          </m:funcPr>
          <m:fName>
            <m:r>
              <m:rPr>
                <m:sty m:val="p"/>
              </m:rPr>
              <w:rPr>
                <w:rFonts w:ascii="Cambria Math" w:eastAsia="SFRM1200" w:hAnsi="Calibri" w:cs="Calibri"/>
                <w:sz w:val="28"/>
                <w:szCs w:val="28"/>
                <w:lang w:val="ru-RU"/>
              </w:rPr>
              <m:t>ln</m:t>
            </m:r>
          </m:fName>
          <m:e>
            <m:d>
              <m:dPr>
                <m:ctrlPr>
                  <w:rPr>
                    <w:rFonts w:ascii="Cambria Math" w:eastAsia="SFRM1200" w:hAnsi="Calibri" w:cs="Calibri"/>
                    <w:sz w:val="28"/>
                    <w:szCs w:val="28"/>
                    <w:lang w:val="ru-RU"/>
                  </w:rPr>
                </m:ctrlPr>
              </m:dPr>
              <m:e>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σ</m:t>
                    </m:r>
                  </m:e>
                  <m:sub>
                    <m:r>
                      <w:rPr>
                        <w:rFonts w:ascii="Cambria Math" w:eastAsia="SFRM1200" w:hAnsi="Cambria Math" w:cs="Calibri"/>
                        <w:sz w:val="28"/>
                        <w:szCs w:val="28"/>
                        <w:lang w:val="ru-RU"/>
                      </w:rPr>
                      <m:t>c</m:t>
                    </m:r>
                  </m:sub>
                </m:sSub>
              </m:e>
            </m:d>
          </m:e>
        </m:func>
        <m:r>
          <m:rPr>
            <m:sty m:val="p"/>
          </m:rPr>
          <w:rPr>
            <w:rFonts w:ascii="Cambria Math" w:eastAsia="SFRM1200" w:hAnsi="Cambria Math" w:cs="Calibri"/>
            <w:sz w:val="28"/>
            <w:szCs w:val="28"/>
            <w:lang w:val="ru-RU"/>
          </w:rPr>
          <m:t>-</m:t>
        </m:r>
        <m:f>
          <m:fPr>
            <m:ctrlPr>
              <w:rPr>
                <w:rFonts w:ascii="Cambria Math" w:eastAsia="SFRM1200" w:hAnsi="Calibri" w:cs="Calibri"/>
                <w:sz w:val="28"/>
                <w:szCs w:val="28"/>
                <w:lang w:val="ru-RU"/>
              </w:rPr>
            </m:ctrlPr>
          </m:fPr>
          <m:num>
            <m:r>
              <m:rPr>
                <m:sty m:val="p"/>
              </m:rPr>
              <w:rPr>
                <w:rFonts w:ascii="Cambria Math" w:eastAsia="SFRM1200" w:hAnsi="Calibri" w:cs="Calibri"/>
                <w:sz w:val="28"/>
                <w:szCs w:val="28"/>
                <w:lang w:val="ru-RU"/>
              </w:rPr>
              <m:t xml:space="preserve">Wg </m:t>
            </m:r>
          </m:num>
          <m:den>
            <m:r>
              <m:rPr>
                <m:sty m:val="p"/>
              </m:rPr>
              <w:rPr>
                <w:rFonts w:ascii="Cambria Math" w:eastAsia="SFRM1200" w:hAnsi="Calibri" w:cs="Calibri"/>
                <w:sz w:val="28"/>
                <w:szCs w:val="28"/>
                <w:lang w:val="ru-RU"/>
              </w:rPr>
              <m:t>2</m:t>
            </m:r>
            <m:r>
              <m:rPr>
                <m:sty m:val="p"/>
              </m:rPr>
              <w:rPr>
                <w:rFonts w:ascii="Cambria Math" w:eastAsia="SFRM1200" w:hAnsi="Calibri" w:cs="Calibri"/>
                <w:sz w:val="28"/>
                <w:szCs w:val="28"/>
                <w:lang w:val="ru-RU"/>
              </w:rPr>
              <m:t>∙</m:t>
            </m:r>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10</m:t>
                </m:r>
              </m:e>
              <m:sup>
                <m:r>
                  <m:rPr>
                    <m:sty m:val="p"/>
                  </m:rPr>
                  <w:rPr>
                    <w:rFonts w:ascii="Cambria Math" w:eastAsia="SFRM1200" w:hAnsi="Calibri" w:cs="Calibri"/>
                    <w:sz w:val="28"/>
                    <w:szCs w:val="28"/>
                    <w:lang w:val="ru-RU"/>
                  </w:rPr>
                  <m:t>3</m:t>
                </m:r>
              </m:sup>
            </m:sSup>
            <m:r>
              <m:rPr>
                <m:sty m:val="p"/>
              </m:rPr>
              <w:rPr>
                <w:rFonts w:ascii="Cambria Math" w:eastAsia="SFRM1200" w:hAnsi="Cambria Math" w:cs="Calibri"/>
                <w:sz w:val="28"/>
                <w:szCs w:val="28"/>
                <w:lang w:val="ru-RU"/>
              </w:rPr>
              <m:t>∙</m:t>
            </m:r>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k</m:t>
                </m:r>
              </m:e>
              <m:sub>
                <m:r>
                  <w:rPr>
                    <w:rFonts w:ascii="Cambria Math" w:eastAsia="SFRM1200" w:hAnsi="Cambria Math" w:cs="Calibri"/>
                    <w:sz w:val="28"/>
                    <w:szCs w:val="28"/>
                    <w:lang w:val="ru-RU"/>
                  </w:rPr>
                  <m:t>B</m:t>
                </m:r>
              </m:sub>
            </m:sSub>
          </m:den>
        </m:f>
        <m:r>
          <m:rPr>
            <m:sty m:val="p"/>
          </m:rPr>
          <w:rPr>
            <w:rFonts w:ascii="Cambria Math" w:eastAsia="SFRM1200" w:hAnsi="Cambria Math" w:cs="Calibri"/>
            <w:sz w:val="28"/>
            <w:szCs w:val="28"/>
            <w:lang w:val="ru-RU"/>
          </w:rPr>
          <m:t>∙</m:t>
        </m:r>
        <m:f>
          <m:fPr>
            <m:ctrlPr>
              <w:rPr>
                <w:rFonts w:ascii="Cambria Math" w:eastAsia="SFRM1200" w:hAnsi="Calibri" w:cs="Calibri"/>
                <w:sz w:val="28"/>
                <w:szCs w:val="28"/>
                <w:lang w:val="ru-RU"/>
              </w:rPr>
            </m:ctrlPr>
          </m:fPr>
          <m:num>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10</m:t>
                </m:r>
              </m:e>
              <m:sup>
                <m:r>
                  <m:rPr>
                    <m:sty m:val="p"/>
                  </m:rPr>
                  <w:rPr>
                    <w:rFonts w:ascii="Cambria Math" w:eastAsia="SFRM1200" w:hAnsi="Calibri" w:cs="Calibri"/>
                    <w:sz w:val="28"/>
                    <w:szCs w:val="28"/>
                    <w:lang w:val="ru-RU"/>
                  </w:rPr>
                  <m:t>3</m:t>
                </m:r>
              </m:sup>
            </m:sSup>
          </m:num>
          <m:den>
            <m:r>
              <w:rPr>
                <w:rFonts w:ascii="Cambria Math" w:eastAsia="SFRM1200" w:hAnsi="Cambria Math" w:cs="Calibri"/>
                <w:sz w:val="28"/>
                <w:szCs w:val="28"/>
                <w:lang w:val="ru-RU"/>
              </w:rPr>
              <m:t>T</m:t>
            </m:r>
          </m:den>
        </m:f>
        <m:r>
          <m:rPr>
            <m:sty m:val="p"/>
          </m:rPr>
          <w:rPr>
            <w:rFonts w:ascii="Cambria Math" w:eastAsia="SFRM1200" w:hAnsi="Calibri" w:cs="Calibri"/>
            <w:sz w:val="28"/>
            <w:szCs w:val="28"/>
            <w:lang w:val="ru-RU"/>
          </w:rPr>
          <m:t xml:space="preserve">  </m:t>
        </m:r>
      </m:oMath>
      <w:r w:rsidR="008226EF" w:rsidRPr="008226EF">
        <w:rPr>
          <w:rFonts w:ascii="Calibri" w:eastAsia="SFRM1200" w:hAnsi="Calibri" w:cs="Calibri"/>
          <w:sz w:val="28"/>
          <w:szCs w:val="28"/>
          <w:lang w:val="ru-RU"/>
        </w:rPr>
        <w:t xml:space="preserve"> </w:t>
      </w:r>
      <w:r w:rsidR="006C2072" w:rsidRPr="006C2072">
        <w:rPr>
          <w:rFonts w:ascii="Cambria Math" w:eastAsia="SFRM1200" w:hAnsi="Cambria Math" w:cs="Cambria Math"/>
          <w:sz w:val="28"/>
          <w:szCs w:val="28"/>
          <w:lang w:val="ru-RU"/>
        </w:rPr>
        <w:t>⇒</w:t>
      </w:r>
      <w:r w:rsidR="006C2072" w:rsidRPr="008226EF">
        <w:rPr>
          <w:rFonts w:ascii="Calibri" w:eastAsia="SFRM1200" w:hAnsi="Calibri" w:cs="Calibri"/>
          <w:sz w:val="28"/>
          <w:szCs w:val="28"/>
          <w:lang w:val="ru-RU"/>
        </w:rPr>
        <w:t xml:space="preserve"> </w:t>
      </w:r>
      <w:r w:rsidR="00706A66" w:rsidRPr="006C2072">
        <w:rPr>
          <w:rFonts w:ascii="Cambria Math" w:eastAsia="SFRM1200" w:hAnsi="Cambria Math" w:cs="Cambria Math"/>
          <w:sz w:val="28"/>
          <w:szCs w:val="28"/>
          <w:lang w:val="ru-RU"/>
        </w:rPr>
        <w:t>𝑊𝑔</w:t>
      </w:r>
      <w:r w:rsidR="008226EF" w:rsidRPr="008226EF">
        <w:rPr>
          <w:rFonts w:ascii="Calibri" w:eastAsia="SFRM1200" w:hAnsi="Calibri" w:cs="Calibri"/>
          <w:sz w:val="28"/>
          <w:szCs w:val="28"/>
          <w:lang w:val="ru-RU"/>
        </w:rPr>
        <w:t xml:space="preserve"> = −1000 · tan </w:t>
      </w:r>
      <w:r w:rsidR="008226EF" w:rsidRPr="006C2072">
        <w:rPr>
          <w:rFonts w:ascii="Cambria Math" w:eastAsia="SFRM1200" w:hAnsi="Cambria Math" w:cs="Cambria Math"/>
          <w:sz w:val="28"/>
          <w:szCs w:val="28"/>
          <w:lang w:val="ru-RU"/>
        </w:rPr>
        <w:t>𝜗</w:t>
      </w:r>
      <w:r w:rsidR="008226EF" w:rsidRPr="008226EF">
        <w:rPr>
          <w:rFonts w:ascii="Calibri" w:eastAsia="SFRM1200" w:hAnsi="Calibri" w:cs="Calibri"/>
          <w:sz w:val="28"/>
          <w:szCs w:val="28"/>
          <w:lang w:val="ru-RU"/>
        </w:rPr>
        <w:t xml:space="preserve"> · 2</w:t>
      </w:r>
      <m:oMath>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k</m:t>
            </m:r>
          </m:e>
          <m:sub>
            <m:r>
              <w:rPr>
                <w:rFonts w:ascii="Cambria Math" w:eastAsia="SFRM1200" w:hAnsi="Cambria Math" w:cs="Calibri"/>
                <w:sz w:val="28"/>
                <w:szCs w:val="28"/>
                <w:lang w:val="ru-RU"/>
              </w:rPr>
              <m:t>B</m:t>
            </m:r>
          </m:sub>
        </m:sSub>
      </m:oMath>
      <w:r w:rsidR="008226EF" w:rsidRPr="008226EF">
        <w:rPr>
          <w:rFonts w:ascii="Calibri" w:eastAsia="SFRM1200" w:hAnsi="Calibri" w:cs="Calibri"/>
          <w:sz w:val="28"/>
          <w:szCs w:val="28"/>
          <w:lang w:val="ru-RU"/>
        </w:rPr>
        <w:t>,</w:t>
      </w:r>
    </w:p>
    <w:p w14:paraId="582486C1" w14:textId="77777777" w:rsidR="008226EF" w:rsidRPr="008226EF" w:rsidRDefault="008226EF" w:rsidP="008226EF">
      <w:pPr>
        <w:spacing w:line="360" w:lineRule="auto"/>
        <w:rPr>
          <w:rFonts w:ascii="Calibri" w:eastAsia="SFRM1200" w:hAnsi="Calibri" w:cs="Calibri"/>
          <w:sz w:val="28"/>
          <w:szCs w:val="28"/>
          <w:lang w:val="ru-RU"/>
        </w:rPr>
      </w:pPr>
      <w:r w:rsidRPr="008226EF">
        <w:rPr>
          <w:rFonts w:ascii="Calibri" w:eastAsia="SFRM1200" w:hAnsi="Calibri" w:cs="Calibri"/>
          <w:sz w:val="28"/>
          <w:szCs w:val="28"/>
          <w:lang w:val="ru-RU"/>
        </w:rPr>
        <w:t xml:space="preserve">где tan </w:t>
      </w:r>
      <w:r w:rsidRPr="006C2072">
        <w:rPr>
          <w:rFonts w:ascii="Cambria Math" w:eastAsia="SFRM1200" w:hAnsi="Cambria Math" w:cs="Cambria Math"/>
          <w:sz w:val="28"/>
          <w:szCs w:val="28"/>
          <w:lang w:val="ru-RU"/>
        </w:rPr>
        <w:t>𝜗</w:t>
      </w:r>
      <w:r w:rsidRPr="008226EF">
        <w:rPr>
          <w:rFonts w:ascii="Calibri" w:eastAsia="SFRM1200" w:hAnsi="Calibri" w:cs="Calibri"/>
          <w:sz w:val="28"/>
          <w:szCs w:val="28"/>
          <w:lang w:val="ru-RU"/>
        </w:rPr>
        <w:t xml:space="preserve"> – тангенс угла наклона кривой, </w:t>
      </w:r>
      <m:oMath>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k</m:t>
            </m:r>
          </m:e>
          <m:sub>
            <m:r>
              <w:rPr>
                <w:rFonts w:ascii="Cambria Math" w:eastAsia="SFRM1200" w:hAnsi="Cambria Math" w:cs="Calibri"/>
                <w:sz w:val="28"/>
                <w:szCs w:val="28"/>
                <w:lang w:val="ru-RU"/>
              </w:rPr>
              <m:t>B</m:t>
            </m:r>
          </m:sub>
        </m:sSub>
      </m:oMath>
      <w:r w:rsidRPr="008226EF">
        <w:rPr>
          <w:rFonts w:ascii="Calibri" w:eastAsia="SFRM1200" w:hAnsi="Calibri" w:cs="Calibri"/>
          <w:sz w:val="28"/>
          <w:szCs w:val="28"/>
          <w:lang w:val="ru-RU"/>
        </w:rPr>
        <w:t xml:space="preserve"> ≈ 8.62·</w:t>
      </w:r>
      <m:oMath>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10</m:t>
            </m:r>
          </m:e>
          <m:sup>
            <m:r>
              <m:rPr>
                <m:sty m:val="p"/>
              </m:rPr>
              <w:rPr>
                <w:rFonts w:ascii="Cambria Math" w:eastAsia="SFRM1200" w:hAnsi="Cambria Math" w:cs="Calibri"/>
                <w:sz w:val="28"/>
                <w:szCs w:val="28"/>
                <w:lang w:val="ru-RU"/>
              </w:rPr>
              <m:t>-</m:t>
            </m:r>
            <m:r>
              <m:rPr>
                <m:sty m:val="p"/>
              </m:rPr>
              <w:rPr>
                <w:rFonts w:ascii="Cambria Math" w:eastAsia="SFRM1200" w:hAnsi="Calibri" w:cs="Calibri"/>
                <w:sz w:val="28"/>
                <w:szCs w:val="28"/>
                <w:lang w:val="ru-RU"/>
              </w:rPr>
              <m:t>5</m:t>
            </m:r>
          </m:sup>
        </m:sSup>
      </m:oMath>
      <w:r w:rsidRPr="008226EF">
        <w:rPr>
          <w:rFonts w:ascii="Calibri" w:eastAsia="SFRM1200" w:hAnsi="Calibri" w:cs="Calibri"/>
          <w:sz w:val="28"/>
          <w:szCs w:val="28"/>
          <w:lang w:val="ru-RU"/>
        </w:rPr>
        <w:t xml:space="preserve"> эВ·</w:t>
      </w:r>
      <m:oMath>
        <m:sSup>
          <m:sSupPr>
            <m:ctrlPr>
              <w:rPr>
                <w:rFonts w:ascii="Cambria Math" w:eastAsia="SFRM1200" w:hAnsi="Calibri" w:cs="Calibri"/>
                <w:sz w:val="28"/>
                <w:szCs w:val="28"/>
                <w:lang w:val="ru-RU"/>
              </w:rPr>
            </m:ctrlPr>
          </m:sSupPr>
          <m:e>
            <m:r>
              <w:rPr>
                <w:rFonts w:ascii="Cambria Math" w:eastAsia="SFRM1200" w:hAnsi="Cambria Math" w:cs="Calibri"/>
                <w:sz w:val="28"/>
                <w:szCs w:val="28"/>
                <w:lang w:val="ru-RU"/>
              </w:rPr>
              <m:t>K</m:t>
            </m:r>
          </m:e>
          <m:sup>
            <m:r>
              <m:rPr>
                <m:sty m:val="p"/>
              </m:rPr>
              <w:rPr>
                <w:rFonts w:ascii="Cambria Math" w:eastAsia="SFRM1200" w:hAnsi="Cambria Math" w:cs="Calibri"/>
                <w:sz w:val="28"/>
                <w:szCs w:val="28"/>
                <w:lang w:val="ru-RU"/>
              </w:rPr>
              <m:t>-</m:t>
            </m:r>
            <m:r>
              <m:rPr>
                <m:sty m:val="p"/>
              </m:rPr>
              <w:rPr>
                <w:rFonts w:ascii="Cambria Math" w:eastAsia="SFRM1200" w:hAnsi="Calibri" w:cs="Calibri"/>
                <w:sz w:val="28"/>
                <w:szCs w:val="28"/>
                <w:lang w:val="ru-RU"/>
              </w:rPr>
              <m:t>1</m:t>
            </m:r>
          </m:sup>
        </m:sSup>
      </m:oMath>
      <w:r w:rsidRPr="008226EF">
        <w:rPr>
          <w:rFonts w:ascii="Calibri" w:eastAsia="SFRM1200" w:hAnsi="Calibri" w:cs="Calibri"/>
          <w:sz w:val="28"/>
          <w:szCs w:val="28"/>
          <w:lang w:val="ru-RU"/>
        </w:rPr>
        <w:t xml:space="preserve"> – постоянная Больцмана.</w:t>
      </w:r>
    </w:p>
    <w:p w14:paraId="39BB4A23" w14:textId="6FD39D23" w:rsidR="00706A66" w:rsidRPr="00706A66" w:rsidRDefault="00706A66" w:rsidP="00706A66">
      <w:pPr>
        <w:spacing w:line="360" w:lineRule="auto"/>
        <w:ind w:firstLine="709"/>
        <w:rPr>
          <w:rFonts w:ascii="Calibri" w:eastAsia="SFRM1200" w:hAnsi="Calibri" w:cs="Calibri"/>
          <w:sz w:val="28"/>
          <w:szCs w:val="28"/>
          <w:lang w:val="ru-RU"/>
        </w:rPr>
      </w:pPr>
      <w:r w:rsidRPr="00706A66">
        <w:rPr>
          <w:rFonts w:ascii="Calibri" w:eastAsia="SFRM1200" w:hAnsi="Calibri" w:cs="Calibri"/>
          <w:sz w:val="28"/>
          <w:szCs w:val="28"/>
          <w:lang w:val="ru-RU"/>
        </w:rPr>
        <w:t>Из график</w:t>
      </w:r>
      <w:r w:rsidR="00651751">
        <w:rPr>
          <w:rFonts w:ascii="Calibri" w:eastAsia="SFRM1200" w:hAnsi="Calibri" w:cs="Calibri"/>
          <w:sz w:val="28"/>
          <w:szCs w:val="28"/>
          <w:lang w:val="ru-RU"/>
        </w:rPr>
        <w:t>а</w:t>
      </w:r>
      <w:r w:rsidRPr="00706A66">
        <w:rPr>
          <w:rFonts w:ascii="Calibri" w:eastAsia="SFRM1200" w:hAnsi="Calibri" w:cs="Calibri"/>
          <w:sz w:val="28"/>
          <w:szCs w:val="28"/>
          <w:lang w:val="ru-RU"/>
        </w:rPr>
        <w:t xml:space="preserve"> tan </w:t>
      </w:r>
      <w:r w:rsidRPr="00706A66">
        <w:rPr>
          <w:rFonts w:ascii="Cambria Math" w:eastAsia="SFRM1200" w:hAnsi="Cambria Math" w:cs="Cambria Math"/>
          <w:sz w:val="28"/>
          <w:szCs w:val="28"/>
          <w:lang w:val="ru-RU"/>
        </w:rPr>
        <w:t>𝜗</w:t>
      </w:r>
      <w:r w:rsidRPr="00706A66">
        <w:rPr>
          <w:rFonts w:ascii="Calibri" w:eastAsia="SFRM1200" w:hAnsi="Calibri" w:cs="Calibri"/>
          <w:sz w:val="28"/>
          <w:szCs w:val="28"/>
          <w:lang w:val="ru-RU"/>
        </w:rPr>
        <w:t xml:space="preserve"> = −3.</w:t>
      </w:r>
      <w:r>
        <w:rPr>
          <w:rFonts w:ascii="Calibri" w:eastAsia="SFRM1200" w:hAnsi="Calibri" w:cs="Calibri"/>
          <w:sz w:val="28"/>
          <w:szCs w:val="28"/>
          <w:lang w:val="ru-RU"/>
        </w:rPr>
        <w:t>6</w:t>
      </w:r>
      <w:r w:rsidRPr="00706A66">
        <w:rPr>
          <w:rFonts w:ascii="Calibri" w:eastAsia="SFRM1200" w:hAnsi="Calibri" w:cs="Calibri"/>
          <w:sz w:val="28"/>
          <w:szCs w:val="28"/>
          <w:lang w:val="ru-RU"/>
        </w:rPr>
        <w:t xml:space="preserve"> =&gt; </w:t>
      </w:r>
      <w:r w:rsidRPr="00706A66">
        <w:rPr>
          <w:rFonts w:ascii="Cambria Math" w:eastAsia="SFRM1200" w:hAnsi="Cambria Math" w:cs="Cambria Math"/>
          <w:sz w:val="28"/>
          <w:szCs w:val="28"/>
          <w:lang w:val="ru-RU"/>
        </w:rPr>
        <w:t>𝑊𝑔</w:t>
      </w:r>
      <w:r w:rsidRPr="00706A66">
        <w:rPr>
          <w:rFonts w:ascii="Calibri" w:eastAsia="SFRM1200" w:hAnsi="Calibri" w:cs="Calibri"/>
          <w:sz w:val="28"/>
          <w:szCs w:val="28"/>
          <w:lang w:val="ru-RU"/>
        </w:rPr>
        <w:t xml:space="preserve"> ≈ 0.</w:t>
      </w:r>
      <w:r w:rsidR="00783147">
        <w:rPr>
          <w:rFonts w:ascii="Calibri" w:eastAsia="SFRM1200" w:hAnsi="Calibri" w:cs="Calibri"/>
          <w:sz w:val="28"/>
          <w:szCs w:val="28"/>
          <w:lang w:val="ru-RU"/>
        </w:rPr>
        <w:t>62</w:t>
      </w:r>
      <w:r w:rsidRPr="00706A66">
        <w:rPr>
          <w:rFonts w:ascii="Calibri" w:eastAsia="SFRM1200" w:hAnsi="Calibri" w:cs="Calibri"/>
          <w:sz w:val="28"/>
          <w:szCs w:val="28"/>
          <w:lang w:val="ru-RU"/>
        </w:rPr>
        <w:t xml:space="preserve"> эВ</w:t>
      </w:r>
    </w:p>
    <w:p w14:paraId="6117E68C" w14:textId="77777777" w:rsidR="00706A66" w:rsidRPr="00706A66" w:rsidRDefault="00706A66" w:rsidP="00706A66">
      <w:pPr>
        <w:spacing w:line="360" w:lineRule="auto"/>
        <w:ind w:firstLine="709"/>
        <w:rPr>
          <w:rFonts w:ascii="Calibri" w:eastAsia="SFRM1200" w:hAnsi="Calibri" w:cs="Calibri"/>
          <w:sz w:val="28"/>
          <w:szCs w:val="28"/>
          <w:lang w:val="ru-RU"/>
        </w:rPr>
      </w:pPr>
      <w:r w:rsidRPr="00706A66">
        <w:rPr>
          <w:rFonts w:ascii="Calibri" w:eastAsia="SFRM1200" w:hAnsi="Calibri" w:cs="Calibri"/>
          <w:sz w:val="28"/>
          <w:szCs w:val="28"/>
          <w:lang w:val="ru-RU"/>
        </w:rPr>
        <w:t xml:space="preserve">По последним двум точкам определили в области истощения примесей зависимость </w:t>
      </w:r>
      <w:r w:rsidRPr="00706A66">
        <w:rPr>
          <w:rFonts w:ascii="Cambria Math" w:eastAsia="SFRM1200" w:hAnsi="Cambria Math" w:cs="Cambria Math"/>
          <w:sz w:val="28"/>
          <w:szCs w:val="28"/>
          <w:lang w:val="ru-RU"/>
        </w:rPr>
        <w:t>𝜎</w:t>
      </w:r>
      <w:r w:rsidRPr="00706A66">
        <w:rPr>
          <w:rFonts w:ascii="Calibri" w:eastAsia="SFRM1200" w:hAnsi="Calibri" w:cs="Calibri"/>
          <w:sz w:val="28"/>
          <w:szCs w:val="28"/>
          <w:lang w:val="ru-RU"/>
        </w:rPr>
        <w:t xml:space="preserve"> = </w:t>
      </w:r>
      <w:r w:rsidRPr="00706A66">
        <w:rPr>
          <w:rFonts w:ascii="Cambria Math" w:eastAsia="SFRM1200" w:hAnsi="Cambria Math" w:cs="Cambria Math"/>
          <w:sz w:val="28"/>
          <w:szCs w:val="28"/>
          <w:lang w:val="ru-RU"/>
        </w:rPr>
        <w:t>𝑓</w:t>
      </w:r>
      <w:r w:rsidRPr="00706A66">
        <w:rPr>
          <w:rFonts w:ascii="Calibri" w:eastAsia="SFRM1200" w:hAnsi="Calibri" w:cs="Calibri"/>
          <w:sz w:val="28"/>
          <w:szCs w:val="28"/>
          <w:lang w:val="ru-RU"/>
        </w:rPr>
        <w:t>(</w:t>
      </w:r>
      <w:r w:rsidRPr="00706A66">
        <w:rPr>
          <w:rFonts w:ascii="Cambria Math" w:eastAsia="SFRM1200" w:hAnsi="Cambria Math" w:cs="Cambria Math"/>
          <w:sz w:val="28"/>
          <w:szCs w:val="28"/>
          <w:lang w:val="ru-RU"/>
        </w:rPr>
        <w:t>𝑇</w:t>
      </w:r>
      <w:r w:rsidRPr="00706A66">
        <w:rPr>
          <w:rFonts w:ascii="Calibri" w:eastAsia="SFRM1200" w:hAnsi="Calibri" w:cs="Calibri"/>
          <w:sz w:val="28"/>
          <w:szCs w:val="28"/>
          <w:lang w:val="ru-RU"/>
        </w:rPr>
        <w:t xml:space="preserve">), считая, что </w:t>
      </w:r>
      <m:oMath>
        <m:r>
          <w:rPr>
            <w:rFonts w:ascii="Cambria Math" w:eastAsia="SFRM1200" w:hAnsi="Cambria Math" w:cs="Calibri"/>
            <w:sz w:val="28"/>
            <w:szCs w:val="28"/>
            <w:lang w:val="ru-RU"/>
          </w:rPr>
          <m:t>σ</m:t>
        </m:r>
        <m:r>
          <m:rPr>
            <m:sty m:val="p"/>
          </m:rPr>
          <w:rPr>
            <w:rFonts w:ascii="Cambria Math" w:eastAsia="SFRM1200" w:hAnsi="Calibri" w:cs="Calibri"/>
            <w:sz w:val="28"/>
            <w:szCs w:val="28"/>
            <w:lang w:val="ru-RU"/>
          </w:rPr>
          <m:t>≈</m:t>
        </m:r>
        <m:sSup>
          <m:sSupPr>
            <m:ctrlPr>
              <w:rPr>
                <w:rFonts w:ascii="Cambria Math" w:eastAsia="SFRM1200" w:hAnsi="Calibri" w:cs="Calibri"/>
                <w:sz w:val="28"/>
                <w:szCs w:val="28"/>
                <w:lang w:val="ru-RU"/>
              </w:rPr>
            </m:ctrlPr>
          </m:sSupPr>
          <m:e>
            <m:r>
              <w:rPr>
                <w:rFonts w:ascii="Cambria Math" w:eastAsia="SFRM1200" w:hAnsi="Cambria Math" w:cs="Calibri"/>
                <w:sz w:val="28"/>
                <w:szCs w:val="28"/>
                <w:lang w:val="ru-RU"/>
              </w:rPr>
              <m:t>T</m:t>
            </m:r>
          </m:e>
          <m:sup>
            <m:r>
              <w:rPr>
                <w:rFonts w:ascii="Cambria Math" w:eastAsia="SFRM1200" w:hAnsi="Cambria Math" w:cs="Calibri"/>
                <w:sz w:val="28"/>
                <w:szCs w:val="28"/>
                <w:lang w:val="ru-RU"/>
              </w:rPr>
              <m:t>n</m:t>
            </m:r>
          </m:sup>
        </m:sSup>
      </m:oMath>
      <w:r w:rsidRPr="00706A66">
        <w:rPr>
          <w:rFonts w:ascii="Calibri" w:eastAsia="SFRM1200" w:hAnsi="Calibri" w:cs="Calibri"/>
          <w:sz w:val="28"/>
          <w:szCs w:val="28"/>
          <w:lang w:val="ru-RU"/>
        </w:rPr>
        <w:t>:</w:t>
      </w:r>
    </w:p>
    <w:p w14:paraId="6CF46DC9" w14:textId="76CD0781" w:rsidR="00706A66" w:rsidRPr="0089162B" w:rsidRDefault="00C1331C" w:rsidP="00706A66">
      <w:pPr>
        <w:spacing w:line="360" w:lineRule="auto"/>
        <w:rPr>
          <w:rFonts w:ascii="Calibri" w:eastAsia="SFRM1200" w:hAnsi="Calibri" w:cs="Calibri"/>
          <w:i/>
          <w:sz w:val="28"/>
          <w:szCs w:val="28"/>
          <w:lang w:val="ru-RU"/>
        </w:rPr>
      </w:pPr>
      <m:oMathPara>
        <m:oMath>
          <m:f>
            <m:fPr>
              <m:ctrlPr>
                <w:rPr>
                  <w:rFonts w:ascii="Cambria Math" w:eastAsia="SFRM1200" w:hAnsi="Calibri" w:cs="Calibri"/>
                  <w:sz w:val="28"/>
                  <w:szCs w:val="28"/>
                  <w:lang w:val="ru-RU"/>
                </w:rPr>
              </m:ctrlPr>
            </m:fPr>
            <m:num>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σ</m:t>
                  </m:r>
                </m:e>
                <m:sub>
                  <m:r>
                    <m:rPr>
                      <m:sty m:val="p"/>
                    </m:rPr>
                    <w:rPr>
                      <w:rFonts w:ascii="Cambria Math" w:eastAsia="SFRM1200" w:hAnsi="Calibri" w:cs="Calibri"/>
                      <w:sz w:val="28"/>
                      <w:szCs w:val="28"/>
                      <w:lang w:val="ru-RU"/>
                    </w:rPr>
                    <m:t>1</m:t>
                  </m:r>
                </m:sub>
              </m:sSub>
            </m:num>
            <m:den>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σ</m:t>
                  </m:r>
                </m:e>
                <m:sub>
                  <m:r>
                    <m:rPr>
                      <m:sty m:val="p"/>
                    </m:rPr>
                    <w:rPr>
                      <w:rFonts w:ascii="Cambria Math" w:eastAsia="SFRM1200" w:hAnsi="Calibri" w:cs="Calibri"/>
                      <w:sz w:val="28"/>
                      <w:szCs w:val="28"/>
                      <w:lang w:val="ru-RU"/>
                    </w:rPr>
                    <m:t>2</m:t>
                  </m:r>
                </m:sub>
              </m:sSub>
            </m:den>
          </m:f>
          <m:r>
            <m:rPr>
              <m:sty m:val="p"/>
            </m:rPr>
            <w:rPr>
              <w:rFonts w:ascii="Cambria Math" w:eastAsia="SFRM1200" w:hAnsi="Calibri" w:cs="Calibri"/>
              <w:sz w:val="28"/>
              <w:szCs w:val="28"/>
              <w:lang w:val="ru-RU"/>
            </w:rPr>
            <m:t>=</m:t>
          </m:r>
          <m:sSup>
            <m:sSupPr>
              <m:ctrlPr>
                <w:rPr>
                  <w:rFonts w:ascii="Cambria Math" w:eastAsia="SFRM1200" w:hAnsi="Calibri" w:cs="Calibri"/>
                  <w:sz w:val="28"/>
                  <w:szCs w:val="28"/>
                  <w:lang w:val="ru-RU"/>
                </w:rPr>
              </m:ctrlPr>
            </m:sSupPr>
            <m:e>
              <m:f>
                <m:fPr>
                  <m:ctrlPr>
                    <w:rPr>
                      <w:rFonts w:ascii="Cambria Math" w:eastAsia="SFRM1200" w:hAnsi="Calibri" w:cs="Calibri"/>
                      <w:sz w:val="28"/>
                      <w:szCs w:val="28"/>
                      <w:lang w:val="ru-RU"/>
                    </w:rPr>
                  </m:ctrlPr>
                </m:fPr>
                <m:num>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T</m:t>
                      </m:r>
                    </m:e>
                    <m:sub>
                      <m:r>
                        <m:rPr>
                          <m:sty m:val="p"/>
                        </m:rPr>
                        <w:rPr>
                          <w:rFonts w:ascii="Cambria Math" w:eastAsia="SFRM1200" w:hAnsi="Calibri" w:cs="Calibri"/>
                          <w:sz w:val="28"/>
                          <w:szCs w:val="28"/>
                          <w:lang w:val="ru-RU"/>
                        </w:rPr>
                        <m:t>1</m:t>
                      </m:r>
                    </m:sub>
                  </m:sSub>
                </m:num>
                <m:den>
                  <m:sSub>
                    <m:sSubPr>
                      <m:ctrlPr>
                        <w:rPr>
                          <w:rFonts w:ascii="Cambria Math" w:eastAsia="SFRM1200" w:hAnsi="Calibri" w:cs="Calibri"/>
                          <w:sz w:val="28"/>
                          <w:szCs w:val="28"/>
                          <w:lang w:val="ru-RU"/>
                        </w:rPr>
                      </m:ctrlPr>
                    </m:sSubPr>
                    <m:e>
                      <m:r>
                        <m:rPr>
                          <m:sty m:val="p"/>
                        </m:rPr>
                        <w:rPr>
                          <w:rFonts w:ascii="Cambria Math" w:eastAsia="SFRM1200" w:hAnsi="Calibri" w:cs="Calibri"/>
                          <w:sz w:val="28"/>
                          <w:szCs w:val="28"/>
                          <w:lang w:val="ru-RU"/>
                        </w:rPr>
                        <m:t>T</m:t>
                      </m:r>
                    </m:e>
                    <m:sub>
                      <m:r>
                        <m:rPr>
                          <m:sty m:val="p"/>
                        </m:rPr>
                        <w:rPr>
                          <w:rFonts w:ascii="Cambria Math" w:eastAsia="SFRM1200" w:hAnsi="Calibri" w:cs="Calibri"/>
                          <w:sz w:val="28"/>
                          <w:szCs w:val="28"/>
                          <w:lang w:val="ru-RU"/>
                        </w:rPr>
                        <m:t>2</m:t>
                      </m:r>
                    </m:sub>
                  </m:sSub>
                </m:den>
              </m:f>
            </m:e>
            <m:sup>
              <m:r>
                <w:rPr>
                  <w:rFonts w:ascii="Cambria Math" w:eastAsia="SFRM1200" w:hAnsi="Calibri" w:cs="Calibri"/>
                  <w:sz w:val="28"/>
                  <w:szCs w:val="28"/>
                </w:rPr>
                <m:t>n</m:t>
              </m:r>
            </m:sup>
          </m:sSup>
          <m:r>
            <m:rPr>
              <m:sty m:val="p"/>
            </m:rPr>
            <w:rPr>
              <w:rFonts w:ascii="Cambria Math" w:eastAsia="SFRM1200" w:hAnsi="Calibri" w:cs="Calibri"/>
              <w:sz w:val="28"/>
              <w:szCs w:val="28"/>
              <w:lang w:val="ru-RU"/>
            </w:rPr>
            <m:t>=&gt;n=1,73</m:t>
          </m:r>
        </m:oMath>
      </m:oMathPara>
    </w:p>
    <w:p w14:paraId="7824AB8E" w14:textId="2EDD24B3" w:rsidR="00706A66" w:rsidRPr="00706A66" w:rsidRDefault="00706A66" w:rsidP="00706A66">
      <w:pPr>
        <w:spacing w:line="360" w:lineRule="auto"/>
        <w:ind w:firstLine="709"/>
        <w:rPr>
          <w:rFonts w:ascii="Calibri" w:eastAsia="SFRM1200" w:hAnsi="Calibri" w:cs="Calibri"/>
          <w:sz w:val="28"/>
          <w:szCs w:val="28"/>
          <w:lang w:val="ru-RU"/>
        </w:rPr>
      </w:pPr>
      <w:r w:rsidRPr="00706A66">
        <w:rPr>
          <w:rFonts w:ascii="Calibri" w:eastAsia="SFRM1200" w:hAnsi="Calibri" w:cs="Calibri"/>
          <w:sz w:val="28"/>
          <w:szCs w:val="28"/>
          <w:lang w:val="ru-RU"/>
        </w:rPr>
        <w:t xml:space="preserve">Также исходя из аппроксимации нашли величину </w:t>
      </w:r>
      <m:oMath>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σ</m:t>
            </m:r>
          </m:e>
          <m:sub>
            <m:r>
              <w:rPr>
                <w:rFonts w:ascii="Cambria Math" w:eastAsia="SFRM1200" w:hAnsi="Cambria Math" w:cs="Calibri"/>
                <w:sz w:val="28"/>
                <w:szCs w:val="28"/>
                <w:lang w:val="ru-RU"/>
              </w:rPr>
              <m:t>c</m:t>
            </m:r>
          </m:sub>
        </m:sSub>
      </m:oMath>
      <w:r w:rsidRPr="00706A66">
        <w:rPr>
          <w:rFonts w:ascii="Calibri" w:eastAsia="SFRM1200" w:hAnsi="Calibri" w:cs="Calibri"/>
          <w:sz w:val="28"/>
          <w:szCs w:val="28"/>
          <w:lang w:val="ru-RU"/>
        </w:rPr>
        <w:t xml:space="preserve">, соответствующую электропроводности вещества при </w:t>
      </w:r>
      <m:oMath>
        <m:r>
          <w:rPr>
            <w:rFonts w:ascii="Cambria Math" w:eastAsia="SFRM1200" w:hAnsi="Cambria Math" w:cs="Cambria Math"/>
            <w:sz w:val="28"/>
            <w:szCs w:val="28"/>
            <w:lang w:val="ru-RU"/>
          </w:rPr>
          <m:t>T→∞</m:t>
        </m:r>
      </m:oMath>
      <w:r w:rsidRPr="00706A66">
        <w:rPr>
          <w:rFonts w:ascii="Calibri" w:eastAsia="SFRM1200" w:hAnsi="Calibri" w:cs="Calibri"/>
          <w:sz w:val="28"/>
          <w:szCs w:val="28"/>
          <w:lang w:val="ru-RU"/>
        </w:rPr>
        <w:t xml:space="preserve">: </w:t>
      </w:r>
    </w:p>
    <w:p w14:paraId="31D66A63" w14:textId="5191371B" w:rsidR="00706A66" w:rsidRPr="00706A66" w:rsidRDefault="00C1331C" w:rsidP="00706A66">
      <w:pPr>
        <w:spacing w:line="360" w:lineRule="auto"/>
        <w:rPr>
          <w:rFonts w:ascii="Calibri" w:eastAsia="SFRM1200" w:hAnsi="Calibri" w:cs="Calibri"/>
          <w:sz w:val="28"/>
          <w:szCs w:val="28"/>
          <w:lang w:val="ru-RU"/>
        </w:rPr>
      </w:pPr>
      <m:oMathPara>
        <m:oMath>
          <m:sSub>
            <m:sSubPr>
              <m:ctrlPr>
                <w:rPr>
                  <w:rFonts w:ascii="Cambria Math" w:eastAsia="SFRM1200" w:hAnsi="Calibri" w:cs="Calibri"/>
                  <w:sz w:val="28"/>
                  <w:szCs w:val="28"/>
                  <w:lang w:val="ru-RU"/>
                </w:rPr>
              </m:ctrlPr>
            </m:sSubPr>
            <m:e>
              <m:r>
                <w:rPr>
                  <w:rFonts w:ascii="Cambria Math" w:eastAsia="SFRM1200" w:hAnsi="Cambria Math" w:cs="Calibri"/>
                  <w:sz w:val="28"/>
                  <w:szCs w:val="28"/>
                  <w:lang w:val="ru-RU"/>
                </w:rPr>
                <m:t>σ</m:t>
              </m:r>
            </m:e>
            <m:sub>
              <m:r>
                <w:rPr>
                  <w:rFonts w:ascii="Cambria Math" w:eastAsia="SFRM1200" w:hAnsi="Cambria Math" w:cs="Calibri"/>
                  <w:sz w:val="28"/>
                  <w:szCs w:val="28"/>
                  <w:lang w:val="ru-RU"/>
                </w:rPr>
                <m:t>c</m:t>
              </m:r>
            </m:sub>
          </m:sSub>
          <m:r>
            <m:rPr>
              <m:sty m:val="p"/>
            </m:rPr>
            <w:rPr>
              <w:rFonts w:ascii="Cambria Math" w:eastAsia="SFRM1200" w:hAnsi="Calibri" w:cs="Calibri"/>
              <w:sz w:val="28"/>
              <w:szCs w:val="28"/>
              <w:lang w:val="ru-RU"/>
            </w:rPr>
            <m:t>=</m:t>
          </m:r>
          <m:sSup>
            <m:sSupPr>
              <m:ctrlPr>
                <w:rPr>
                  <w:rFonts w:ascii="Cambria Math" w:eastAsia="SFRM1200" w:hAnsi="Calibri" w:cs="Calibri"/>
                  <w:sz w:val="28"/>
                  <w:szCs w:val="28"/>
                  <w:lang w:val="ru-RU"/>
                </w:rPr>
              </m:ctrlPr>
            </m:sSupPr>
            <m:e>
              <m:r>
                <w:rPr>
                  <w:rFonts w:ascii="Cambria Math" w:eastAsia="SFRM1200" w:hAnsi="Cambria Math" w:cs="Calibri"/>
                  <w:sz w:val="28"/>
                  <w:szCs w:val="28"/>
                  <w:lang w:val="ru-RU"/>
                </w:rPr>
                <m:t>e</m:t>
              </m:r>
            </m:e>
            <m:sup>
              <m:r>
                <m:rPr>
                  <m:sty m:val="p"/>
                </m:rPr>
                <w:rPr>
                  <w:rFonts w:ascii="Cambria Math" w:eastAsia="SFRM1200" w:hAnsi="Calibri" w:cs="Calibri"/>
                  <w:sz w:val="28"/>
                  <w:szCs w:val="28"/>
                  <w:lang w:val="ru-RU"/>
                </w:rPr>
                <m:t>8,</m:t>
              </m:r>
              <m:r>
                <m:rPr>
                  <m:sty m:val="p"/>
                </m:rPr>
                <w:rPr>
                  <w:rFonts w:ascii="Cambria Math" w:eastAsia="SFRM1200" w:hAnsi="Calibri" w:cs="Calibri"/>
                  <w:sz w:val="28"/>
                  <w:szCs w:val="28"/>
                  <w:lang w:val="ru-RU"/>
                </w:rPr>
                <m:t>19</m:t>
              </m:r>
            </m:sup>
          </m:sSup>
          <m:r>
            <m:rPr>
              <m:sty m:val="p"/>
            </m:rPr>
            <w:rPr>
              <w:rFonts w:ascii="Cambria Math" w:eastAsia="SFRM1200" w:hAnsi="Calibri" w:cs="Calibri"/>
              <w:sz w:val="28"/>
              <w:szCs w:val="28"/>
              <w:lang w:val="ru-RU"/>
            </w:rPr>
            <m:t>≈</m:t>
          </m:r>
          <m:r>
            <m:rPr>
              <m:sty m:val="p"/>
            </m:rPr>
            <w:rPr>
              <w:rFonts w:ascii="Cambria Math" w:eastAsia="SFRM1200" w:hAnsi="Cambria Math" w:cs="Calibri"/>
              <w:sz w:val="28"/>
              <w:szCs w:val="28"/>
              <w:lang w:val="ru-RU"/>
            </w:rPr>
            <m:t>3604</m:t>
          </m:r>
          <m:r>
            <m:rPr>
              <m:sty m:val="p"/>
            </m:rPr>
            <w:rPr>
              <w:rFonts w:ascii="Cambria Math" w:eastAsia="SFRM1200" w:hAnsi="Cambria Math" w:cs="Calibri"/>
              <w:sz w:val="28"/>
              <w:szCs w:val="28"/>
              <w:lang w:val="ru-RU"/>
            </w:rPr>
            <m:t xml:space="preserve"> </m:t>
          </m:r>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Ом</m:t>
              </m:r>
            </m:e>
            <m:sup>
              <m:r>
                <m:rPr>
                  <m:sty m:val="p"/>
                </m:rPr>
                <w:rPr>
                  <w:rFonts w:ascii="Cambria Math" w:eastAsia="SFRM1200" w:hAnsi="Cambria Math" w:cs="Calibri"/>
                  <w:sz w:val="28"/>
                  <w:szCs w:val="28"/>
                  <w:lang w:val="ru-RU"/>
                </w:rPr>
                <m:t>-</m:t>
              </m:r>
              <m:r>
                <m:rPr>
                  <m:sty m:val="p"/>
                </m:rPr>
                <w:rPr>
                  <w:rFonts w:ascii="Cambria Math" w:eastAsia="SFRM1200" w:hAnsi="Calibri" w:cs="Calibri"/>
                  <w:sz w:val="28"/>
                  <w:szCs w:val="28"/>
                  <w:lang w:val="ru-RU"/>
                </w:rPr>
                <m:t>1</m:t>
              </m:r>
            </m:sup>
          </m:sSup>
          <m:sSup>
            <m:sSupPr>
              <m:ctrlPr>
                <w:rPr>
                  <w:rFonts w:ascii="Cambria Math" w:eastAsia="SFRM1200" w:hAnsi="Calibri" w:cs="Calibri"/>
                  <w:sz w:val="28"/>
                  <w:szCs w:val="28"/>
                  <w:lang w:val="ru-RU"/>
                </w:rPr>
              </m:ctrlPr>
            </m:sSupPr>
            <m:e>
              <m:r>
                <m:rPr>
                  <m:sty m:val="p"/>
                </m:rPr>
                <w:rPr>
                  <w:rFonts w:ascii="Cambria Math" w:eastAsia="SFRM1200" w:hAnsi="Calibri" w:cs="Calibri"/>
                  <w:sz w:val="28"/>
                  <w:szCs w:val="28"/>
                  <w:lang w:val="ru-RU"/>
                </w:rPr>
                <m:t>см</m:t>
              </m:r>
            </m:e>
            <m:sup>
              <m:r>
                <m:rPr>
                  <m:sty m:val="p"/>
                </m:rPr>
                <w:rPr>
                  <w:rFonts w:ascii="Cambria Math" w:eastAsia="SFRM1200" w:hAnsi="Cambria Math" w:cs="Calibri"/>
                  <w:sz w:val="28"/>
                  <w:szCs w:val="28"/>
                  <w:lang w:val="ru-RU"/>
                </w:rPr>
                <m:t>-</m:t>
              </m:r>
              <m:r>
                <m:rPr>
                  <m:sty m:val="p"/>
                </m:rPr>
                <w:rPr>
                  <w:rFonts w:ascii="Cambria Math" w:eastAsia="SFRM1200" w:hAnsi="Calibri" w:cs="Calibri"/>
                  <w:sz w:val="28"/>
                  <w:szCs w:val="28"/>
                  <w:lang w:val="ru-RU"/>
                </w:rPr>
                <m:t>1</m:t>
              </m:r>
            </m:sup>
          </m:sSup>
          <m:r>
            <m:rPr>
              <m:sty m:val="p"/>
            </m:rPr>
            <w:rPr>
              <w:rFonts w:ascii="Cambria Math" w:eastAsia="SFRM1200" w:hAnsi="Calibri" w:cs="Calibri"/>
              <w:sz w:val="28"/>
              <w:szCs w:val="28"/>
              <w:lang w:val="ru-RU"/>
            </w:rPr>
            <m:t xml:space="preserve"> </m:t>
          </m:r>
          <m:r>
            <m:rPr>
              <m:sty m:val="p"/>
            </m:rPr>
            <w:rPr>
              <w:rFonts w:ascii="Calibri" w:eastAsia="SFRM1200" w:hAnsi="Calibri" w:cs="Calibri"/>
              <w:sz w:val="28"/>
              <w:szCs w:val="28"/>
              <w:lang w:val="ru-RU"/>
            </w:rPr>
            <w:br/>
          </m:r>
        </m:oMath>
      </m:oMathPara>
    </w:p>
    <w:p w14:paraId="09BC1EED" w14:textId="6648DD42" w:rsidR="00706A66" w:rsidRDefault="00706A66" w:rsidP="00B008AD">
      <w:pPr>
        <w:pStyle w:val="af"/>
        <w:jc w:val="center"/>
        <w:rPr>
          <w:rFonts w:ascii="Calibri" w:eastAsia="SFBX1440" w:hAnsi="Calibri" w:cs="Calibri"/>
          <w:b/>
          <w:bCs/>
          <w:i/>
          <w:iCs/>
          <w:sz w:val="29"/>
          <w:szCs w:val="29"/>
          <w:lang w:eastAsia="en-US"/>
        </w:rPr>
      </w:pPr>
      <w:r w:rsidRPr="00B008AD">
        <w:rPr>
          <w:rFonts w:ascii="Calibri" w:eastAsia="SFBX1440" w:hAnsi="Calibri" w:cs="Calibri"/>
          <w:b/>
          <w:bCs/>
          <w:i/>
          <w:iCs/>
          <w:sz w:val="29"/>
          <w:szCs w:val="29"/>
          <w:lang w:eastAsia="en-US"/>
        </w:rPr>
        <w:t>Вывод</w:t>
      </w:r>
    </w:p>
    <w:p w14:paraId="145D2CF5" w14:textId="77777777" w:rsidR="00B008AD" w:rsidRPr="00B008AD" w:rsidRDefault="00B008AD" w:rsidP="00B008AD">
      <w:pPr>
        <w:pStyle w:val="af"/>
        <w:jc w:val="center"/>
        <w:rPr>
          <w:rFonts w:ascii="Calibri" w:eastAsia="SFBX1440" w:hAnsi="Calibri" w:cs="Calibri"/>
          <w:b/>
          <w:bCs/>
          <w:i/>
          <w:iCs/>
          <w:sz w:val="29"/>
          <w:szCs w:val="29"/>
          <w:lang w:eastAsia="en-US"/>
        </w:rPr>
      </w:pPr>
    </w:p>
    <w:p w14:paraId="10FB1E1A" w14:textId="02B94D76" w:rsidR="00706A66" w:rsidRPr="00706A66" w:rsidRDefault="00706A66" w:rsidP="00F65B65">
      <w:pPr>
        <w:pStyle w:val="af"/>
        <w:spacing w:line="360" w:lineRule="auto"/>
        <w:rPr>
          <w:rFonts w:ascii="Calibri" w:eastAsia="SFRM1200" w:hAnsi="Calibri" w:cs="Calibri"/>
          <w:sz w:val="28"/>
          <w:szCs w:val="28"/>
          <w:lang w:eastAsia="en-US"/>
        </w:rPr>
      </w:pPr>
      <w:r w:rsidRPr="00706A66">
        <w:rPr>
          <w:rFonts w:ascii="Calibri" w:eastAsia="SFRM1200" w:hAnsi="Calibri" w:cs="Calibri"/>
          <w:sz w:val="28"/>
          <w:szCs w:val="28"/>
          <w:lang w:eastAsia="en-US"/>
        </w:rPr>
        <w:t>В данной работе была определена ширина запрещенной зоны для образца германия по зависимости удельной проводимости от температуры:</w:t>
      </w:r>
    </w:p>
    <w:p w14:paraId="3B47B134" w14:textId="0420749F" w:rsidR="00F65B65" w:rsidRDefault="00F65B65" w:rsidP="00F65B65">
      <w:pPr>
        <w:pStyle w:val="af"/>
        <w:spacing w:line="360" w:lineRule="auto"/>
        <w:jc w:val="center"/>
        <w:rPr>
          <w:rFonts w:ascii="Calibri" w:eastAsia="SFRM1200" w:hAnsi="Calibri" w:cs="Calibri"/>
          <w:sz w:val="28"/>
          <w:szCs w:val="28"/>
        </w:rPr>
      </w:pPr>
      <w:r w:rsidRPr="00706A66">
        <w:rPr>
          <w:rFonts w:ascii="Cambria Math" w:eastAsia="SFRM1200" w:hAnsi="Cambria Math" w:cs="Cambria Math"/>
          <w:sz w:val="28"/>
          <w:szCs w:val="28"/>
        </w:rPr>
        <w:t>𝑊𝑔</w:t>
      </w:r>
      <w:r w:rsidRPr="00706A66">
        <w:rPr>
          <w:rFonts w:ascii="Calibri" w:eastAsia="SFRM1200" w:hAnsi="Calibri" w:cs="Calibri"/>
          <w:sz w:val="28"/>
          <w:szCs w:val="28"/>
        </w:rPr>
        <w:t xml:space="preserve"> ≈ 0.</w:t>
      </w:r>
      <w:r>
        <w:rPr>
          <w:rFonts w:ascii="Calibri" w:eastAsia="SFRM1200" w:hAnsi="Calibri" w:cs="Calibri"/>
          <w:sz w:val="28"/>
          <w:szCs w:val="28"/>
        </w:rPr>
        <w:t>62</w:t>
      </w:r>
      <w:r w:rsidRPr="00706A66">
        <w:rPr>
          <w:rFonts w:ascii="Calibri" w:eastAsia="SFRM1200" w:hAnsi="Calibri" w:cs="Calibri"/>
          <w:sz w:val="28"/>
          <w:szCs w:val="28"/>
        </w:rPr>
        <w:t xml:space="preserve"> эВ</w:t>
      </w:r>
    </w:p>
    <w:p w14:paraId="036E3188" w14:textId="6C269E33" w:rsidR="00706A66" w:rsidRPr="00706A66" w:rsidRDefault="00706A66" w:rsidP="00F65B65">
      <w:pPr>
        <w:pStyle w:val="af"/>
        <w:spacing w:line="360" w:lineRule="auto"/>
        <w:rPr>
          <w:rFonts w:ascii="Calibri" w:eastAsia="SFRM1200" w:hAnsi="Calibri" w:cs="Calibri"/>
          <w:sz w:val="28"/>
          <w:szCs w:val="28"/>
          <w:lang w:eastAsia="en-US"/>
        </w:rPr>
      </w:pPr>
      <w:r w:rsidRPr="00706A66">
        <w:rPr>
          <w:rFonts w:ascii="Calibri" w:eastAsia="SFRM1200" w:hAnsi="Calibri" w:cs="Calibri"/>
          <w:sz w:val="28"/>
          <w:szCs w:val="28"/>
          <w:lang w:eastAsia="en-US"/>
        </w:rPr>
        <w:t>Получение немного заниженного значения можно объяснить инерционностью прибора для измерения температуры (измеренное значение температуры всегда меньше реального).</w:t>
      </w:r>
    </w:p>
    <w:p w14:paraId="51B66D01" w14:textId="715E5F6E" w:rsidR="00B9559B" w:rsidRPr="00BF5164" w:rsidRDefault="00B9559B" w:rsidP="00BF5164">
      <w:pPr>
        <w:rPr>
          <w:rFonts w:ascii="Calibri" w:eastAsia="SFRM1200" w:hAnsi="Calibri" w:cs="Calibri"/>
          <w:sz w:val="28"/>
          <w:szCs w:val="28"/>
          <w:lang w:val="ru-RU"/>
        </w:rPr>
      </w:pPr>
    </w:p>
    <w:sectPr w:rsidR="00B9559B" w:rsidRPr="00BF5164" w:rsidSect="00464586">
      <w:footerReference w:type="default" r:id="rId15"/>
      <w:pgSz w:w="11906" w:h="16838"/>
      <w:pgMar w:top="426" w:right="566" w:bottom="567" w:left="567" w:header="708"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009D" w14:textId="77777777" w:rsidR="00C1331C" w:rsidRDefault="00C1331C" w:rsidP="00682225">
      <w:r>
        <w:separator/>
      </w:r>
    </w:p>
  </w:endnote>
  <w:endnote w:type="continuationSeparator" w:id="0">
    <w:p w14:paraId="392DC594" w14:textId="77777777" w:rsidR="00C1331C" w:rsidRDefault="00C1331C" w:rsidP="0068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FRM1200">
    <w:altName w:val="Microsoft JhengHei"/>
    <w:panose1 w:val="00000000000000000000"/>
    <w:charset w:val="88"/>
    <w:family w:val="auto"/>
    <w:notTrueType/>
    <w:pitch w:val="default"/>
    <w:sig w:usb0="00000001" w:usb1="08080000" w:usb2="00000010" w:usb3="00000000" w:csb0="00100000" w:csb1="00000000"/>
  </w:font>
  <w:font w:name="SFRM1440">
    <w:altName w:val="Microsoft JhengHei"/>
    <w:panose1 w:val="00000000000000000000"/>
    <w:charset w:val="88"/>
    <w:family w:val="auto"/>
    <w:notTrueType/>
    <w:pitch w:val="default"/>
    <w:sig w:usb0="00000001" w:usb1="08080000" w:usb2="00000010" w:usb3="00000000" w:csb0="00100000" w:csb1="00000000"/>
  </w:font>
  <w:font w:name="TimesNewRomanPSMT">
    <w:altName w:val="Calibri"/>
    <w:panose1 w:val="00000000000000000000"/>
    <w:charset w:val="CC"/>
    <w:family w:val="auto"/>
    <w:notTrueType/>
    <w:pitch w:val="default"/>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SFBX1440">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005997"/>
      <w:docPartObj>
        <w:docPartGallery w:val="Page Numbers (Bottom of Page)"/>
        <w:docPartUnique/>
      </w:docPartObj>
    </w:sdtPr>
    <w:sdtEndPr/>
    <w:sdtContent>
      <w:p w14:paraId="5371CCEC" w14:textId="77777777" w:rsidR="00EC26D4" w:rsidRDefault="00EC26D4">
        <w:pPr>
          <w:pStyle w:val="a7"/>
          <w:jc w:val="right"/>
        </w:pPr>
        <w:r>
          <w:fldChar w:fldCharType="begin"/>
        </w:r>
        <w:r>
          <w:instrText>PAGE   \* MERGEFORMAT</w:instrText>
        </w:r>
        <w:r>
          <w:fldChar w:fldCharType="separate"/>
        </w:r>
        <w:r w:rsidRPr="00701F52">
          <w:rPr>
            <w:noProof/>
            <w:lang w:val="ru-RU"/>
          </w:rPr>
          <w:t>10</w:t>
        </w:r>
        <w:r>
          <w:rPr>
            <w:noProof/>
            <w:lang w:val="ru-RU"/>
          </w:rPr>
          <w:fldChar w:fldCharType="end"/>
        </w:r>
      </w:p>
    </w:sdtContent>
  </w:sdt>
  <w:p w14:paraId="4FCF4CD4" w14:textId="77777777" w:rsidR="00EC26D4" w:rsidRPr="002D3AE6" w:rsidRDefault="00EC26D4">
    <w:pPr>
      <w:pStyle w:val="a7"/>
      <w:rPr>
        <w:lang w:val="ru-RU"/>
      </w:rPr>
    </w:pPr>
  </w:p>
  <w:p w14:paraId="4D0FF1C6" w14:textId="77777777" w:rsidR="00C15DBF" w:rsidRDefault="00C15D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48FC8" w14:textId="77777777" w:rsidR="00C1331C" w:rsidRDefault="00C1331C" w:rsidP="00682225">
      <w:r>
        <w:separator/>
      </w:r>
    </w:p>
  </w:footnote>
  <w:footnote w:type="continuationSeparator" w:id="0">
    <w:p w14:paraId="1DE80C9B" w14:textId="77777777" w:rsidR="00C1331C" w:rsidRDefault="00C1331C" w:rsidP="00682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2C52"/>
    <w:multiLevelType w:val="multilevel"/>
    <w:tmpl w:val="DF4026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BC47016"/>
    <w:multiLevelType w:val="hybridMultilevel"/>
    <w:tmpl w:val="F4BA1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601182"/>
    <w:multiLevelType w:val="multilevel"/>
    <w:tmpl w:val="10A610F6"/>
    <w:lvl w:ilvl="0">
      <w:start w:val="1"/>
      <w:numFmt w:val="decimal"/>
      <w:lvlText w:val="%1."/>
      <w:lvlJc w:val="left"/>
      <w:pPr>
        <w:ind w:left="720" w:hanging="360"/>
      </w:pPr>
      <w:rPr>
        <w:rFonts w:hint="default"/>
        <w:b/>
        <w:bCs/>
        <w:sz w:val="29"/>
        <w:szCs w:val="29"/>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0BA04D1"/>
    <w:multiLevelType w:val="multilevel"/>
    <w:tmpl w:val="DF4026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76933578"/>
    <w:multiLevelType w:val="hybridMultilevel"/>
    <w:tmpl w:val="D25C8B24"/>
    <w:lvl w:ilvl="0" w:tplc="22ACAB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2225"/>
    <w:rsid w:val="0000687C"/>
    <w:rsid w:val="00032239"/>
    <w:rsid w:val="000350AE"/>
    <w:rsid w:val="0004244C"/>
    <w:rsid w:val="00047792"/>
    <w:rsid w:val="00080B30"/>
    <w:rsid w:val="000A4A7B"/>
    <w:rsid w:val="000C5D43"/>
    <w:rsid w:val="000E2869"/>
    <w:rsid w:val="000F1BAC"/>
    <w:rsid w:val="000F6774"/>
    <w:rsid w:val="00100801"/>
    <w:rsid w:val="00116DC1"/>
    <w:rsid w:val="00130EBA"/>
    <w:rsid w:val="0017191A"/>
    <w:rsid w:val="00196C9C"/>
    <w:rsid w:val="001A44AF"/>
    <w:rsid w:val="001C6228"/>
    <w:rsid w:val="001C7701"/>
    <w:rsid w:val="001E6503"/>
    <w:rsid w:val="001F345B"/>
    <w:rsid w:val="00213D04"/>
    <w:rsid w:val="002159C9"/>
    <w:rsid w:val="00223F6C"/>
    <w:rsid w:val="00231429"/>
    <w:rsid w:val="002342E0"/>
    <w:rsid w:val="00242674"/>
    <w:rsid w:val="00246068"/>
    <w:rsid w:val="002512CB"/>
    <w:rsid w:val="002658B6"/>
    <w:rsid w:val="00276B0D"/>
    <w:rsid w:val="00284E62"/>
    <w:rsid w:val="002B1611"/>
    <w:rsid w:val="002B7CE5"/>
    <w:rsid w:val="002D3AE6"/>
    <w:rsid w:val="002E35A0"/>
    <w:rsid w:val="002F4589"/>
    <w:rsid w:val="002F6457"/>
    <w:rsid w:val="0030539D"/>
    <w:rsid w:val="003311BC"/>
    <w:rsid w:val="003374E3"/>
    <w:rsid w:val="003376BB"/>
    <w:rsid w:val="003478AF"/>
    <w:rsid w:val="00363B03"/>
    <w:rsid w:val="00370507"/>
    <w:rsid w:val="003735AD"/>
    <w:rsid w:val="0037544E"/>
    <w:rsid w:val="00375BA0"/>
    <w:rsid w:val="003825EC"/>
    <w:rsid w:val="003902BA"/>
    <w:rsid w:val="003A1B19"/>
    <w:rsid w:val="003B0E4A"/>
    <w:rsid w:val="004005D1"/>
    <w:rsid w:val="00400A29"/>
    <w:rsid w:val="004148FC"/>
    <w:rsid w:val="0043267E"/>
    <w:rsid w:val="0044744C"/>
    <w:rsid w:val="00453551"/>
    <w:rsid w:val="00454B53"/>
    <w:rsid w:val="0046026E"/>
    <w:rsid w:val="00460EF7"/>
    <w:rsid w:val="00463DA8"/>
    <w:rsid w:val="00464586"/>
    <w:rsid w:val="00465E55"/>
    <w:rsid w:val="00466E84"/>
    <w:rsid w:val="00482C11"/>
    <w:rsid w:val="0049319C"/>
    <w:rsid w:val="004D3236"/>
    <w:rsid w:val="00500635"/>
    <w:rsid w:val="00585EE4"/>
    <w:rsid w:val="0058659B"/>
    <w:rsid w:val="005B2A0C"/>
    <w:rsid w:val="005E3CF1"/>
    <w:rsid w:val="005F3CBB"/>
    <w:rsid w:val="006114DB"/>
    <w:rsid w:val="00620291"/>
    <w:rsid w:val="00635D0D"/>
    <w:rsid w:val="006418AA"/>
    <w:rsid w:val="00651751"/>
    <w:rsid w:val="006552AA"/>
    <w:rsid w:val="006552D2"/>
    <w:rsid w:val="00682225"/>
    <w:rsid w:val="0069480D"/>
    <w:rsid w:val="006A2DE9"/>
    <w:rsid w:val="006C2072"/>
    <w:rsid w:val="006C5BB8"/>
    <w:rsid w:val="006D2378"/>
    <w:rsid w:val="006D4C39"/>
    <w:rsid w:val="00701F52"/>
    <w:rsid w:val="00703955"/>
    <w:rsid w:val="00706A66"/>
    <w:rsid w:val="00712B4C"/>
    <w:rsid w:val="007145D7"/>
    <w:rsid w:val="00737C0D"/>
    <w:rsid w:val="00743778"/>
    <w:rsid w:val="00751B82"/>
    <w:rsid w:val="0075751E"/>
    <w:rsid w:val="00765A09"/>
    <w:rsid w:val="00770DFE"/>
    <w:rsid w:val="007717FE"/>
    <w:rsid w:val="00780E40"/>
    <w:rsid w:val="00783147"/>
    <w:rsid w:val="00783C63"/>
    <w:rsid w:val="00784578"/>
    <w:rsid w:val="007A68D0"/>
    <w:rsid w:val="007A740C"/>
    <w:rsid w:val="007B0227"/>
    <w:rsid w:val="007B3EB4"/>
    <w:rsid w:val="007C3337"/>
    <w:rsid w:val="007D195C"/>
    <w:rsid w:val="007D2CD8"/>
    <w:rsid w:val="007D644B"/>
    <w:rsid w:val="007E352E"/>
    <w:rsid w:val="007E5B35"/>
    <w:rsid w:val="007F084E"/>
    <w:rsid w:val="007F1156"/>
    <w:rsid w:val="00800E04"/>
    <w:rsid w:val="008226EF"/>
    <w:rsid w:val="0084201C"/>
    <w:rsid w:val="008445B7"/>
    <w:rsid w:val="00854DC9"/>
    <w:rsid w:val="00857D0D"/>
    <w:rsid w:val="00883DF7"/>
    <w:rsid w:val="008879F4"/>
    <w:rsid w:val="0089162B"/>
    <w:rsid w:val="0089711F"/>
    <w:rsid w:val="008A711C"/>
    <w:rsid w:val="008B0870"/>
    <w:rsid w:val="008C0C50"/>
    <w:rsid w:val="008C117D"/>
    <w:rsid w:val="008C3596"/>
    <w:rsid w:val="008D4613"/>
    <w:rsid w:val="008E1D4B"/>
    <w:rsid w:val="008F6EDA"/>
    <w:rsid w:val="00910D09"/>
    <w:rsid w:val="00930648"/>
    <w:rsid w:val="00932413"/>
    <w:rsid w:val="00944B7C"/>
    <w:rsid w:val="009560C0"/>
    <w:rsid w:val="00957D82"/>
    <w:rsid w:val="00991647"/>
    <w:rsid w:val="009944BF"/>
    <w:rsid w:val="009A5DAC"/>
    <w:rsid w:val="009A7D11"/>
    <w:rsid w:val="009D3C67"/>
    <w:rsid w:val="009D4280"/>
    <w:rsid w:val="009E3280"/>
    <w:rsid w:val="009E4DF1"/>
    <w:rsid w:val="00A117DB"/>
    <w:rsid w:val="00A547BC"/>
    <w:rsid w:val="00A60B7E"/>
    <w:rsid w:val="00A8712C"/>
    <w:rsid w:val="00A93374"/>
    <w:rsid w:val="00AA0949"/>
    <w:rsid w:val="00AA0D14"/>
    <w:rsid w:val="00AC0B1F"/>
    <w:rsid w:val="00AC69CE"/>
    <w:rsid w:val="00AD14BC"/>
    <w:rsid w:val="00AD3974"/>
    <w:rsid w:val="00AF1F71"/>
    <w:rsid w:val="00AF3851"/>
    <w:rsid w:val="00B008AD"/>
    <w:rsid w:val="00B051B0"/>
    <w:rsid w:val="00B0557B"/>
    <w:rsid w:val="00B17061"/>
    <w:rsid w:val="00B651FB"/>
    <w:rsid w:val="00B7153A"/>
    <w:rsid w:val="00B766D4"/>
    <w:rsid w:val="00B925CA"/>
    <w:rsid w:val="00B939E5"/>
    <w:rsid w:val="00B948FD"/>
    <w:rsid w:val="00B9559B"/>
    <w:rsid w:val="00BA34E4"/>
    <w:rsid w:val="00BB11D7"/>
    <w:rsid w:val="00BF5164"/>
    <w:rsid w:val="00BF7C2E"/>
    <w:rsid w:val="00C07991"/>
    <w:rsid w:val="00C1331C"/>
    <w:rsid w:val="00C15DBF"/>
    <w:rsid w:val="00C65080"/>
    <w:rsid w:val="00C81E68"/>
    <w:rsid w:val="00C83E7C"/>
    <w:rsid w:val="00C9597B"/>
    <w:rsid w:val="00CE388B"/>
    <w:rsid w:val="00CF23C6"/>
    <w:rsid w:val="00D17A72"/>
    <w:rsid w:val="00D17DCD"/>
    <w:rsid w:val="00D20131"/>
    <w:rsid w:val="00D26720"/>
    <w:rsid w:val="00D2751D"/>
    <w:rsid w:val="00D319DD"/>
    <w:rsid w:val="00D426A7"/>
    <w:rsid w:val="00D46098"/>
    <w:rsid w:val="00D833F3"/>
    <w:rsid w:val="00D872A2"/>
    <w:rsid w:val="00DA2262"/>
    <w:rsid w:val="00DD291F"/>
    <w:rsid w:val="00DF2D6A"/>
    <w:rsid w:val="00E20EFB"/>
    <w:rsid w:val="00E22573"/>
    <w:rsid w:val="00E23779"/>
    <w:rsid w:val="00E46491"/>
    <w:rsid w:val="00E50556"/>
    <w:rsid w:val="00E54C01"/>
    <w:rsid w:val="00E63169"/>
    <w:rsid w:val="00E6493B"/>
    <w:rsid w:val="00E7501C"/>
    <w:rsid w:val="00E76998"/>
    <w:rsid w:val="00E855D1"/>
    <w:rsid w:val="00E8576F"/>
    <w:rsid w:val="00E94F5E"/>
    <w:rsid w:val="00EB3518"/>
    <w:rsid w:val="00EB7163"/>
    <w:rsid w:val="00EC1D8A"/>
    <w:rsid w:val="00EC26D4"/>
    <w:rsid w:val="00ED0BDC"/>
    <w:rsid w:val="00ED6FD4"/>
    <w:rsid w:val="00EE60C9"/>
    <w:rsid w:val="00EF1E3E"/>
    <w:rsid w:val="00EF488A"/>
    <w:rsid w:val="00F2704F"/>
    <w:rsid w:val="00F30FD0"/>
    <w:rsid w:val="00F3320D"/>
    <w:rsid w:val="00F47DA4"/>
    <w:rsid w:val="00F5344B"/>
    <w:rsid w:val="00F60D70"/>
    <w:rsid w:val="00F65B65"/>
    <w:rsid w:val="00F76CA0"/>
    <w:rsid w:val="00F845A1"/>
    <w:rsid w:val="00F863F6"/>
    <w:rsid w:val="00F91213"/>
    <w:rsid w:val="00F940FE"/>
    <w:rsid w:val="00FA1608"/>
    <w:rsid w:val="00FE4A45"/>
    <w:rsid w:val="00FF2A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BF780"/>
  <w15:docId w15:val="{06CF9E1F-6595-4A01-B7A2-719EA81F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44C"/>
    <w:pPr>
      <w:widowControl w:val="0"/>
      <w:autoSpaceDE w:val="0"/>
      <w:autoSpaceDN w:val="0"/>
      <w:spacing w:after="0" w:line="240" w:lineRule="auto"/>
    </w:pPr>
    <w:rPr>
      <w:rFonts w:ascii="Tahoma" w:eastAsia="Tahoma" w:hAnsi="Tahoma" w:cs="Tahoma"/>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82225"/>
    <w:rPr>
      <w:sz w:val="24"/>
      <w:szCs w:val="24"/>
    </w:rPr>
  </w:style>
  <w:style w:type="character" w:customStyle="1" w:styleId="a4">
    <w:name w:val="Основной текст Знак"/>
    <w:basedOn w:val="a0"/>
    <w:link w:val="a3"/>
    <w:uiPriority w:val="1"/>
    <w:rsid w:val="00682225"/>
    <w:rPr>
      <w:rFonts w:ascii="Tahoma" w:eastAsia="Tahoma" w:hAnsi="Tahoma" w:cs="Tahoma"/>
      <w:sz w:val="24"/>
      <w:szCs w:val="24"/>
      <w:lang w:val="en-US"/>
    </w:rPr>
  </w:style>
  <w:style w:type="paragraph" w:styleId="a5">
    <w:name w:val="header"/>
    <w:basedOn w:val="a"/>
    <w:link w:val="a6"/>
    <w:uiPriority w:val="99"/>
    <w:unhideWhenUsed/>
    <w:rsid w:val="00682225"/>
    <w:pPr>
      <w:tabs>
        <w:tab w:val="center" w:pos="4677"/>
        <w:tab w:val="right" w:pos="9355"/>
      </w:tabs>
    </w:pPr>
  </w:style>
  <w:style w:type="character" w:customStyle="1" w:styleId="a6">
    <w:name w:val="Верхний колонтитул Знак"/>
    <w:basedOn w:val="a0"/>
    <w:link w:val="a5"/>
    <w:uiPriority w:val="99"/>
    <w:rsid w:val="00682225"/>
    <w:rPr>
      <w:rFonts w:ascii="Tahoma" w:eastAsia="Tahoma" w:hAnsi="Tahoma" w:cs="Tahoma"/>
      <w:lang w:val="en-US"/>
    </w:rPr>
  </w:style>
  <w:style w:type="paragraph" w:styleId="a7">
    <w:name w:val="footer"/>
    <w:basedOn w:val="a"/>
    <w:link w:val="a8"/>
    <w:uiPriority w:val="99"/>
    <w:unhideWhenUsed/>
    <w:rsid w:val="00682225"/>
    <w:pPr>
      <w:tabs>
        <w:tab w:val="center" w:pos="4677"/>
        <w:tab w:val="right" w:pos="9355"/>
      </w:tabs>
    </w:pPr>
  </w:style>
  <w:style w:type="character" w:customStyle="1" w:styleId="a8">
    <w:name w:val="Нижний колонтитул Знак"/>
    <w:basedOn w:val="a0"/>
    <w:link w:val="a7"/>
    <w:uiPriority w:val="99"/>
    <w:rsid w:val="00682225"/>
    <w:rPr>
      <w:rFonts w:ascii="Tahoma" w:eastAsia="Tahoma" w:hAnsi="Tahoma" w:cs="Tahoma"/>
      <w:lang w:val="en-US"/>
    </w:rPr>
  </w:style>
  <w:style w:type="character" w:styleId="a9">
    <w:name w:val="Placeholder Text"/>
    <w:basedOn w:val="a0"/>
    <w:uiPriority w:val="99"/>
    <w:semiHidden/>
    <w:rsid w:val="002D3AE6"/>
    <w:rPr>
      <w:color w:val="808080"/>
    </w:rPr>
  </w:style>
  <w:style w:type="paragraph" w:styleId="aa">
    <w:name w:val="List Paragraph"/>
    <w:basedOn w:val="a"/>
    <w:uiPriority w:val="34"/>
    <w:qFormat/>
    <w:rsid w:val="00C65080"/>
    <w:pPr>
      <w:ind w:left="720"/>
      <w:contextualSpacing/>
    </w:pPr>
  </w:style>
  <w:style w:type="table" w:styleId="ab">
    <w:name w:val="Table Grid"/>
    <w:basedOn w:val="a1"/>
    <w:uiPriority w:val="39"/>
    <w:rsid w:val="00694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902BA"/>
    <w:rPr>
      <w:sz w:val="16"/>
      <w:szCs w:val="16"/>
    </w:rPr>
  </w:style>
  <w:style w:type="character" w:customStyle="1" w:styleId="ad">
    <w:name w:val="Текст выноски Знак"/>
    <w:basedOn w:val="a0"/>
    <w:link w:val="ac"/>
    <w:uiPriority w:val="99"/>
    <w:semiHidden/>
    <w:rsid w:val="003902BA"/>
    <w:rPr>
      <w:rFonts w:ascii="Tahoma" w:eastAsia="Tahoma" w:hAnsi="Tahoma" w:cs="Tahoma"/>
      <w:sz w:val="16"/>
      <w:szCs w:val="16"/>
      <w:lang w:val="en-US"/>
    </w:rPr>
  </w:style>
  <w:style w:type="character" w:styleId="ae">
    <w:name w:val="Strong"/>
    <w:basedOn w:val="a0"/>
    <w:uiPriority w:val="22"/>
    <w:qFormat/>
    <w:rsid w:val="0037544E"/>
    <w:rPr>
      <w:b/>
      <w:bCs/>
    </w:rPr>
  </w:style>
  <w:style w:type="paragraph" w:styleId="af">
    <w:name w:val="No Spacing"/>
    <w:uiPriority w:val="1"/>
    <w:qFormat/>
    <w:rsid w:val="00706A66"/>
    <w:pPr>
      <w:spacing w:after="0" w:line="240" w:lineRule="auto"/>
    </w:pPr>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577713800">
      <w:bodyDiv w:val="1"/>
      <w:marLeft w:val="0"/>
      <w:marRight w:val="0"/>
      <w:marTop w:val="0"/>
      <w:marBottom w:val="0"/>
      <w:divBdr>
        <w:top w:val="none" w:sz="0" w:space="0" w:color="auto"/>
        <w:left w:val="none" w:sz="0" w:space="0" w:color="auto"/>
        <w:bottom w:val="none" w:sz="0" w:space="0" w:color="auto"/>
        <w:right w:val="none" w:sz="0" w:space="0" w:color="auto"/>
      </w:divBdr>
      <w:divsChild>
        <w:div w:id="200291169">
          <w:marLeft w:val="0"/>
          <w:marRight w:val="0"/>
          <w:marTop w:val="0"/>
          <w:marBottom w:val="0"/>
          <w:divBdr>
            <w:top w:val="none" w:sz="0" w:space="0" w:color="auto"/>
            <w:left w:val="none" w:sz="0" w:space="0" w:color="auto"/>
            <w:bottom w:val="none" w:sz="0" w:space="0" w:color="auto"/>
            <w:right w:val="none" w:sz="0" w:space="0" w:color="auto"/>
          </w:divBdr>
          <w:divsChild>
            <w:div w:id="3459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3124">
      <w:bodyDiv w:val="1"/>
      <w:marLeft w:val="0"/>
      <w:marRight w:val="0"/>
      <w:marTop w:val="0"/>
      <w:marBottom w:val="0"/>
      <w:divBdr>
        <w:top w:val="none" w:sz="0" w:space="0" w:color="auto"/>
        <w:left w:val="none" w:sz="0" w:space="0" w:color="auto"/>
        <w:bottom w:val="none" w:sz="0" w:space="0" w:color="auto"/>
        <w:right w:val="none" w:sz="0" w:space="0" w:color="auto"/>
      </w:divBdr>
      <w:divsChild>
        <w:div w:id="1498619865">
          <w:marLeft w:val="0"/>
          <w:marRight w:val="0"/>
          <w:marTop w:val="0"/>
          <w:marBottom w:val="0"/>
          <w:divBdr>
            <w:top w:val="none" w:sz="0" w:space="0" w:color="auto"/>
            <w:left w:val="none" w:sz="0" w:space="0" w:color="auto"/>
            <w:bottom w:val="none" w:sz="0" w:space="0" w:color="auto"/>
            <w:right w:val="none" w:sz="0" w:space="0" w:color="auto"/>
          </w:divBdr>
          <w:divsChild>
            <w:div w:id="342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F994B-B4C0-41ED-B899-ACC4E67D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10</Pages>
  <Words>2124</Words>
  <Characters>12110</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 Смирнов</cp:lastModifiedBy>
  <cp:revision>19</cp:revision>
  <dcterms:created xsi:type="dcterms:W3CDTF">2021-03-20T10:39:00Z</dcterms:created>
  <dcterms:modified xsi:type="dcterms:W3CDTF">2022-02-27T20:14:00Z</dcterms:modified>
</cp:coreProperties>
</file>