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Saturday, July 23, 2016 8:13:11 PM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Platform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Communications Option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rPr>
                <w:color w:val="922B21"/>
              </w:rPr>
              <w:t>No Sensor Option Satisfies Selections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✓</w:t>
            </w: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610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85610" w:rsidRDefault="00485610" w:rsidP="008048ED">
            <w:r>
              <w:t>Fire</w:t>
            </w:r>
          </w:p>
        </w:tc>
        <w:tc>
          <w:tcPr>
            <w:tcW w:w="2434" w:type="dxa"/>
            <w:vAlign w:val="center"/>
          </w:tcPr>
          <w:p w:rsidR="00485610" w:rsidRDefault="00485610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1C78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851C78" w:rsidRDefault="00851C78" w:rsidP="008048ED">
            <w:r w:rsidRPr="00851C78">
              <w:t>Infrastructure Brea</w:t>
            </w:r>
            <w:bookmarkStart w:id="0" w:name="_GoBack"/>
            <w:bookmarkEnd w:id="0"/>
            <w:r w:rsidRPr="00851C78">
              <w:t>kdown</w:t>
            </w:r>
          </w:p>
        </w:tc>
        <w:tc>
          <w:tcPr>
            <w:tcW w:w="2434" w:type="dxa"/>
            <w:vAlign w:val="center"/>
          </w:tcPr>
          <w:p w:rsidR="00851C78" w:rsidRDefault="00851C78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Minimal elevation changes (+/- 1000 feet)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Majority of roadways are unimproved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Bridges handle only foot traffic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layer of canopy over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Terrain has some areas of saturated soil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 have no bridges crossings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Large Stone or Cliff 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ways are navigable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Factor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staging area to disaster &gt; 100 nm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population level</w:t>
            </w: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duration persistence overhead/at disaster area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10" w:type="dxa"/>
            <w:vAlign w:val="center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Roadways are partially obstructed</w:t>
            </w: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10" w:type="dxa"/>
            <w:vAlign w:val="center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Terrain (≤ 10° )</w:t>
            </w: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9EC" w:rsidRDefault="002F49EC" w:rsidP="00010D54">
      <w:pPr>
        <w:spacing w:after="0" w:line="240" w:lineRule="auto"/>
      </w:pPr>
      <w:r>
        <w:separator/>
      </w:r>
    </w:p>
  </w:endnote>
  <w:end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C7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9EC" w:rsidRDefault="002F49EC" w:rsidP="00010D54">
      <w:pPr>
        <w:spacing w:after="0" w:line="240" w:lineRule="auto"/>
      </w:pPr>
      <w:r>
        <w:separator/>
      </w:r>
    </w:p>
  </w:footnote>
  <w:footnote w:type="continuationSeparator" w:id="0">
    <w:p w:rsidR="002F49EC" w:rsidRDefault="002F49EC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9EC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5610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1C78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5B79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175B-F417-4846-BB9D-E9254663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2016-07-23T06:06:00Z</dcterms:modified>
  <cp:revision>26</cp:revision>
</cp:coreProperties>
</file>