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11:28:19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Platform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Communications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Sensor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 elevation change (+/- 10,000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unimproved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medium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coverage due to foliage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Terrain consists of extreme marsh-like conditions 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bridge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Steeper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unnavigable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&lt; 50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duration persistence over/at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partially obstructed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Steep Terrain (&gt; 45°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