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34E" w:rsidRPr="0080534E" w:rsidRDefault="0080534E" w:rsidP="00EE57B4">
      <w:pPr>
        <w:pStyle w:val="a3"/>
        <w:rPr>
          <w:rFonts w:ascii="High Tower Text" w:hAnsi="High Tower Text" w:cs="Italic"/>
        </w:rPr>
      </w:pPr>
      <w:bookmarkStart w:id="0" w:name="_GoBack"/>
      <w:bookmarkEnd w:id="0"/>
      <w:r w:rsidRPr="0080534E">
        <w:rPr>
          <w:rFonts w:ascii="Cambria" w:hAnsi="Cambria" w:cs="Cambria"/>
        </w:rPr>
        <w:t>Ограничения</w:t>
      </w:r>
      <w:r w:rsidRPr="0080534E">
        <w:rPr>
          <w:rFonts w:ascii="High Tower Text" w:hAnsi="High Tower Text" w:cs="Italic"/>
        </w:rPr>
        <w:t xml:space="preserve"> </w:t>
      </w:r>
      <w:r w:rsidRPr="0080534E">
        <w:rPr>
          <w:rFonts w:ascii="Cambria" w:hAnsi="Cambria" w:cs="Cambria"/>
        </w:rPr>
        <w:t>по</w:t>
      </w:r>
      <w:r w:rsidRPr="0080534E">
        <w:rPr>
          <w:rFonts w:ascii="High Tower Text" w:hAnsi="High Tower Text" w:cs="Italic"/>
        </w:rPr>
        <w:t xml:space="preserve"> </w:t>
      </w:r>
      <w:r w:rsidRPr="0080534E">
        <w:rPr>
          <w:rFonts w:ascii="Cambria" w:hAnsi="Cambria" w:cs="Cambria"/>
        </w:rPr>
        <w:t>контролю</w:t>
      </w:r>
      <w:r w:rsidRPr="0080534E">
        <w:rPr>
          <w:rFonts w:ascii="High Tower Text" w:hAnsi="High Tower Text" w:cs="Italic"/>
        </w:rPr>
        <w:t xml:space="preserve"> </w:t>
      </w:r>
      <w:r w:rsidRPr="0080534E">
        <w:rPr>
          <w:rFonts w:ascii="Cambria" w:hAnsi="Cambria" w:cs="Cambria"/>
        </w:rPr>
        <w:t>не</w:t>
      </w:r>
      <w:r w:rsidRPr="0080534E">
        <w:rPr>
          <w:rFonts w:ascii="High Tower Text" w:hAnsi="High Tower Text" w:cs="Italic"/>
        </w:rPr>
        <w:t xml:space="preserve"> </w:t>
      </w:r>
      <w:r w:rsidRPr="0080534E">
        <w:rPr>
          <w:rFonts w:ascii="Cambria" w:hAnsi="Cambria" w:cs="Cambria"/>
        </w:rPr>
        <w:t>выбраны</w:t>
      </w:r>
      <w:r w:rsidRPr="0080534E">
        <w:rPr>
          <w:rFonts w:ascii="High Tower Text" w:hAnsi="High Tower Text" w:cs="Italic"/>
        </w:rPr>
        <w:t>.</w:t>
      </w:r>
    </w:p>
    <w:p w:rsidR="0080534E" w:rsidRDefault="0080534E">
      <w:pPr>
        <w:rPr>
          <w:rFonts w:cs="Italic"/>
        </w:rPr>
      </w:pPr>
      <w:r w:rsidRPr="0080534E">
        <w:rPr>
          <w:rFonts w:ascii="High Tower Text" w:hAnsi="High Tower Text" w:cs="Italic"/>
          <w:noProof/>
        </w:rPr>
        <w:drawing>
          <wp:inline distT="0" distB="0" distL="0" distR="0" wp14:anchorId="436D34AF" wp14:editId="6165F0E4">
            <wp:extent cx="5495925" cy="27532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977" cy="27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4E" w:rsidRDefault="0080534E">
      <w:pPr>
        <w:rPr>
          <w:rFonts w:cs="Italic"/>
        </w:rPr>
      </w:pPr>
      <w:r>
        <w:rPr>
          <w:rFonts w:cs="Italic"/>
        </w:rPr>
        <w:br w:type="page"/>
      </w:r>
    </w:p>
    <w:p w:rsidR="0080534E" w:rsidRDefault="0080534E">
      <w:pPr>
        <w:rPr>
          <w:rFonts w:cs="Italic"/>
        </w:rPr>
      </w:pPr>
      <w:r>
        <w:rPr>
          <w:rFonts w:cs="Italic"/>
        </w:rPr>
        <w:lastRenderedPageBreak/>
        <w:t xml:space="preserve">Загружается график (можно добавить табличку как на рис. ниже) – сейчас строится в зависимости от </w:t>
      </w:r>
      <w:proofErr w:type="spellStart"/>
      <w:r>
        <w:rPr>
          <w:rFonts w:cs="Italic"/>
        </w:rPr>
        <w:t>выявляемости</w:t>
      </w:r>
      <w:proofErr w:type="spellEnd"/>
      <w:r>
        <w:rPr>
          <w:rFonts w:cs="Italic"/>
        </w:rPr>
        <w:t>, надо сделать, чтоб от методов. ВИК, например, всегда чтоб был первым – так проще воспринимать визуально)</w:t>
      </w:r>
    </w:p>
    <w:p w:rsidR="0080534E" w:rsidRDefault="0080534E">
      <w:pPr>
        <w:rPr>
          <w:rFonts w:cs="Italic"/>
        </w:rPr>
      </w:pPr>
      <w:r>
        <w:rPr>
          <w:rFonts w:cs="Italic"/>
        </w:rPr>
        <w:t>В правой части перечислены методы (если их много, загрузить первые 5-6, по приоритету нами установленному, остальные через троеточие – чтоб много места не съедало).</w:t>
      </w:r>
    </w:p>
    <w:p w:rsidR="009070E6" w:rsidRDefault="0080534E">
      <w:r w:rsidRPr="0080534E">
        <w:rPr>
          <w:rFonts w:ascii="High Tower Text" w:hAnsi="High Tower Text"/>
          <w:noProof/>
        </w:rPr>
        <w:drawing>
          <wp:inline distT="0" distB="0" distL="0" distR="0" wp14:anchorId="5D754055" wp14:editId="5627AF71">
            <wp:extent cx="9119216" cy="39719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065"/>
                    <a:stretch/>
                  </pic:blipFill>
                  <pic:spPr bwMode="auto">
                    <a:xfrm>
                      <a:off x="0" y="0"/>
                      <a:ext cx="9128112" cy="397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7B4" w:rsidRDefault="00EE57B4">
      <w:r>
        <w:br w:type="page"/>
      </w:r>
    </w:p>
    <w:p w:rsidR="00EE57B4" w:rsidRDefault="00EE57B4" w:rsidP="00EE57B4">
      <w:pPr>
        <w:rPr>
          <w:rFonts w:cs="Italic"/>
        </w:rPr>
      </w:pPr>
      <w:r>
        <w:rPr>
          <w:rFonts w:cs="Italic"/>
        </w:rPr>
        <w:lastRenderedPageBreak/>
        <w:t xml:space="preserve">Пользователь может отключить методы и тем самым график должен перестроиться, удалив метод, который отключил пользователь. </w:t>
      </w:r>
    </w:p>
    <w:p w:rsidR="00EE57B4" w:rsidRPr="0080534E" w:rsidRDefault="00EE57B4" w:rsidP="00EE57B4">
      <w:pPr>
        <w:rPr>
          <w:rFonts w:cs="Italic"/>
        </w:rPr>
      </w:pPr>
      <w:r>
        <w:rPr>
          <w:rFonts w:cs="Italic"/>
        </w:rPr>
        <w:t xml:space="preserve">Но </w:t>
      </w:r>
      <w:proofErr w:type="gramStart"/>
      <w:r>
        <w:rPr>
          <w:rFonts w:cs="Italic"/>
        </w:rPr>
        <w:t>лучше наверное</w:t>
      </w:r>
      <w:proofErr w:type="gramEnd"/>
      <w:r>
        <w:rPr>
          <w:rFonts w:cs="Italic"/>
        </w:rPr>
        <w:t xml:space="preserve"> сделать как в </w:t>
      </w:r>
      <w:proofErr w:type="spellStart"/>
      <w:r>
        <w:rPr>
          <w:rFonts w:cs="Italic"/>
        </w:rPr>
        <w:t>яндекс</w:t>
      </w:r>
      <w:proofErr w:type="spellEnd"/>
      <w:r>
        <w:rPr>
          <w:rFonts w:cs="Italic"/>
        </w:rPr>
        <w:t xml:space="preserve"> </w:t>
      </w:r>
      <w:proofErr w:type="spellStart"/>
      <w:r>
        <w:rPr>
          <w:rFonts w:cs="Italic"/>
        </w:rPr>
        <w:t>маркете</w:t>
      </w:r>
      <w:proofErr w:type="spellEnd"/>
      <w:r>
        <w:rPr>
          <w:rFonts w:cs="Italic"/>
        </w:rPr>
        <w:t>, чтоб пользователь отключил метод и нажал показать – так как если будет перестраиваться после каждого отключения будет занимать время)</w:t>
      </w:r>
    </w:p>
    <w:p w:rsidR="00EE57B4" w:rsidRDefault="00EE57B4" w:rsidP="00EE57B4">
      <w:pPr>
        <w:jc w:val="center"/>
      </w:pPr>
      <w:r w:rsidRPr="00EE57B4">
        <w:rPr>
          <w:noProof/>
        </w:rPr>
        <w:drawing>
          <wp:inline distT="0" distB="0" distL="0" distR="0" wp14:anchorId="12C08CCD" wp14:editId="425CF030">
            <wp:extent cx="8059275" cy="352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B4" w:rsidRDefault="00EE57B4">
      <w:r>
        <w:br w:type="page"/>
      </w:r>
    </w:p>
    <w:p w:rsidR="00EE57B4" w:rsidRDefault="00EE57B4" w:rsidP="00EE57B4">
      <w:r>
        <w:lastRenderedPageBreak/>
        <w:t>Так как изначально, не выбраны ограничения – в легенде они не отмечены.</w:t>
      </w:r>
    </w:p>
    <w:p w:rsidR="00EE57B4" w:rsidRDefault="00EE57B4" w:rsidP="00EE57B4">
      <w:r>
        <w:t>Если же пользователь выбирает ограничение – график перестраивается.</w:t>
      </w:r>
    </w:p>
    <w:p w:rsidR="00EE57B4" w:rsidRPr="00EE57B4" w:rsidRDefault="00EE57B4" w:rsidP="00EE57B4">
      <w:r w:rsidRPr="00EE57B4">
        <w:rPr>
          <w:noProof/>
        </w:rPr>
        <w:drawing>
          <wp:inline distT="0" distB="0" distL="0" distR="0" wp14:anchorId="4973BBE9" wp14:editId="368C760E">
            <wp:extent cx="8059275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B4" w:rsidRPr="00EE57B4" w:rsidSect="0080534E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igh Tower Text">
    <w:altName w:val="High Tower Text"/>
    <w:charset w:val="00"/>
    <w:family w:val="roman"/>
    <w:pitch w:val="variable"/>
    <w:sig w:usb0="00000003" w:usb1="00000000" w:usb2="00000000" w:usb3="00000000" w:csb0="00000001" w:csb1="00000000"/>
  </w:font>
  <w:font w:name="Italic"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B2506"/>
    <w:multiLevelType w:val="hybridMultilevel"/>
    <w:tmpl w:val="4A340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4E"/>
    <w:rsid w:val="00045431"/>
    <w:rsid w:val="0080534E"/>
    <w:rsid w:val="009070E6"/>
    <w:rsid w:val="00E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26118-5628-4140-9C95-85FDFE7E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GDC</cp:lastModifiedBy>
  <cp:revision>2</cp:revision>
  <dcterms:created xsi:type="dcterms:W3CDTF">2021-01-12T12:19:00Z</dcterms:created>
  <dcterms:modified xsi:type="dcterms:W3CDTF">2021-01-12T12:19:00Z</dcterms:modified>
</cp:coreProperties>
</file>