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42" w:rsidRPr="00941B42" w:rsidRDefault="00941B42" w:rsidP="000A0D9C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B42">
        <w:rPr>
          <w:rFonts w:ascii="Times New Roman" w:hAnsi="Times New Roman" w:cs="Times New Roman"/>
          <w:b/>
          <w:sz w:val="28"/>
          <w:szCs w:val="28"/>
        </w:rPr>
        <w:t>Задача № 1. “Хитрая цепь”</w:t>
      </w:r>
    </w:p>
    <w:p w:rsidR="00221534" w:rsidRPr="00941B42" w:rsidRDefault="000013AD" w:rsidP="000A0D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-R+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+4Uα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2α</m:t>
                </m:r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2UR+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4UR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="00941B42">
        <w:rPr>
          <w:rFonts w:ascii="Times New Roman" w:eastAsiaTheme="minorEastAsia" w:hAnsi="Times New Roman" w:cs="Times New Roman"/>
          <w:sz w:val="20"/>
          <w:szCs w:val="20"/>
        </w:rPr>
        <w:t xml:space="preserve">, если считать в направлении от варистора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1/2</m:t>
            </m:r>
          </m:sup>
        </m:sSup>
      </m:oMath>
      <w:r w:rsidR="00941B42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B512A" w:rsidRPr="007B512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B512A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U=220</m:t>
        </m:r>
        <w:proofErr w:type="gramStart"/>
        <m:r>
          <w:rPr>
            <w:rFonts w:ascii="Cambria Math" w:eastAsiaTheme="minorEastAsia" w:hAnsi="Cambria Math" w:cs="Times New Roman"/>
            <w:sz w:val="20"/>
            <w:szCs w:val="20"/>
          </w:rPr>
          <m:t xml:space="preserve"> В</m:t>
        </m:r>
      </m:oMath>
      <w:proofErr w:type="gramEnd"/>
      <w:r w:rsidR="007B512A">
        <w:rPr>
          <w:rFonts w:ascii="Times New Roman" w:eastAsiaTheme="minorEastAsia" w:hAnsi="Times New Roman" w:cs="Times New Roman"/>
          <w:sz w:val="20"/>
          <w:szCs w:val="20"/>
        </w:rPr>
        <w:t xml:space="preserve">  показание вольтметра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=7,22 В</m:t>
        </m:r>
      </m:oMath>
      <w:r w:rsidR="007B512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941B42" w:rsidRPr="007B512A" w:rsidRDefault="000013AD" w:rsidP="000A0D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2/3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2/3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1/3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2/3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>=250 В</m:t>
        </m:r>
      </m:oMath>
      <w:r w:rsidR="007B512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B512A" w:rsidRPr="003402D3" w:rsidRDefault="007B512A" w:rsidP="000A0D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P=2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4/3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4/3</m:t>
                </m:r>
              </m:sup>
            </m:sSup>
          </m:den>
        </m:f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R+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1/3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2/3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=125 Вт</m:t>
        </m:r>
      </m:oMath>
      <w:r w:rsidR="003402D3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3402D3" w:rsidRPr="000D1CBB" w:rsidRDefault="000013AD" w:rsidP="000A0D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/U→1</m:t>
        </m:r>
      </m:oMath>
      <w:r w:rsidR="000D1CBB">
        <w:rPr>
          <w:rFonts w:ascii="Times New Roman" w:eastAsiaTheme="minorEastAsia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U→0</m:t>
        </m:r>
      </m:oMath>
      <w:r w:rsidR="000D1CBB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D1CBB" w:rsidRPr="000D1CBB" w:rsidRDefault="000D1CBB" w:rsidP="000A0D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=0,30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D1CBB" w:rsidRPr="005F1D1D" w:rsidRDefault="002D5603" w:rsidP="000A0D9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Q≈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ν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=5,33∙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-12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 Дж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P≈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Rη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=5,38∙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 xml:space="preserve"> Вт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5F1D1D">
        <w:rPr>
          <w:rFonts w:ascii="Times New Roman" w:eastAsiaTheme="minorEastAsia" w:hAnsi="Times New Roman" w:cs="Times New Roman"/>
          <w:sz w:val="20"/>
          <w:szCs w:val="20"/>
        </w:rPr>
        <w:t xml:space="preserve"> Численные методы показывают отличие от точного ответа в 7-м знаке после запятой.</w:t>
      </w:r>
    </w:p>
    <w:p w:rsidR="005F1D1D" w:rsidRDefault="005F1D1D" w:rsidP="005F1D1D">
      <w:pPr>
        <w:pStyle w:val="a3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5F1D1D" w:rsidRPr="005F1D1D" w:rsidRDefault="005F1D1D" w:rsidP="005F1D1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1D1D">
        <w:rPr>
          <w:rFonts w:ascii="Times New Roman" w:hAnsi="Times New Roman" w:cs="Times New Roman"/>
          <w:b/>
          <w:sz w:val="28"/>
          <w:szCs w:val="28"/>
        </w:rPr>
        <w:t>Задача № 2. “Небесная механика”</w:t>
      </w:r>
    </w:p>
    <w:p w:rsidR="005F1D1D" w:rsidRPr="005F1D1D" w:rsidRDefault="000013AD" w:rsidP="005F1D1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GM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=7,91 км/с</m:t>
        </m:r>
      </m:oMath>
      <w:r w:rsidR="005F1D1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2GM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den>
            </m:f>
          </m:e>
        </m:rad>
        <m:r>
          <w:rPr>
            <w:rFonts w:ascii="Cambria Math" w:hAnsi="Cambria Math" w:cs="Times New Roman"/>
            <w:sz w:val="20"/>
            <w:szCs w:val="20"/>
          </w:rPr>
          <m:t>=11,2 км/</m:t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>с</m:t>
        </m:r>
      </m:oMath>
      <w:proofErr w:type="gramEnd"/>
      <w:r w:rsidR="005F1D1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5F1D1D" w:rsidRPr="00CE164A" w:rsidRDefault="005F1D1D" w:rsidP="005F1D1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g=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</m:ctrlPr>
                  </m:sup>
                </m:sSup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2GM</m:t>
            </m:r>
          </m:den>
        </m:f>
      </m:oMath>
      <w:r w:rsidR="00CE164A">
        <w:rPr>
          <w:rFonts w:ascii="Times New Roman" w:eastAsiaTheme="minorEastAsia" w:hAnsi="Times New Roman" w:cs="Times New Roman"/>
          <w:sz w:val="20"/>
          <w:szCs w:val="20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φ</m:t>
                </m:r>
              </m:e>
            </m:fun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GM</m:t>
            </m:r>
          </m:den>
        </m:f>
      </m:oMath>
      <w:r w:rsidR="00CE164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φ</m:t>
                </m:r>
              </m:e>
            </m:func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GM</m:t>
            </m:r>
          </m:den>
        </m:f>
      </m:oMath>
      <w:r w:rsidR="00CE164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E164A" w:rsidRPr="00CE164A" w:rsidRDefault="00CE164A" w:rsidP="005F1D1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</w:t>
      </w:r>
      <m:oMath>
        <m:r>
          <w:rPr>
            <w:rFonts w:ascii="Cambria Math" w:hAnsi="Cambria Math" w:cs="Times New Roman"/>
            <w:sz w:val="20"/>
            <w:szCs w:val="20"/>
          </w:rPr>
          <m:t>φ=π/4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  <w:bookmarkStart w:id="0" w:name="_GoBack"/>
      <w:bookmarkEnd w:id="0"/>
    </w:p>
    <w:p w:rsidR="00CE164A" w:rsidRPr="00CE164A" w:rsidRDefault="00CE164A" w:rsidP="00CE164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W=-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GMm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2r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uk-UA"/>
        </w:rPr>
        <w:t>.</w:t>
      </w:r>
    </w:p>
    <w:p w:rsidR="00CE164A" w:rsidRPr="00CE164A" w:rsidRDefault="00CE164A" w:rsidP="00CE164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k=-1/2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E164A" w:rsidRPr="00CB11A7" w:rsidRDefault="000013AD" w:rsidP="00CE164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2π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3/2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GM</m:t>
                </m:r>
              </m:e>
            </m:rad>
          </m:den>
        </m:f>
        <m:r>
          <w:rPr>
            <w:rFonts w:ascii="Cambria Math" w:hAnsi="Cambria Math" w:cs="Times New Roman"/>
            <w:sz w:val="20"/>
            <w:szCs w:val="20"/>
          </w:rPr>
          <m:t>=5,06∙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с=84 мин</m:t>
        </m:r>
      </m:oMath>
      <w:r w:rsidR="00CB11A7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B11A7" w:rsidRPr="00745C6A" w:rsidRDefault="00C52F0E" w:rsidP="00CE164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a=R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den>
        </m:f>
      </m:oMath>
      <w:r w:rsidR="00745C6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b=R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</m:oMath>
      <w:r w:rsidR="00745C6A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="Times New Roman"/>
            <w:sz w:val="20"/>
            <w:szCs w:val="20"/>
          </w:rPr>
          <m:t>-1</m:t>
        </m:r>
      </m:oMath>
      <w:r w:rsidR="00745C6A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745C6A" w:rsidRPr="00645881" w:rsidRDefault="000013AD" w:rsidP="00CE164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</m:d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Δ</m:t>
            </m:r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>=3,6∙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8</m:t>
            </m:r>
          </m:sup>
        </m:sSup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м</m:t>
        </m:r>
      </m:oMath>
      <w:r w:rsidR="00645881" w:rsidRPr="00645881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T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3/2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GM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=7,6∙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>с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=8,8 </m:t>
        </m:r>
        <m:r>
          <w:rPr>
            <w:rFonts w:ascii="Cambria Math" w:eastAsiaTheme="minorEastAsia" w:hAnsi="Cambria Math" w:cs="Times New Roman"/>
            <w:sz w:val="20"/>
            <w:szCs w:val="20"/>
          </w:rPr>
          <m:t>сут</m:t>
        </m:r>
      </m:oMath>
      <w:r w:rsidR="00645881" w:rsidRPr="00645881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:rsidR="00645881" w:rsidRDefault="00A64E0F" w:rsidP="00CE164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первом случае – парабола, во втором – гипербола.</w:t>
      </w:r>
    </w:p>
    <w:p w:rsidR="00A64E0F" w:rsidRPr="00A64E0F" w:rsidRDefault="00A64E0F" w:rsidP="00A64E0F">
      <w:pPr>
        <w:pStyle w:val="a3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A64E0F" w:rsidRPr="00A64E0F" w:rsidRDefault="00A64E0F" w:rsidP="00A64E0F">
      <w:pPr>
        <w:ind w:left="2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4E0F">
        <w:rPr>
          <w:rFonts w:ascii="Times New Roman" w:hAnsi="Times New Roman" w:cs="Times New Roman"/>
          <w:b/>
          <w:sz w:val="28"/>
          <w:szCs w:val="28"/>
        </w:rPr>
        <w:t>Задача № 3 “Ликбез о воде”</w:t>
      </w:r>
    </w:p>
    <w:p w:rsidR="00A64E0F" w:rsidRPr="00A64E0F" w:rsidRDefault="00A64E0F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  <w:szCs w:val="20"/>
              </w:rPr>
              <m:t>2gH</m:t>
            </m:r>
          </m:e>
        </m:rad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A64E0F" w:rsidRPr="00A64E0F" w:rsidRDefault="00A64E0F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g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:rsidR="00A64E0F" w:rsidRDefault="00A64E0F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Нет. Если давление в воде упадет ниже давления насыщенных паров при данной температуре, вода начнет кипеть. Образовавшийся водяной пар восполнит недостаток давления.</w:t>
      </w:r>
    </w:p>
    <w:p w:rsidR="00A64E0F" w:rsidRPr="000C3C5D" w:rsidRDefault="00A64E0F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64E0F">
        <w:rPr>
          <w:rFonts w:ascii="Times New Roman" w:hAnsi="Times New Roman" w:cs="Times New Roman"/>
          <w:sz w:val="20"/>
          <w:szCs w:val="20"/>
        </w:rPr>
        <w:t xml:space="preserve">В первом случае – да,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нас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ρ</m:t>
                </m: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=10,0 м</m:t>
        </m:r>
      </m:oMath>
      <w:r w:rsidRPr="00A64E0F">
        <w:rPr>
          <w:rFonts w:ascii="Times New Roman" w:eastAsiaTheme="minorEastAsia" w:hAnsi="Times New Roman" w:cs="Times New Roman"/>
          <w:sz w:val="20"/>
          <w:szCs w:val="20"/>
        </w:rPr>
        <w:t>. Во втором – нет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(в принципе, ограничение состоит в сжатии жидкости под собственным весом, но </w:t>
      </w:r>
      <w:r w:rsidR="000C3C5D">
        <w:rPr>
          <w:rFonts w:ascii="Times New Roman" w:eastAsiaTheme="minorEastAsia" w:hAnsi="Times New Roman" w:cs="Times New Roman"/>
          <w:sz w:val="20"/>
          <w:szCs w:val="20"/>
        </w:rPr>
        <w:t>такое практически недостижимо современными средствами</w:t>
      </w:r>
      <w:r>
        <w:rPr>
          <w:rFonts w:ascii="Times New Roman" w:eastAsiaTheme="minorEastAsia" w:hAnsi="Times New Roman" w:cs="Times New Roman"/>
          <w:sz w:val="20"/>
          <w:szCs w:val="20"/>
        </w:rPr>
        <w:t>)</w:t>
      </w:r>
      <w:r w:rsidRPr="00A64E0F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3C5D" w:rsidRPr="000C3C5D" w:rsidRDefault="000C3C5D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Δ</m:t>
        </m:r>
        <m:r>
          <w:rPr>
            <w:rFonts w:ascii="Cambria Math" w:hAnsi="Cambria Math" w:cs="Times New Roman"/>
            <w:sz w:val="20"/>
            <w:szCs w:val="20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>/2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/2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3C5D" w:rsidRPr="000C3C5D" w:rsidRDefault="000C3C5D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Δ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>/2+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gh</m:t>
        </m:r>
      </m:oMath>
      <w:r w:rsidRPr="000C3C5D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/2+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gh</m:t>
            </m:r>
          </m:e>
        </m:d>
      </m:oMath>
      <w:r w:rsidRPr="000C3C5D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C3C5D" w:rsidRPr="00C262FE" w:rsidRDefault="00C262FE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α=</m:t>
        </m:r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</m:oMath>
      <w:r w:rsidRPr="00C262FE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C262FE" w:rsidRPr="004922B4" w:rsidRDefault="004922B4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Δ</m:t>
        </m:r>
        <m:r>
          <w:rPr>
            <w:rFonts w:ascii="Cambria Math" w:hAnsi="Cambria Math" w:cs="Times New Roman"/>
            <w:sz w:val="20"/>
            <w:szCs w:val="20"/>
          </w:rPr>
          <m:t>p=4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  <w:lang w:val="en-US"/>
          </w:rPr>
          <m:t>/R</m:t>
        </m:r>
        <m:r>
          <w:rPr>
            <w:rFonts w:ascii="Cambria Math" w:hAnsi="Cambria Math" w:cs="Times New Roman"/>
            <w:sz w:val="20"/>
            <w:szCs w:val="20"/>
          </w:rPr>
          <m:t>=29,1 Па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4922B4" w:rsidRPr="00A64E0F" w:rsidRDefault="004922B4" w:rsidP="00A64E0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F=6πR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η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v=3,77∙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-8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 Н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sectPr w:rsidR="004922B4" w:rsidRPr="00A64E0F" w:rsidSect="00941B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F1A2A"/>
    <w:multiLevelType w:val="hybridMultilevel"/>
    <w:tmpl w:val="E338995E"/>
    <w:lvl w:ilvl="0" w:tplc="CECC019A">
      <w:start w:val="1"/>
      <w:numFmt w:val="decimal"/>
      <w:lvlText w:val="%1."/>
      <w:lvlJc w:val="left"/>
      <w:pPr>
        <w:ind w:left="567" w:hanging="34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03685"/>
    <w:multiLevelType w:val="hybridMultilevel"/>
    <w:tmpl w:val="78D05E5A"/>
    <w:lvl w:ilvl="0" w:tplc="0C685140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86D36B3"/>
    <w:multiLevelType w:val="hybridMultilevel"/>
    <w:tmpl w:val="93189312"/>
    <w:lvl w:ilvl="0" w:tplc="1D0E0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C0DC3994">
      <w:start w:val="1"/>
      <w:numFmt w:val="lowerLetter"/>
      <w:pStyle w:val="1"/>
      <w:lvlText w:val="%2."/>
      <w:lvlJc w:val="left"/>
      <w:pPr>
        <w:ind w:left="851" w:hanging="284"/>
      </w:pPr>
      <w:rPr>
        <w:rFonts w:ascii="Times New Roman" w:hAnsi="Times New Roman" w:cs="Times New Roman" w:hint="default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E325D"/>
    <w:multiLevelType w:val="hybridMultilevel"/>
    <w:tmpl w:val="53E4B8CE"/>
    <w:lvl w:ilvl="0" w:tplc="0840CA38">
      <w:start w:val="1"/>
      <w:numFmt w:val="decimal"/>
      <w:lvlText w:val="%1."/>
      <w:lvlJc w:val="left"/>
      <w:pPr>
        <w:ind w:left="56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44"/>
    <w:rsid w:val="000013AD"/>
    <w:rsid w:val="000A0D9C"/>
    <w:rsid w:val="000C3C5D"/>
    <w:rsid w:val="000D1CBB"/>
    <w:rsid w:val="001257FF"/>
    <w:rsid w:val="001C2154"/>
    <w:rsid w:val="001D7F0B"/>
    <w:rsid w:val="002D5603"/>
    <w:rsid w:val="002F7036"/>
    <w:rsid w:val="003402D3"/>
    <w:rsid w:val="00356CBC"/>
    <w:rsid w:val="00457B12"/>
    <w:rsid w:val="004922B4"/>
    <w:rsid w:val="004B518B"/>
    <w:rsid w:val="005F1D1D"/>
    <w:rsid w:val="00645881"/>
    <w:rsid w:val="00693C63"/>
    <w:rsid w:val="006C7D23"/>
    <w:rsid w:val="006F2644"/>
    <w:rsid w:val="00745C6A"/>
    <w:rsid w:val="007B512A"/>
    <w:rsid w:val="00834535"/>
    <w:rsid w:val="00842C3C"/>
    <w:rsid w:val="00843265"/>
    <w:rsid w:val="00941B42"/>
    <w:rsid w:val="009B78FD"/>
    <w:rsid w:val="00A64E0F"/>
    <w:rsid w:val="00C262FE"/>
    <w:rsid w:val="00C52F0E"/>
    <w:rsid w:val="00C54A72"/>
    <w:rsid w:val="00C61F65"/>
    <w:rsid w:val="00CB11A7"/>
    <w:rsid w:val="00CE164A"/>
    <w:rsid w:val="00D9686D"/>
    <w:rsid w:val="00E034C0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941B4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4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1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941B4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41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41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2014-04-16T18:53:00Z</cp:lastPrinted>
  <dcterms:created xsi:type="dcterms:W3CDTF">2014-04-16T11:44:00Z</dcterms:created>
  <dcterms:modified xsi:type="dcterms:W3CDTF">2014-04-17T13:22:00Z</dcterms:modified>
</cp:coreProperties>
</file>