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Design Description</w:t>
        <w:br w:type="textWrapping"/>
      </w:r>
      <w:r w:rsidDel="00000000" w:rsidR="00000000" w:rsidRPr="00000000">
        <w:rPr>
          <w:i w:val="1"/>
          <w:color w:val="0070c0"/>
          <w:rtl w:val="0"/>
        </w:rPr>
        <w:t xml:space="preserve">&lt;Product Name&gt;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-469899</wp:posOffset>
                </wp:positionV>
                <wp:extent cx="2346752" cy="1869069"/>
                <wp:effectExtent b="0" l="0" r="0" t="0"/>
                <wp:wrapNone/>
                <wp:docPr id="1" name=""/>
                <a:graphic>
                  <a:graphicData uri="http://schemas.microsoft.com/office/word/2010/wordprocessingShape">
                    <wps:wsp>
                      <wps:cNvSpPr/>
                      <wps:cNvPr id="2" name="Shape 2"/>
                      <wps:spPr>
                        <a:xfrm>
                          <a:off x="4178974" y="2851816"/>
                          <a:ext cx="2334052" cy="1856369"/>
                        </a:xfrm>
                        <a:prstGeom prst="verticalScroll">
                          <a:avLst>
                            <a:gd fmla="val 12500" name="adj"/>
                          </a:avLst>
                        </a:prstGeom>
                        <a:solidFill>
                          <a:srgbClr val="FFF2CC"/>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110" w:right="0" w:firstLine="-9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Apply UML</w:t>
                            </w:r>
                          </w:p>
                          <w:p w:rsidR="00000000" w:rsidDel="00000000" w:rsidP="00000000" w:rsidRDefault="00000000" w:rsidRPr="00000000">
                            <w:pPr>
                              <w:spacing w:after="0" w:before="0" w:line="240"/>
                              <w:ind w:left="110" w:right="0" w:firstLine="-9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Each component and connector in diagram must have name/description</w:t>
                            </w:r>
                          </w:p>
                          <w:p w:rsidR="00000000" w:rsidDel="00000000" w:rsidP="00000000" w:rsidRDefault="00000000" w:rsidRPr="00000000">
                            <w:pPr>
                              <w:spacing w:after="0" w:before="0" w:line="240"/>
                              <w:ind w:left="110" w:right="0" w:firstLine="-9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Each diagram must have an ID</w:t>
                            </w:r>
                          </w:p>
                          <w:p w:rsidR="00000000" w:rsidDel="00000000" w:rsidP="00000000" w:rsidRDefault="00000000" w:rsidRPr="00000000">
                            <w:pPr>
                              <w:spacing w:after="0" w:before="0" w:line="240"/>
                              <w:ind w:left="110" w:right="0" w:firstLine="-9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Ensure no spelling mistake!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-469899</wp:posOffset>
                </wp:positionV>
                <wp:extent cx="2346752" cy="1869069"/>
                <wp:effectExtent b="0" l="0" r="0" t="0"/>
                <wp:wrapNone/>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346752" cy="1869069"/>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This document describes architectural design for </w:t>
      </w:r>
      <w:r w:rsidDel="00000000" w:rsidR="00000000" w:rsidRPr="00000000">
        <w:rPr>
          <w:i w:val="1"/>
          <w:color w:val="0070c0"/>
          <w:rtl w:val="0"/>
        </w:rPr>
        <w:t xml:space="preserve">&lt;product&gt;</w:t>
      </w:r>
      <w:r w:rsidDel="00000000" w:rsidR="00000000" w:rsidRPr="00000000">
        <w:rPr>
          <w:color w:val="0070c0"/>
          <w:rtl w:val="0"/>
        </w:rPr>
        <w:t xml:space="preserve"> </w:t>
      </w:r>
      <w:r w:rsidDel="00000000" w:rsidR="00000000" w:rsidRPr="00000000">
        <w:rPr>
          <w:rtl w:val="0"/>
        </w:rPr>
        <w:t xml:space="preserve">via 4+1 View approach</w:t>
      </w:r>
    </w:p>
    <w:p w:rsidR="00000000" w:rsidDel="00000000" w:rsidP="00000000" w:rsidRDefault="00000000" w:rsidRPr="00000000" w14:paraId="00000005">
      <w:pPr>
        <w:rPr/>
      </w:pPr>
      <w:r w:rsidDel="00000000" w:rsidR="00000000" w:rsidRPr="00000000">
        <w:rPr>
          <w:rtl w:val="0"/>
        </w:rPr>
        <w:t xml:space="preserve">The intended audiences are software development team and deployment team. </w:t>
      </w:r>
    </w:p>
    <w:p w:rsidR="00000000" w:rsidDel="00000000" w:rsidP="00000000" w:rsidRDefault="00000000" w:rsidRPr="00000000" w14:paraId="00000006">
      <w:pPr>
        <w:pStyle w:val="Heading2"/>
        <w:numPr>
          <w:ilvl w:val="0"/>
          <w:numId w:val="6"/>
        </w:numPr>
        <w:ind w:left="720" w:hanging="720"/>
        <w:rPr/>
      </w:pPr>
      <w:r w:rsidDel="00000000" w:rsidR="00000000" w:rsidRPr="00000000">
        <w:rPr>
          <w:rtl w:val="0"/>
        </w:rPr>
        <w:t xml:space="preserve">Reference</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&lt;Name of Product Description document&gt;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Architecture Style Selection</w:t>
      </w:r>
    </w:p>
    <w:p w:rsidR="00000000" w:rsidDel="00000000" w:rsidP="00000000" w:rsidRDefault="00000000" w:rsidRPr="00000000" w14:paraId="0000000A">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720" w:right="864" w:firstLine="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Provide justification for choosing architecture style, relevant to FRs, NFRs known in product description</w:t>
      </w:r>
    </w:p>
    <w:tbl>
      <w:tblPr>
        <w:tblStyle w:val="Table1"/>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7"/>
        <w:gridCol w:w="2337"/>
        <w:gridCol w:w="2338"/>
        <w:gridCol w:w="2338"/>
        <w:tblGridChange w:id="0">
          <w:tblGrid>
            <w:gridCol w:w="2337"/>
            <w:gridCol w:w="2337"/>
            <w:gridCol w:w="2338"/>
            <w:gridCol w:w="2338"/>
          </w:tblGrid>
        </w:tblGridChange>
      </w:tblGrid>
      <w:tr>
        <w:trPr>
          <w:cantSplit w:val="0"/>
          <w:tblHeader w:val="1"/>
        </w:trPr>
        <w:tc>
          <w:tcPr/>
          <w:p w:rsidR="00000000" w:rsidDel="00000000" w:rsidP="00000000" w:rsidRDefault="00000000" w:rsidRPr="00000000" w14:paraId="0000000B">
            <w:pPr>
              <w:rPr/>
            </w:pPr>
            <w:r w:rsidDel="00000000" w:rsidR="00000000" w:rsidRPr="00000000">
              <w:rPr>
                <w:rtl w:val="0"/>
              </w:rPr>
              <w:t xml:space="preserve">Selected Architecture Style</w:t>
            </w:r>
          </w:p>
        </w:tc>
        <w:tc>
          <w:tcPr/>
          <w:p w:rsidR="00000000" w:rsidDel="00000000" w:rsidP="00000000" w:rsidRDefault="00000000" w:rsidRPr="00000000" w14:paraId="0000000C">
            <w:pPr>
              <w:rPr/>
            </w:pPr>
            <w:r w:rsidDel="00000000" w:rsidR="00000000" w:rsidRPr="00000000">
              <w:rPr>
                <w:rtl w:val="0"/>
              </w:rPr>
              <w:t xml:space="preserve">Justification of Selection</w:t>
            </w:r>
          </w:p>
        </w:tc>
        <w:tc>
          <w:tcPr/>
          <w:p w:rsidR="00000000" w:rsidDel="00000000" w:rsidP="00000000" w:rsidRDefault="00000000" w:rsidRPr="00000000" w14:paraId="0000000D">
            <w:pPr>
              <w:rPr/>
            </w:pPr>
            <w:r w:rsidDel="00000000" w:rsidR="00000000" w:rsidRPr="00000000">
              <w:rPr>
                <w:rtl w:val="0"/>
              </w:rPr>
              <w:t xml:space="preserve">Affected FRs</w:t>
            </w:r>
          </w:p>
        </w:tc>
        <w:tc>
          <w:tcPr/>
          <w:p w:rsidR="00000000" w:rsidDel="00000000" w:rsidP="00000000" w:rsidRDefault="00000000" w:rsidRPr="00000000" w14:paraId="0000000E">
            <w:pPr>
              <w:rPr/>
            </w:pPr>
            <w:r w:rsidDel="00000000" w:rsidR="00000000" w:rsidRPr="00000000">
              <w:rPr>
                <w:rtl w:val="0"/>
              </w:rPr>
              <w:t xml:space="preserve">Affected NFRs</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Master - Slave</w:t>
            </w:r>
          </w:p>
        </w:tc>
        <w:tc>
          <w:tcPr/>
          <w:p w:rsidR="00000000" w:rsidDel="00000000" w:rsidP="00000000" w:rsidRDefault="00000000" w:rsidRPr="00000000" w14:paraId="00000010">
            <w:pPr>
              <w:rPr/>
            </w:pPr>
            <w:r w:rsidDel="00000000" w:rsidR="00000000" w:rsidRPr="00000000">
              <w:rPr>
                <w:rtl w:val="0"/>
              </w:rPr>
              <w:t xml:space="preserve">This application is developed to serve some customers in the first moments. However,This app will be upgraded for more customers to have access in the near future . so Master-slave will be applied to this database for future serve.</w:t>
            </w:r>
          </w:p>
        </w:tc>
        <w:tc>
          <w:tcPr/>
          <w:p w:rsidR="00000000" w:rsidDel="00000000" w:rsidP="00000000" w:rsidRDefault="00000000" w:rsidRPr="00000000" w14:paraId="00000011">
            <w:pPr>
              <w:rPr/>
            </w:pPr>
            <w:r w:rsidDel="00000000" w:rsidR="00000000" w:rsidRPr="00000000">
              <w:rPr>
                <w:rtl w:val="0"/>
              </w:rPr>
              <w:t xml:space="preserve">FR_02, FR_01</w:t>
            </w:r>
          </w:p>
        </w:tc>
        <w:tc>
          <w:tcPr/>
          <w:p w:rsidR="00000000" w:rsidDel="00000000" w:rsidP="00000000" w:rsidRDefault="00000000" w:rsidRPr="00000000" w14:paraId="00000012">
            <w:pPr>
              <w:rPr/>
            </w:pPr>
            <w:r w:rsidDel="00000000" w:rsidR="00000000" w:rsidRPr="00000000">
              <w:rPr>
                <w:rtl w:val="0"/>
              </w:rPr>
              <w:t xml:space="preserve">Performance</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Batch</w:t>
            </w:r>
          </w:p>
        </w:tc>
        <w:tc>
          <w:tcPr/>
          <w:p w:rsidR="00000000" w:rsidDel="00000000" w:rsidP="00000000" w:rsidRDefault="00000000" w:rsidRPr="00000000" w14:paraId="00000014">
            <w:pPr>
              <w:rPr/>
            </w:pPr>
            <w:r w:rsidDel="00000000" w:rsidR="00000000" w:rsidRPr="00000000">
              <w:rPr>
                <w:rtl w:val="0"/>
              </w:rPr>
              <w:t xml:space="preserve">When a user creates an account the system gets information from the user and saves it in the database. After that user must login and the system will get username and password to authen. After login user must create a card by system get information and return information of that user in card</w:t>
            </w:r>
          </w:p>
        </w:tc>
        <w:tc>
          <w:tcPr/>
          <w:p w:rsidR="00000000" w:rsidDel="00000000" w:rsidP="00000000" w:rsidRDefault="00000000" w:rsidRPr="00000000" w14:paraId="00000015">
            <w:pPr>
              <w:rPr/>
            </w:pPr>
            <w:r w:rsidDel="00000000" w:rsidR="00000000" w:rsidRPr="00000000">
              <w:rPr>
                <w:rtl w:val="0"/>
              </w:rPr>
              <w:t xml:space="preserve">FR_16, FR_15, FR_02</w:t>
            </w:r>
          </w:p>
        </w:tc>
        <w:tc>
          <w:tcPr/>
          <w:p w:rsidR="00000000" w:rsidDel="00000000" w:rsidP="00000000" w:rsidRDefault="00000000" w:rsidRPr="00000000" w14:paraId="00000016">
            <w:pPr>
              <w:rPr/>
            </w:pPr>
            <w:r w:rsidDel="00000000" w:rsidR="00000000" w:rsidRPr="00000000">
              <w:rPr>
                <w:rtl w:val="0"/>
              </w:rPr>
              <w:t xml:space="preserve">Performance</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Architectural Design</w:t>
      </w:r>
    </w:p>
    <w:p w:rsidR="00000000" w:rsidDel="00000000" w:rsidP="00000000" w:rsidRDefault="00000000" w:rsidRPr="00000000" w14:paraId="00000021">
      <w:pPr>
        <w:pStyle w:val="Heading2"/>
        <w:numPr>
          <w:ilvl w:val="1"/>
          <w:numId w:val="6"/>
        </w:numPr>
        <w:ind w:left="1440" w:hanging="720"/>
        <w:rPr/>
      </w:pPr>
      <w:r w:rsidDel="00000000" w:rsidR="00000000" w:rsidRPr="00000000">
        <w:rPr>
          <w:rtl w:val="0"/>
        </w:rPr>
        <w:t xml:space="preserve">Scenario View</w:t>
      </w:r>
    </w:p>
    <w:p w:rsidR="00000000" w:rsidDel="00000000" w:rsidP="00000000" w:rsidRDefault="00000000" w:rsidRPr="00000000" w14:paraId="00000022">
      <w:pPr>
        <w:ind w:left="432" w:firstLine="0"/>
        <w:rPr>
          <w:i w:val="1"/>
          <w:color w:val="0070c0"/>
        </w:rPr>
      </w:pPr>
      <w:r w:rsidDel="00000000" w:rsidR="00000000" w:rsidRPr="00000000">
        <w:rPr>
          <w:i w:val="1"/>
          <w:color w:val="0070c0"/>
          <w:rtl w:val="0"/>
        </w:rPr>
        <w:t xml:space="preserve">[Usecase diagram and use case description of </w:t>
      </w:r>
      <w:r w:rsidDel="00000000" w:rsidR="00000000" w:rsidRPr="00000000">
        <w:rPr>
          <w:i w:val="1"/>
          <w:color w:val="0070c0"/>
          <w:u w:val="single"/>
          <w:rtl w:val="0"/>
        </w:rPr>
        <w:t xml:space="preserve">key</w:t>
      </w:r>
      <w:r w:rsidDel="00000000" w:rsidR="00000000" w:rsidRPr="00000000">
        <w:rPr>
          <w:i w:val="1"/>
          <w:color w:val="0070c0"/>
          <w:rtl w:val="0"/>
        </w:rPr>
        <w:t xml:space="preserve"> (not all) use cases]</w:t>
      </w:r>
    </w:p>
    <w:tbl>
      <w:tblPr>
        <w:tblStyle w:val="Table2"/>
        <w:tblW w:w="1011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810"/>
        <w:gridCol w:w="2070"/>
        <w:gridCol w:w="1140"/>
        <w:gridCol w:w="1590"/>
        <w:gridCol w:w="1650"/>
        <w:gridCol w:w="2850"/>
        <w:tblGridChange w:id="0">
          <w:tblGrid>
            <w:gridCol w:w="810"/>
            <w:gridCol w:w="2070"/>
            <w:gridCol w:w="1140"/>
            <w:gridCol w:w="1590"/>
            <w:gridCol w:w="1650"/>
            <w:gridCol w:w="2850"/>
          </w:tblGrid>
        </w:tblGridChange>
      </w:tblGrid>
      <w:tr>
        <w:trPr>
          <w:cantSplit w:val="0"/>
          <w:tblHeader w:val="1"/>
        </w:trPr>
        <w:tc>
          <w:tcPr/>
          <w:p w:rsidR="00000000" w:rsidDel="00000000" w:rsidP="00000000" w:rsidRDefault="00000000" w:rsidRPr="00000000" w14:paraId="00000023">
            <w:pPr>
              <w:rPr/>
            </w:pPr>
            <w:r w:rsidDel="00000000" w:rsidR="00000000" w:rsidRPr="00000000">
              <w:rPr>
                <w:rtl w:val="0"/>
              </w:rPr>
              <w:t xml:space="preserve">UC ID</w:t>
            </w:r>
          </w:p>
        </w:tc>
        <w:tc>
          <w:tcPr/>
          <w:p w:rsidR="00000000" w:rsidDel="00000000" w:rsidP="00000000" w:rsidRDefault="00000000" w:rsidRPr="00000000" w14:paraId="00000024">
            <w:pPr>
              <w:rPr/>
            </w:pPr>
            <w:r w:rsidDel="00000000" w:rsidR="00000000" w:rsidRPr="00000000">
              <w:rPr>
                <w:rtl w:val="0"/>
              </w:rPr>
              <w:t xml:space="preserve">Use case</w:t>
            </w:r>
          </w:p>
        </w:tc>
        <w:tc>
          <w:tcPr/>
          <w:p w:rsidR="00000000" w:rsidDel="00000000" w:rsidP="00000000" w:rsidRDefault="00000000" w:rsidRPr="00000000" w14:paraId="00000025">
            <w:pPr>
              <w:rPr/>
            </w:pPr>
            <w:r w:rsidDel="00000000" w:rsidR="00000000" w:rsidRPr="00000000">
              <w:rPr>
                <w:rtl w:val="0"/>
              </w:rPr>
              <w:t xml:space="preserve">Actors</w:t>
            </w:r>
          </w:p>
        </w:tc>
        <w:tc>
          <w:tcPr/>
          <w:p w:rsidR="00000000" w:rsidDel="00000000" w:rsidP="00000000" w:rsidRDefault="00000000" w:rsidRPr="00000000" w14:paraId="00000026">
            <w:pPr>
              <w:rPr/>
            </w:pPr>
            <w:r w:rsidDel="00000000" w:rsidR="00000000" w:rsidRPr="00000000">
              <w:rPr>
                <w:rtl w:val="0"/>
              </w:rPr>
              <w:t xml:space="preserve">Pre-condition</w:t>
            </w:r>
          </w:p>
        </w:tc>
        <w:tc>
          <w:tcPr/>
          <w:p w:rsidR="00000000" w:rsidDel="00000000" w:rsidP="00000000" w:rsidRDefault="00000000" w:rsidRPr="00000000" w14:paraId="00000027">
            <w:pPr>
              <w:rPr/>
            </w:pPr>
            <w:r w:rsidDel="00000000" w:rsidR="00000000" w:rsidRPr="00000000">
              <w:rPr>
                <w:rtl w:val="0"/>
              </w:rPr>
              <w:t xml:space="preserve">Post-condition</w:t>
            </w:r>
          </w:p>
        </w:tc>
        <w:tc>
          <w:tcPr/>
          <w:p w:rsidR="00000000" w:rsidDel="00000000" w:rsidP="00000000" w:rsidRDefault="00000000" w:rsidRPr="00000000" w14:paraId="00000028">
            <w:pPr>
              <w:rPr/>
            </w:pPr>
            <w:r w:rsidDel="00000000" w:rsidR="00000000" w:rsidRPr="00000000">
              <w:rPr>
                <w:rtl w:val="0"/>
              </w:rPr>
              <w:t xml:space="preserve">Logical Processing</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UC1</w:t>
            </w:r>
          </w:p>
        </w:tc>
        <w:tc>
          <w:tcPr/>
          <w:p w:rsidR="00000000" w:rsidDel="00000000" w:rsidP="00000000" w:rsidRDefault="00000000" w:rsidRPr="00000000" w14:paraId="0000002A">
            <w:pPr>
              <w:rPr/>
            </w:pPr>
            <w:r w:rsidDel="00000000" w:rsidR="00000000" w:rsidRPr="00000000">
              <w:rPr>
                <w:rtl w:val="0"/>
              </w:rPr>
              <w:t xml:space="preserve">Share information card</w:t>
            </w:r>
          </w:p>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Registered User</w:t>
            </w:r>
          </w:p>
        </w:tc>
        <w:tc>
          <w:tcPr/>
          <w:p w:rsidR="00000000" w:rsidDel="00000000" w:rsidP="00000000" w:rsidRDefault="00000000" w:rsidRPr="00000000" w14:paraId="0000002D">
            <w:pPr>
              <w:rPr/>
            </w:pPr>
            <w:r w:rsidDel="00000000" w:rsidR="00000000" w:rsidRPr="00000000">
              <w:rPr>
                <w:rtl w:val="0"/>
              </w:rPr>
              <w:t xml:space="preserve">User must login into the system</w:t>
            </w:r>
          </w:p>
        </w:tc>
        <w:tc>
          <w:tcPr/>
          <w:p w:rsidR="00000000" w:rsidDel="00000000" w:rsidP="00000000" w:rsidRDefault="00000000" w:rsidRPr="00000000" w14:paraId="0000002E">
            <w:pPr>
              <w:rPr/>
            </w:pPr>
            <w:r w:rsidDel="00000000" w:rsidR="00000000" w:rsidRPr="00000000">
              <w:rPr>
                <w:rtl w:val="0"/>
              </w:rPr>
              <w:t xml:space="preserve">Success: User will have a card with information to share.</w:t>
            </w:r>
          </w:p>
          <w:p w:rsidR="00000000" w:rsidDel="00000000" w:rsidP="00000000" w:rsidRDefault="00000000" w:rsidRPr="00000000" w14:paraId="0000002F">
            <w:pPr>
              <w:rPr/>
            </w:pPr>
            <w:r w:rsidDel="00000000" w:rsidR="00000000" w:rsidRPr="00000000">
              <w:rPr>
                <w:rtl w:val="0"/>
              </w:rPr>
              <w:t xml:space="preserve">Fail: Show message.</w:t>
            </w:r>
          </w:p>
          <w:p w:rsidR="00000000" w:rsidDel="00000000" w:rsidP="00000000" w:rsidRDefault="00000000" w:rsidRPr="00000000" w14:paraId="00000030">
            <w:pPr>
              <w:rPr/>
            </w:pPr>
            <w:r w:rsidDel="00000000" w:rsidR="00000000" w:rsidRPr="00000000">
              <w:rPr>
                <w:rtl w:val="0"/>
              </w:rPr>
            </w:r>
          </w:p>
          <w:tbl>
            <w:tblPr>
              <w:tblStyle w:val="Table3"/>
              <w:tblW w:w="1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tblGridChange w:id="0">
                <w:tblGrid>
                  <w:gridCol w:w="1455"/>
                </w:tblGrid>
              </w:tblGridChange>
            </w:tblGrid>
            <w:tr>
              <w:trPr>
                <w:cantSplit w:val="0"/>
                <w:trHeight w:val="995"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1">
                  <w:pPr>
                    <w:spacing w:after="240" w:before="240" w:line="240" w:lineRule="auto"/>
                    <w:rPr/>
                  </w:pPr>
                  <w:r w:rsidDel="00000000" w:rsidR="00000000" w:rsidRPr="00000000">
                    <w:rPr>
                      <w:rtl w:val="0"/>
                    </w:rPr>
                    <w:t xml:space="preserve"> </w:t>
                  </w:r>
                </w:p>
              </w:tc>
            </w:tr>
          </w:tbl>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numPr>
                <w:ilvl w:val="0"/>
                <w:numId w:val="1"/>
              </w:numPr>
              <w:ind w:left="720" w:hanging="360"/>
            </w:pPr>
            <w:r w:rsidDel="00000000" w:rsidR="00000000" w:rsidRPr="00000000">
              <w:rPr>
                <w:rtl w:val="0"/>
              </w:rPr>
              <w:t xml:space="preserve">Users must register an account.</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User Login.</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Users create an information card.</w:t>
            </w:r>
          </w:p>
          <w:p w:rsidR="00000000" w:rsidDel="00000000" w:rsidP="00000000" w:rsidRDefault="00000000" w:rsidRPr="00000000" w14:paraId="00000036">
            <w:pPr>
              <w:numPr>
                <w:ilvl w:val="0"/>
                <w:numId w:val="1"/>
              </w:numPr>
              <w:spacing w:after="240" w:before="240" w:lineRule="auto"/>
              <w:ind w:left="720" w:hanging="360"/>
            </w:pPr>
            <w:r w:rsidDel="00000000" w:rsidR="00000000" w:rsidRPr="00000000">
              <w:rPr>
                <w:rtl w:val="0"/>
              </w:rPr>
              <w:t xml:space="preserve"> Users share information cards.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Other users take information in cards and view.</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UC2</w:t>
            </w:r>
          </w:p>
        </w:tc>
        <w:tc>
          <w:tcPr/>
          <w:p w:rsidR="00000000" w:rsidDel="00000000" w:rsidP="00000000" w:rsidRDefault="00000000" w:rsidRPr="00000000" w14:paraId="00000039">
            <w:pPr>
              <w:rPr/>
            </w:pPr>
            <w:r w:rsidDel="00000000" w:rsidR="00000000" w:rsidRPr="00000000">
              <w:rPr>
                <w:rtl w:val="0"/>
              </w:rPr>
              <w:t xml:space="preserve">Book a meeting with Astrologer</w:t>
            </w:r>
          </w:p>
        </w:tc>
        <w:tc>
          <w:tcPr/>
          <w:p w:rsidR="00000000" w:rsidDel="00000000" w:rsidP="00000000" w:rsidRDefault="00000000" w:rsidRPr="00000000" w14:paraId="0000003A">
            <w:pPr>
              <w:rPr/>
            </w:pPr>
            <w:r w:rsidDel="00000000" w:rsidR="00000000" w:rsidRPr="00000000">
              <w:rPr>
                <w:rtl w:val="0"/>
              </w:rPr>
              <w:t xml:space="preserve">Registered User</w:t>
            </w:r>
          </w:p>
        </w:tc>
        <w:tc>
          <w:tcPr/>
          <w:p w:rsidR="00000000" w:rsidDel="00000000" w:rsidP="00000000" w:rsidRDefault="00000000" w:rsidRPr="00000000" w14:paraId="0000003B">
            <w:pPr>
              <w:rPr/>
            </w:pPr>
            <w:r w:rsidDel="00000000" w:rsidR="00000000" w:rsidRPr="00000000">
              <w:rPr>
                <w:rtl w:val="0"/>
              </w:rPr>
              <w:t xml:space="preserve">User must login in the system</w:t>
            </w:r>
          </w:p>
        </w:tc>
        <w:tc>
          <w:tcPr/>
          <w:p w:rsidR="00000000" w:rsidDel="00000000" w:rsidP="00000000" w:rsidRDefault="00000000" w:rsidRPr="00000000" w14:paraId="0000003C">
            <w:pPr>
              <w:rPr/>
            </w:pPr>
            <w:r w:rsidDel="00000000" w:rsidR="00000000" w:rsidRPr="00000000">
              <w:rPr>
                <w:rtl w:val="0"/>
              </w:rPr>
              <w:t xml:space="preserve">Success:Registered User booked a meeting successfully</w:t>
            </w:r>
          </w:p>
          <w:p w:rsidR="00000000" w:rsidDel="00000000" w:rsidP="00000000" w:rsidRDefault="00000000" w:rsidRPr="00000000" w14:paraId="0000003D">
            <w:pPr>
              <w:rPr/>
            </w:pPr>
            <w:r w:rsidDel="00000000" w:rsidR="00000000" w:rsidRPr="00000000">
              <w:rPr>
                <w:rtl w:val="0"/>
              </w:rPr>
              <w:t xml:space="preserve">Fail:Show error message</w:t>
            </w:r>
          </w:p>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1.Users must login in the application</w:t>
            </w:r>
          </w:p>
          <w:p w:rsidR="00000000" w:rsidDel="00000000" w:rsidP="00000000" w:rsidRDefault="00000000" w:rsidRPr="00000000" w14:paraId="00000040">
            <w:pPr>
              <w:rPr/>
            </w:pPr>
            <w:r w:rsidDel="00000000" w:rsidR="00000000" w:rsidRPr="00000000">
              <w:rPr>
                <w:rtl w:val="0"/>
              </w:rPr>
              <w:t xml:space="preserve">2.Users click on Astrologer screen</w:t>
            </w:r>
          </w:p>
          <w:p w:rsidR="00000000" w:rsidDel="00000000" w:rsidP="00000000" w:rsidRDefault="00000000" w:rsidRPr="00000000" w14:paraId="00000041">
            <w:pPr>
              <w:rPr/>
            </w:pPr>
            <w:r w:rsidDel="00000000" w:rsidR="00000000" w:rsidRPr="00000000">
              <w:rPr>
                <w:rtl w:val="0"/>
              </w:rPr>
              <w:t xml:space="preserve">3.Users choose an Astrologer</w:t>
            </w:r>
          </w:p>
          <w:p w:rsidR="00000000" w:rsidDel="00000000" w:rsidP="00000000" w:rsidRDefault="00000000" w:rsidRPr="00000000" w14:paraId="00000042">
            <w:pPr>
              <w:rPr/>
            </w:pPr>
            <w:r w:rsidDel="00000000" w:rsidR="00000000" w:rsidRPr="00000000">
              <w:rPr>
                <w:rtl w:val="0"/>
              </w:rPr>
              <w:t xml:space="preserve">4.Users click on ‘Book’ button in Astrologer Detail Screen</w:t>
            </w:r>
          </w:p>
          <w:p w:rsidR="00000000" w:rsidDel="00000000" w:rsidP="00000000" w:rsidRDefault="00000000" w:rsidRPr="00000000" w14:paraId="00000043">
            <w:pPr>
              <w:rPr/>
            </w:pPr>
            <w:r w:rsidDel="00000000" w:rsidR="00000000" w:rsidRPr="00000000">
              <w:rPr>
                <w:rtl w:val="0"/>
              </w:rPr>
              <w:t xml:space="preserve">5.Users fill in their information in booking form</w:t>
            </w:r>
          </w:p>
          <w:p w:rsidR="00000000" w:rsidDel="00000000" w:rsidP="00000000" w:rsidRDefault="00000000" w:rsidRPr="00000000" w14:paraId="00000044">
            <w:pPr>
              <w:rPr/>
            </w:pPr>
            <w:r w:rsidDel="00000000" w:rsidR="00000000" w:rsidRPr="00000000">
              <w:rPr>
                <w:rtl w:val="0"/>
              </w:rPr>
              <w:t xml:space="preserve">6.Users click on ‘Confirm’ button to book a meeting</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UC3</w:t>
            </w:r>
          </w:p>
        </w:tc>
        <w:tc>
          <w:tcPr/>
          <w:p w:rsidR="00000000" w:rsidDel="00000000" w:rsidP="00000000" w:rsidRDefault="00000000" w:rsidRPr="00000000" w14:paraId="00000046">
            <w:pPr>
              <w:rPr/>
            </w:pPr>
            <w:r w:rsidDel="00000000" w:rsidR="00000000" w:rsidRPr="00000000">
              <w:rPr>
                <w:rtl w:val="0"/>
              </w:rPr>
              <w:t xml:space="preserve">Update work schedule</w:t>
            </w:r>
          </w:p>
        </w:tc>
        <w:tc>
          <w:tcPr/>
          <w:p w:rsidR="00000000" w:rsidDel="00000000" w:rsidP="00000000" w:rsidRDefault="00000000" w:rsidRPr="00000000" w14:paraId="00000047">
            <w:pPr>
              <w:rPr/>
            </w:pPr>
            <w:r w:rsidDel="00000000" w:rsidR="00000000" w:rsidRPr="00000000">
              <w:rPr>
                <w:rtl w:val="0"/>
              </w:rPr>
              <w:t xml:space="preserve">Astrologer</w:t>
            </w:r>
          </w:p>
        </w:tc>
        <w:tc>
          <w:tcPr/>
          <w:p w:rsidR="00000000" w:rsidDel="00000000" w:rsidP="00000000" w:rsidRDefault="00000000" w:rsidRPr="00000000" w14:paraId="00000048">
            <w:pPr>
              <w:spacing w:after="240" w:before="240" w:lineRule="auto"/>
              <w:rPr/>
            </w:pPr>
            <w:r w:rsidDel="00000000" w:rsidR="00000000" w:rsidRPr="00000000">
              <w:rPr>
                <w:sz w:val="21"/>
                <w:szCs w:val="21"/>
                <w:rtl w:val="0"/>
              </w:rPr>
              <w:t xml:space="preserve">User must login into the system with role Astrologer.</w:t>
            </w: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Success: Astrologer change successfully change schedule.</w:t>
            </w:r>
          </w:p>
          <w:p w:rsidR="00000000" w:rsidDel="00000000" w:rsidP="00000000" w:rsidRDefault="00000000" w:rsidRPr="00000000" w14:paraId="0000004A">
            <w:pPr>
              <w:rPr/>
            </w:pPr>
            <w:r w:rsidDel="00000000" w:rsidR="00000000" w:rsidRPr="00000000">
              <w:rPr>
                <w:rtl w:val="0"/>
              </w:rPr>
              <w:t xml:space="preserve">Fail: Show error when have message error.</w:t>
            </w:r>
          </w:p>
        </w:tc>
        <w:tc>
          <w:tcPr/>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Astrologer click on “View” button.</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Astrologer click on “Booked Calendar” cell.</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Astrologer drag and drop Booked Calendar cell to empty Cell.</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UC14</w:t>
            </w:r>
          </w:p>
        </w:tc>
        <w:tc>
          <w:tcPr/>
          <w:p w:rsidR="00000000" w:rsidDel="00000000" w:rsidP="00000000" w:rsidRDefault="00000000" w:rsidRPr="00000000" w14:paraId="0000004F">
            <w:pPr>
              <w:rPr/>
            </w:pPr>
            <w:r w:rsidDel="00000000" w:rsidR="00000000" w:rsidRPr="00000000">
              <w:rPr>
                <w:rtl w:val="0"/>
              </w:rPr>
              <w:t xml:space="preserve">Chat</w:t>
            </w:r>
          </w:p>
        </w:tc>
        <w:tc>
          <w:tcPr/>
          <w:p w:rsidR="00000000" w:rsidDel="00000000" w:rsidP="00000000" w:rsidRDefault="00000000" w:rsidRPr="00000000" w14:paraId="00000050">
            <w:pPr>
              <w:rPr/>
            </w:pPr>
            <w:r w:rsidDel="00000000" w:rsidR="00000000" w:rsidRPr="00000000">
              <w:rPr>
                <w:rtl w:val="0"/>
              </w:rPr>
              <w:t xml:space="preserve">Registered User, Astrologer</w:t>
            </w:r>
          </w:p>
        </w:tc>
        <w:tc>
          <w:tcPr/>
          <w:p w:rsidR="00000000" w:rsidDel="00000000" w:rsidP="00000000" w:rsidRDefault="00000000" w:rsidRPr="00000000" w14:paraId="00000051">
            <w:pPr>
              <w:spacing w:after="240" w:before="240" w:lineRule="auto"/>
              <w:rPr/>
            </w:pPr>
            <w:r w:rsidDel="00000000" w:rsidR="00000000" w:rsidRPr="00000000">
              <w:rPr>
                <w:rtl w:val="0"/>
              </w:rPr>
              <w:t xml:space="preserve">User </w:t>
            </w:r>
            <w:r w:rsidDel="00000000" w:rsidR="00000000" w:rsidRPr="00000000">
              <w:rPr>
                <w:sz w:val="21"/>
                <w:szCs w:val="21"/>
                <w:rtl w:val="0"/>
              </w:rPr>
              <w:t xml:space="preserve">must login into</w:t>
            </w:r>
            <w:r w:rsidDel="00000000" w:rsidR="00000000" w:rsidRPr="00000000">
              <w:rPr>
                <w:rtl w:val="0"/>
              </w:rPr>
              <w:t xml:space="preserve"> the system</w:t>
            </w: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t xml:space="preserve">Success: A message will be sent to another user.</w:t>
            </w:r>
          </w:p>
          <w:p w:rsidR="00000000" w:rsidDel="00000000" w:rsidP="00000000" w:rsidRDefault="00000000" w:rsidRPr="00000000" w14:paraId="00000053">
            <w:pPr>
              <w:rPr/>
            </w:pPr>
            <w:r w:rsidDel="00000000" w:rsidR="00000000" w:rsidRPr="00000000">
              <w:rPr>
                <w:rtl w:val="0"/>
              </w:rPr>
              <w:t xml:space="preserve">Fail: Show error when message not be sent.</w:t>
            </w:r>
          </w:p>
        </w:tc>
        <w:tc>
          <w:tcPr/>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Registered User or Astrologer click on another user avatar in the contact list.</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Registered User or Astrologer type message and click the “Send” button.</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UC5</w:t>
            </w:r>
          </w:p>
        </w:tc>
        <w:tc>
          <w:tcPr/>
          <w:p w:rsidR="00000000" w:rsidDel="00000000" w:rsidP="00000000" w:rsidRDefault="00000000" w:rsidRPr="00000000" w14:paraId="00000057">
            <w:pPr>
              <w:rPr/>
            </w:pPr>
            <w:r w:rsidDel="00000000" w:rsidR="00000000" w:rsidRPr="00000000">
              <w:rPr>
                <w:rtl w:val="0"/>
              </w:rPr>
              <w:t xml:space="preserve">Write blog</w:t>
            </w:r>
          </w:p>
        </w:tc>
        <w:tc>
          <w:tcPr/>
          <w:p w:rsidR="00000000" w:rsidDel="00000000" w:rsidP="00000000" w:rsidRDefault="00000000" w:rsidRPr="00000000" w14:paraId="00000058">
            <w:pPr>
              <w:rPr/>
            </w:pPr>
            <w:r w:rsidDel="00000000" w:rsidR="00000000" w:rsidRPr="00000000">
              <w:rPr>
                <w:rtl w:val="0"/>
              </w:rPr>
              <w:t xml:space="preserve">Astrologer</w:t>
            </w:r>
          </w:p>
        </w:tc>
        <w:tc>
          <w:tcPr/>
          <w:p w:rsidR="00000000" w:rsidDel="00000000" w:rsidP="00000000" w:rsidRDefault="00000000" w:rsidRPr="00000000" w14:paraId="00000059">
            <w:pPr>
              <w:spacing w:after="240" w:before="240" w:lineRule="auto"/>
              <w:rPr/>
            </w:pPr>
            <w:r w:rsidDel="00000000" w:rsidR="00000000" w:rsidRPr="00000000">
              <w:rPr>
                <w:sz w:val="21"/>
                <w:szCs w:val="21"/>
                <w:rtl w:val="0"/>
              </w:rPr>
              <w:t xml:space="preserve">User must login into the system with role Astrologer.</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Success: Astrologer create successfully blog.</w:t>
            </w:r>
          </w:p>
          <w:p w:rsidR="00000000" w:rsidDel="00000000" w:rsidP="00000000" w:rsidRDefault="00000000" w:rsidRPr="00000000" w14:paraId="0000005B">
            <w:pPr>
              <w:rPr/>
            </w:pPr>
            <w:r w:rsidDel="00000000" w:rsidR="00000000" w:rsidRPr="00000000">
              <w:rPr>
                <w:rtl w:val="0"/>
              </w:rPr>
              <w:t xml:space="preserve">Fail: Show error when have message error.</w:t>
            </w:r>
          </w:p>
        </w:tc>
        <w:tc>
          <w:tcPr/>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Astrologer click on “Write blog” button.</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Astrologer input new blog data and click button “Create”</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UC6</w:t>
            </w:r>
          </w:p>
        </w:tc>
        <w:tc>
          <w:tcPr/>
          <w:p w:rsidR="00000000" w:rsidDel="00000000" w:rsidP="00000000" w:rsidRDefault="00000000" w:rsidRPr="00000000" w14:paraId="0000005F">
            <w:pPr>
              <w:spacing w:after="240" w:before="240" w:lineRule="auto"/>
              <w:rPr/>
            </w:pPr>
            <w:r w:rsidDel="00000000" w:rsidR="00000000" w:rsidRPr="00000000">
              <w:rPr>
                <w:rtl w:val="0"/>
              </w:rPr>
              <w:t xml:space="preserve">Accept customer booking </w:t>
            </w:r>
          </w:p>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spacing w:after="240" w:before="240" w:lineRule="auto"/>
              <w:rPr>
                <w:sz w:val="21"/>
                <w:szCs w:val="21"/>
              </w:rPr>
            </w:pPr>
            <w:r w:rsidDel="00000000" w:rsidR="00000000" w:rsidRPr="00000000">
              <w:rPr>
                <w:sz w:val="21"/>
                <w:szCs w:val="21"/>
                <w:rtl w:val="0"/>
              </w:rPr>
              <w:t xml:space="preserve">Astrologer</w:t>
            </w:r>
          </w:p>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spacing w:after="240" w:before="240" w:lineRule="auto"/>
              <w:rPr>
                <w:sz w:val="21"/>
                <w:szCs w:val="21"/>
                <w:highlight w:val="white"/>
              </w:rPr>
            </w:pPr>
            <w:r w:rsidDel="00000000" w:rsidR="00000000" w:rsidRPr="00000000">
              <w:rPr>
                <w:sz w:val="21"/>
                <w:szCs w:val="21"/>
                <w:highlight w:val="white"/>
                <w:rtl w:val="0"/>
              </w:rPr>
              <w:t xml:space="preserve">The </w:t>
            </w:r>
            <w:r w:rsidDel="00000000" w:rsidR="00000000" w:rsidRPr="00000000">
              <w:rPr>
                <w:sz w:val="21"/>
                <w:szCs w:val="21"/>
                <w:rtl w:val="0"/>
              </w:rPr>
              <w:t xml:space="preserve">Astrologer </w:t>
            </w:r>
            <w:r w:rsidDel="00000000" w:rsidR="00000000" w:rsidRPr="00000000">
              <w:rPr>
                <w:sz w:val="21"/>
                <w:szCs w:val="21"/>
                <w:highlight w:val="white"/>
                <w:rtl w:val="0"/>
              </w:rPr>
              <w:t xml:space="preserve">must login to the system with an account that has the authorized user</w:t>
            </w:r>
          </w:p>
          <w:p w:rsidR="00000000" w:rsidDel="00000000" w:rsidP="00000000" w:rsidRDefault="00000000" w:rsidRPr="00000000" w14:paraId="00000064">
            <w:pPr>
              <w:spacing w:after="240" w:before="240" w:lineRule="auto"/>
              <w:rPr>
                <w:sz w:val="21"/>
                <w:szCs w:val="21"/>
              </w:rPr>
            </w:pPr>
            <w:r w:rsidDel="00000000" w:rsidR="00000000" w:rsidRPr="00000000">
              <w:rPr>
                <w:rtl w:val="0"/>
              </w:rPr>
            </w:r>
          </w:p>
        </w:tc>
        <w:tc>
          <w:tcPr/>
          <w:p w:rsidR="00000000" w:rsidDel="00000000" w:rsidP="00000000" w:rsidRDefault="00000000" w:rsidRPr="00000000" w14:paraId="00000065">
            <w:pPr>
              <w:spacing w:after="240" w:before="240" w:lineRule="auto"/>
              <w:rPr>
                <w:sz w:val="21"/>
                <w:szCs w:val="21"/>
              </w:rPr>
            </w:pPr>
            <w:r w:rsidDel="00000000" w:rsidR="00000000" w:rsidRPr="00000000">
              <w:rPr>
                <w:sz w:val="21"/>
                <w:szCs w:val="21"/>
                <w:rtl w:val="0"/>
              </w:rPr>
              <w:t xml:space="preserve">Success:Show successfully message</w:t>
            </w:r>
          </w:p>
          <w:p w:rsidR="00000000" w:rsidDel="00000000" w:rsidP="00000000" w:rsidRDefault="00000000" w:rsidRPr="00000000" w14:paraId="00000066">
            <w:pPr>
              <w:spacing w:after="240" w:before="240" w:lineRule="auto"/>
              <w:rPr>
                <w:sz w:val="21"/>
                <w:szCs w:val="21"/>
              </w:rPr>
            </w:pPr>
            <w:r w:rsidDel="00000000" w:rsidR="00000000" w:rsidRPr="00000000">
              <w:rPr>
                <w:sz w:val="21"/>
                <w:szCs w:val="21"/>
                <w:rtl w:val="0"/>
              </w:rPr>
              <w:t xml:space="preserve">Fail: Show error message.</w:t>
            </w:r>
          </w:p>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rtl w:val="0"/>
              </w:rPr>
              <w:t xml:space="preserve">Astrologer click on “</w:t>
            </w:r>
            <w:r w:rsidDel="00000000" w:rsidR="00000000" w:rsidRPr="00000000">
              <w:rPr>
                <w:sz w:val="20"/>
                <w:szCs w:val="20"/>
                <w:rtl w:val="0"/>
              </w:rPr>
              <w:t xml:space="preserve">accept</w:t>
            </w:r>
            <w:r w:rsidDel="00000000" w:rsidR="00000000" w:rsidRPr="00000000">
              <w:rPr>
                <w:rtl w:val="0"/>
              </w:rPr>
              <w:t xml:space="preserve">” button in the notification panel include:</w:t>
            </w:r>
          </w:p>
          <w:p w:rsidR="00000000" w:rsidDel="00000000" w:rsidP="00000000" w:rsidRDefault="00000000" w:rsidRPr="00000000" w14:paraId="00000069">
            <w:pPr>
              <w:numPr>
                <w:ilvl w:val="0"/>
                <w:numId w:val="4"/>
              </w:numPr>
              <w:spacing w:after="0" w:afterAutospacing="0" w:before="0" w:beforeAutospacing="0" w:lineRule="auto"/>
              <w:ind w:left="720" w:hanging="360"/>
              <w:rPr>
                <w:u w:val="none"/>
              </w:rPr>
            </w:pPr>
            <w:r w:rsidDel="00000000" w:rsidR="00000000" w:rsidRPr="00000000">
              <w:rPr>
                <w:rtl w:val="0"/>
              </w:rPr>
              <w:t xml:space="preserve">Name customer</w:t>
            </w:r>
          </w:p>
          <w:p w:rsidR="00000000" w:rsidDel="00000000" w:rsidP="00000000" w:rsidRDefault="00000000" w:rsidRPr="00000000" w14:paraId="0000006A">
            <w:pPr>
              <w:numPr>
                <w:ilvl w:val="0"/>
                <w:numId w:val="4"/>
              </w:numPr>
              <w:spacing w:after="0" w:afterAutospacing="0" w:before="0" w:beforeAutospacing="0" w:lineRule="auto"/>
              <w:ind w:left="720" w:hanging="360"/>
              <w:rPr>
                <w:u w:val="none"/>
              </w:rPr>
            </w:pPr>
            <w:r w:rsidDel="00000000" w:rsidR="00000000" w:rsidRPr="00000000">
              <w:rPr>
                <w:rtl w:val="0"/>
              </w:rPr>
              <w:t xml:space="preserve">Work time</w:t>
            </w:r>
          </w:p>
          <w:p w:rsidR="00000000" w:rsidDel="00000000" w:rsidP="00000000" w:rsidRDefault="00000000" w:rsidRPr="00000000" w14:paraId="0000006B">
            <w:pPr>
              <w:numPr>
                <w:ilvl w:val="0"/>
                <w:numId w:val="4"/>
              </w:numPr>
              <w:spacing w:after="0" w:afterAutospacing="0" w:before="0" w:beforeAutospacing="0" w:lineRule="auto"/>
              <w:ind w:left="720" w:hanging="360"/>
              <w:rPr>
                <w:u w:val="none"/>
              </w:rPr>
            </w:pPr>
            <w:r w:rsidDel="00000000" w:rsidR="00000000" w:rsidRPr="00000000">
              <w:rPr>
                <w:rtl w:val="0"/>
              </w:rPr>
              <w:t xml:space="preserve">Accept button</w:t>
            </w:r>
          </w:p>
          <w:p w:rsidR="00000000" w:rsidDel="00000000" w:rsidP="00000000" w:rsidRDefault="00000000" w:rsidRPr="00000000" w14:paraId="0000006C">
            <w:pPr>
              <w:numPr>
                <w:ilvl w:val="0"/>
                <w:numId w:val="4"/>
              </w:numPr>
              <w:spacing w:after="240" w:before="0" w:beforeAutospacing="0" w:lineRule="auto"/>
              <w:ind w:left="720" w:hanging="360"/>
              <w:rPr>
                <w:u w:val="none"/>
              </w:rPr>
            </w:pPr>
            <w:r w:rsidDel="00000000" w:rsidR="00000000" w:rsidRPr="00000000">
              <w:rPr>
                <w:rtl w:val="0"/>
              </w:rPr>
              <w:t xml:space="preserve">Cancel button</w:t>
            </w:r>
          </w:p>
          <w:p w:rsidR="00000000" w:rsidDel="00000000" w:rsidP="00000000" w:rsidRDefault="00000000" w:rsidRPr="00000000" w14:paraId="0000006D">
            <w:pPr>
              <w:ind w:left="720" w:firstLine="0"/>
              <w:rPr/>
            </w:pPr>
            <w:r w:rsidDel="00000000" w:rsidR="00000000" w:rsidRPr="00000000">
              <w:rPr>
                <w:rtl w:val="0"/>
              </w:rPr>
            </w:r>
          </w:p>
        </w:tc>
      </w:tr>
    </w:tbl>
    <w:p w:rsidR="00000000" w:rsidDel="00000000" w:rsidP="00000000" w:rsidRDefault="00000000" w:rsidRPr="00000000" w14:paraId="0000006E">
      <w:pPr>
        <w:ind w:left="432" w:firstLine="0"/>
        <w:rPr/>
      </w:pPr>
      <w:r w:rsidDel="00000000" w:rsidR="00000000" w:rsidRPr="00000000">
        <w:rPr>
          <w:rtl w:val="0"/>
        </w:rPr>
      </w:r>
    </w:p>
    <w:p w:rsidR="00000000" w:rsidDel="00000000" w:rsidP="00000000" w:rsidRDefault="00000000" w:rsidRPr="00000000" w14:paraId="0000006F">
      <w:pPr>
        <w:ind w:left="432" w:firstLine="0"/>
        <w:rPr/>
      </w:pPr>
      <w:r w:rsidDel="00000000" w:rsidR="00000000" w:rsidRPr="00000000">
        <w:rPr>
          <w:rtl w:val="0"/>
        </w:rPr>
      </w:r>
    </w:p>
    <w:p w:rsidR="00000000" w:rsidDel="00000000" w:rsidP="00000000" w:rsidRDefault="00000000" w:rsidRPr="00000000" w14:paraId="00000070">
      <w:pPr>
        <w:ind w:left="432" w:firstLine="0"/>
        <w:rPr/>
      </w:pPr>
      <w:r w:rsidDel="00000000" w:rsidR="00000000" w:rsidRPr="00000000">
        <w:rPr>
          <w:rtl w:val="0"/>
        </w:rPr>
      </w:r>
    </w:p>
    <w:p w:rsidR="00000000" w:rsidDel="00000000" w:rsidP="00000000" w:rsidRDefault="00000000" w:rsidRPr="00000000" w14:paraId="00000071">
      <w:pPr>
        <w:ind w:left="432" w:firstLine="0"/>
        <w:rPr/>
      </w:pPr>
      <w:r w:rsidDel="00000000" w:rsidR="00000000" w:rsidRPr="00000000">
        <w:rPr/>
        <w:drawing>
          <wp:inline distB="114300" distT="114300" distL="114300" distR="114300">
            <wp:extent cx="3152775" cy="196215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527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432"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432" w:firstLine="0"/>
        <w:rPr/>
      </w:pPr>
      <w:r w:rsidDel="00000000" w:rsidR="00000000" w:rsidRPr="00000000">
        <w:rPr/>
        <w:drawing>
          <wp:inline distB="114300" distT="114300" distL="114300" distR="114300">
            <wp:extent cx="5943600" cy="52324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432" w:firstLine="0"/>
        <w:rPr/>
      </w:pPr>
      <w:r w:rsidDel="00000000" w:rsidR="00000000" w:rsidRPr="00000000">
        <w:rPr>
          <w:rtl w:val="0"/>
        </w:rPr>
      </w:r>
    </w:p>
    <w:p w:rsidR="00000000" w:rsidDel="00000000" w:rsidP="00000000" w:rsidRDefault="00000000" w:rsidRPr="00000000" w14:paraId="00000076">
      <w:pPr>
        <w:ind w:left="432" w:firstLine="0"/>
        <w:rPr/>
      </w:pPr>
      <w:r w:rsidDel="00000000" w:rsidR="00000000" w:rsidRPr="00000000">
        <w:rPr/>
        <w:drawing>
          <wp:inline distB="114300" distT="114300" distL="114300" distR="114300">
            <wp:extent cx="3757613" cy="19050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57613"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432" w:firstLine="0"/>
        <w:rPr/>
      </w:pPr>
      <w:r w:rsidDel="00000000" w:rsidR="00000000" w:rsidRPr="00000000">
        <w:rPr/>
        <w:drawing>
          <wp:inline distB="114300" distT="114300" distL="114300" distR="114300">
            <wp:extent cx="4400550" cy="45053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005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432" w:firstLine="0"/>
        <w:rPr/>
      </w:pPr>
      <w:r w:rsidDel="00000000" w:rsidR="00000000" w:rsidRPr="00000000">
        <w:rPr/>
        <w:drawing>
          <wp:inline distB="114300" distT="114300" distL="114300" distR="114300">
            <wp:extent cx="4033838" cy="2046517"/>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33838" cy="2046517"/>
                    </a:xfrm>
                    <a:prstGeom prst="rect"/>
                    <a:ln/>
                  </pic:spPr>
                </pic:pic>
              </a:graphicData>
            </a:graphic>
          </wp:inline>
        </w:drawing>
      </w:r>
      <w:r w:rsidDel="00000000" w:rsidR="00000000" w:rsidRPr="00000000">
        <w:rPr/>
        <w:drawing>
          <wp:inline distB="114300" distT="114300" distL="114300" distR="114300">
            <wp:extent cx="5943600" cy="57785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432" w:firstLine="0"/>
        <w:rPr/>
      </w:pPr>
      <w:r w:rsidDel="00000000" w:rsidR="00000000" w:rsidRPr="00000000">
        <w:rPr>
          <w:rtl w:val="0"/>
        </w:rPr>
        <w:t xml:space="preserve"> </w:t>
        <w:tab/>
      </w:r>
      <w:r w:rsidDel="00000000" w:rsidR="00000000" w:rsidRPr="00000000">
        <w:rPr/>
        <w:drawing>
          <wp:inline distB="114300" distT="114300" distL="114300" distR="114300">
            <wp:extent cx="5943600" cy="33782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432" w:firstLine="0"/>
        <w:rPr/>
      </w:pPr>
      <w:r w:rsidDel="00000000" w:rsidR="00000000" w:rsidRPr="00000000">
        <w:rPr/>
        <w:drawing>
          <wp:inline distB="114300" distT="114300" distL="114300" distR="114300">
            <wp:extent cx="5943600" cy="57023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432" w:firstLine="0"/>
        <w:rPr/>
      </w:pPr>
      <w:r w:rsidDel="00000000" w:rsidR="00000000" w:rsidRPr="00000000">
        <w:rPr/>
        <w:drawing>
          <wp:inline distB="114300" distT="114300" distL="114300" distR="114300">
            <wp:extent cx="4824413" cy="2064292"/>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24413" cy="206429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before="120" w:lineRule="auto"/>
        <w:jc w:val="center"/>
        <w:rPr>
          <w:b w:val="1"/>
        </w:rPr>
      </w:pPr>
      <w:r w:rsidDel="00000000" w:rsidR="00000000" w:rsidRPr="00000000">
        <w:rPr>
          <w:b w:val="1"/>
          <w:rtl w:val="0"/>
        </w:rPr>
        <w:t xml:space="preserve">Use Case Specification</w:t>
      </w:r>
    </w:p>
    <w:p w:rsidR="00000000" w:rsidDel="00000000" w:rsidP="00000000" w:rsidRDefault="00000000" w:rsidRPr="00000000" w14:paraId="0000007D">
      <w:pPr>
        <w:spacing w:before="120" w:lineRule="auto"/>
        <w:jc w:val="center"/>
        <w:rPr>
          <w:b w:val="1"/>
        </w:rPr>
      </w:pPr>
      <w:r w:rsidDel="00000000" w:rsidR="00000000" w:rsidRPr="00000000">
        <w:rPr>
          <w:rtl w:val="0"/>
        </w:rPr>
      </w:r>
    </w:p>
    <w:p w:rsidR="00000000" w:rsidDel="00000000" w:rsidP="00000000" w:rsidRDefault="00000000" w:rsidRPr="00000000" w14:paraId="0000007E">
      <w:pPr>
        <w:ind w:left="432" w:firstLine="0"/>
        <w:rPr/>
      </w:pPr>
      <w:r w:rsidDel="00000000" w:rsidR="00000000" w:rsidRPr="00000000">
        <w:rPr>
          <w:rtl w:val="0"/>
        </w:rPr>
      </w:r>
    </w:p>
    <w:p w:rsidR="00000000" w:rsidDel="00000000" w:rsidP="00000000" w:rsidRDefault="00000000" w:rsidRPr="00000000" w14:paraId="0000007F">
      <w:pPr>
        <w:spacing w:before="120" w:lineRule="auto"/>
        <w:jc w:val="center"/>
        <w:rPr/>
      </w:pPr>
      <w:r w:rsidDel="00000000" w:rsidR="00000000" w:rsidRPr="00000000">
        <w:rPr>
          <w:b w:val="1"/>
        </w:rPr>
        <w:drawing>
          <wp:inline distB="114300" distT="114300" distL="114300" distR="114300">
            <wp:extent cx="5943600" cy="59309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432"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400675" cy="1709738"/>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00675"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57658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numPr>
          <w:ilvl w:val="0"/>
          <w:numId w:val="6"/>
        </w:numPr>
        <w:ind w:left="720" w:hanging="720"/>
        <w:rPr/>
      </w:pPr>
      <w:r w:rsidDel="00000000" w:rsidR="00000000" w:rsidRPr="00000000">
        <w:rPr>
          <w:rtl w:val="0"/>
        </w:rPr>
        <w:t xml:space="preserve">Logical View</w:t>
      </w:r>
    </w:p>
    <w:p w:rsidR="00000000" w:rsidDel="00000000" w:rsidP="00000000" w:rsidRDefault="00000000" w:rsidRPr="00000000" w14:paraId="00000084">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720" w:right="864" w:firstLine="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Show static diagrams: class, object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0"/>
          <w:numId w:val="6"/>
        </w:numPr>
        <w:ind w:left="720" w:hanging="720"/>
        <w:rPr/>
      </w:pPr>
      <w:r w:rsidDel="00000000" w:rsidR="00000000" w:rsidRPr="00000000">
        <w:rPr>
          <w:rtl w:val="0"/>
        </w:rPr>
        <w:t xml:space="preserve">Process View</w:t>
      </w:r>
    </w:p>
    <w:p w:rsidR="00000000" w:rsidDel="00000000" w:rsidP="00000000" w:rsidRDefault="00000000" w:rsidRPr="00000000" w14:paraId="00000087">
      <w:pPr>
        <w:keepNext w:val="0"/>
        <w:keepLines w:val="0"/>
        <w:pageBreakBefore w:val="0"/>
        <w:widowControl w:val="1"/>
        <w:numPr>
          <w:ilvl w:val="1"/>
          <w:numId w:val="6"/>
        </w:numPr>
        <w:pBdr>
          <w:top w:color="4472c4" w:space="10" w:sz="4" w:val="single"/>
          <w:left w:space="0" w:sz="0" w:val="nil"/>
          <w:bottom w:color="4472c4" w:space="10" w:sz="4" w:val="single"/>
          <w:right w:space="0" w:sz="0" w:val="nil"/>
          <w:between w:space="0" w:sz="0" w:val="nil"/>
        </w:pBdr>
        <w:shd w:fill="auto" w:val="clear"/>
        <w:spacing w:after="360" w:before="360" w:line="259" w:lineRule="auto"/>
        <w:ind w:left="1440" w:right="864" w:hanging="720"/>
        <w:jc w:val="left"/>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Dynamic diagrams: state, sequence, activity, communication,…</w:t>
        <w:br w:type="textWrapping"/>
        <w:t xml:space="preserve">Each diagram must have a note to tell which use cases are related</w:t>
      </w:r>
    </w:p>
    <w:p w:rsidR="00000000" w:rsidDel="00000000" w:rsidP="00000000" w:rsidRDefault="00000000" w:rsidRPr="00000000" w14:paraId="00000088">
      <w:pPr>
        <w:keepNext w:val="0"/>
        <w:keepLines w:val="0"/>
        <w:pageBreakBefore w:val="0"/>
        <w:widowControl w:val="1"/>
        <w:numPr>
          <w:ilvl w:val="1"/>
          <w:numId w:val="6"/>
        </w:numPr>
        <w:pBdr>
          <w:top w:color="4472c4" w:space="10" w:sz="4" w:val="single"/>
          <w:left w:space="0" w:sz="0" w:val="nil"/>
          <w:bottom w:color="4472c4" w:space="10" w:sz="4" w:val="single"/>
          <w:right w:space="0" w:sz="0" w:val="nil"/>
          <w:between w:space="0" w:sz="0" w:val="nil"/>
        </w:pBdr>
        <w:shd w:fill="auto" w:val="clear"/>
        <w:spacing w:after="360" w:before="360" w:line="259" w:lineRule="auto"/>
        <w:ind w:left="1440" w:right="864" w:hanging="720"/>
        <w:jc w:val="left"/>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If using implicit asynchronous communication styles, must include descriptions for each type of </w:t>
      </w:r>
      <w:r w:rsidDel="00000000" w:rsidR="00000000" w:rsidRPr="00000000">
        <w:rPr>
          <w:rFonts w:ascii="Calibri" w:cs="Calibri" w:eastAsia="Calibri" w:hAnsi="Calibri"/>
          <w:b w:val="0"/>
          <w:i w:val="1"/>
          <w:smallCaps w:val="0"/>
          <w:strike w:val="0"/>
          <w:color w:val="4472c4"/>
          <w:sz w:val="22"/>
          <w:szCs w:val="22"/>
          <w:u w:val="single"/>
          <w:shd w:fill="auto" w:val="clear"/>
          <w:vertAlign w:val="baseline"/>
          <w:rtl w:val="0"/>
        </w:rPr>
        <w:t xml:space="preserve">message/event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0"/>
          <w:numId w:val="6"/>
        </w:numPr>
        <w:ind w:left="720" w:hanging="720"/>
        <w:rPr/>
      </w:pPr>
      <w:r w:rsidDel="00000000" w:rsidR="00000000" w:rsidRPr="00000000">
        <w:rPr>
          <w:rtl w:val="0"/>
        </w:rPr>
        <w:t xml:space="preserve">Development View (optional)</w:t>
      </w:r>
    </w:p>
    <w:p w:rsidR="00000000" w:rsidDel="00000000" w:rsidP="00000000" w:rsidRDefault="00000000" w:rsidRPr="00000000" w14:paraId="0000008B">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720" w:right="864" w:firstLine="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Component diagrams</w:t>
      </w:r>
    </w:p>
    <w:p w:rsidR="00000000" w:rsidDel="00000000" w:rsidP="00000000" w:rsidRDefault="00000000" w:rsidRPr="00000000" w14:paraId="0000008C">
      <w:pPr>
        <w:pStyle w:val="Heading2"/>
        <w:numPr>
          <w:ilvl w:val="0"/>
          <w:numId w:val="6"/>
        </w:numPr>
        <w:ind w:left="720" w:hanging="720"/>
        <w:rPr/>
      </w:pPr>
      <w:r w:rsidDel="00000000" w:rsidR="00000000" w:rsidRPr="00000000">
        <w:rPr>
          <w:rtl w:val="0"/>
        </w:rPr>
        <w:t xml:space="preserve">Physical View</w:t>
      </w:r>
    </w:p>
    <w:p w:rsidR="00000000" w:rsidDel="00000000" w:rsidP="00000000" w:rsidRDefault="00000000" w:rsidRPr="00000000" w14:paraId="0000008D">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720" w:right="864" w:firstLine="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deployment diagrams: server nodes, server connections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rtl w:val="0"/>
        </w:rPr>
        <w:t xml:space="preserve">Design Traceability</w:t>
      </w:r>
    </w:p>
    <w:tbl>
      <w:tblPr>
        <w:tblStyle w:val="Table4"/>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075"/>
        <w:gridCol w:w="2068"/>
        <w:gridCol w:w="2069"/>
        <w:gridCol w:w="2069"/>
        <w:gridCol w:w="2069"/>
        <w:tblGridChange w:id="0">
          <w:tblGrid>
            <w:gridCol w:w="1075"/>
            <w:gridCol w:w="2068"/>
            <w:gridCol w:w="2069"/>
            <w:gridCol w:w="2069"/>
            <w:gridCol w:w="2069"/>
          </w:tblGrid>
        </w:tblGridChange>
      </w:tblGrid>
      <w:tr>
        <w:trPr>
          <w:cantSplit w:val="0"/>
          <w:tblHeader w:val="1"/>
        </w:trPr>
        <w:tc>
          <w:tcPr/>
          <w:p w:rsidR="00000000" w:rsidDel="00000000" w:rsidP="00000000" w:rsidRDefault="00000000" w:rsidRPr="00000000" w14:paraId="00000090">
            <w:pPr>
              <w:jc w:val="center"/>
              <w:rPr/>
            </w:pPr>
            <w:r w:rsidDel="00000000" w:rsidR="00000000" w:rsidRPr="00000000">
              <w:rPr>
                <w:rtl w:val="0"/>
              </w:rPr>
              <w:t xml:space="preserve">Use case ID</w:t>
            </w:r>
          </w:p>
        </w:tc>
        <w:tc>
          <w:tcPr/>
          <w:p w:rsidR="00000000" w:rsidDel="00000000" w:rsidP="00000000" w:rsidRDefault="00000000" w:rsidRPr="00000000" w14:paraId="00000091">
            <w:pPr>
              <w:jc w:val="center"/>
              <w:rPr/>
            </w:pPr>
            <w:r w:rsidDel="00000000" w:rsidR="00000000" w:rsidRPr="00000000">
              <w:rPr>
                <w:rtl w:val="0"/>
              </w:rPr>
              <w:t xml:space="preserve">Logical View</w:t>
            </w:r>
          </w:p>
        </w:tc>
        <w:tc>
          <w:tcPr/>
          <w:p w:rsidR="00000000" w:rsidDel="00000000" w:rsidP="00000000" w:rsidRDefault="00000000" w:rsidRPr="00000000" w14:paraId="00000092">
            <w:pPr>
              <w:jc w:val="center"/>
              <w:rPr/>
            </w:pPr>
            <w:r w:rsidDel="00000000" w:rsidR="00000000" w:rsidRPr="00000000">
              <w:rPr>
                <w:rtl w:val="0"/>
              </w:rPr>
              <w:t xml:space="preserve">Process View</w:t>
            </w:r>
          </w:p>
        </w:tc>
        <w:tc>
          <w:tcPr/>
          <w:p w:rsidR="00000000" w:rsidDel="00000000" w:rsidP="00000000" w:rsidRDefault="00000000" w:rsidRPr="00000000" w14:paraId="00000093">
            <w:pPr>
              <w:jc w:val="center"/>
              <w:rPr/>
            </w:pPr>
            <w:r w:rsidDel="00000000" w:rsidR="00000000" w:rsidRPr="00000000">
              <w:rPr>
                <w:rtl w:val="0"/>
              </w:rPr>
              <w:t xml:space="preserve">Development View</w:t>
            </w:r>
          </w:p>
        </w:tc>
        <w:tc>
          <w:tcPr/>
          <w:p w:rsidR="00000000" w:rsidDel="00000000" w:rsidP="00000000" w:rsidRDefault="00000000" w:rsidRPr="00000000" w14:paraId="00000094">
            <w:pPr>
              <w:jc w:val="center"/>
              <w:rPr/>
            </w:pPr>
            <w:r w:rsidDel="00000000" w:rsidR="00000000" w:rsidRPr="00000000">
              <w:rPr>
                <w:rtl w:val="0"/>
              </w:rPr>
              <w:t xml:space="preserve">Physical View</w:t>
            </w:r>
          </w:p>
        </w:tc>
      </w:tr>
      <w:tr>
        <w:trPr>
          <w:cantSplit w:val="0"/>
          <w:tblHeader w:val="0"/>
        </w:trPr>
        <w:tc>
          <w:tcPr/>
          <w:p w:rsidR="00000000" w:rsidDel="00000000" w:rsidP="00000000" w:rsidRDefault="00000000" w:rsidRPr="00000000" w14:paraId="00000095">
            <w:pPr>
              <w:rPr>
                <w:b w:val="0"/>
              </w:rPr>
            </w:pPr>
            <w:r w:rsidDel="00000000" w:rsidR="00000000" w:rsidRPr="00000000">
              <w:rPr>
                <w:rtl w:val="0"/>
              </w:rPr>
              <w:t xml:space="preserve">UC1</w:t>
            </w:r>
            <w:r w:rsidDel="00000000" w:rsidR="00000000" w:rsidRPr="00000000">
              <w:rPr>
                <w:rtl w:val="0"/>
              </w:rPr>
            </w:r>
          </w:p>
        </w:tc>
        <w:tc>
          <w:tcPr/>
          <w:p w:rsidR="00000000" w:rsidDel="00000000" w:rsidP="00000000" w:rsidRDefault="00000000" w:rsidRPr="00000000" w14:paraId="00000096">
            <w:pPr>
              <w:jc w:val="both"/>
              <w:rPr/>
            </w:pPr>
            <w:r w:rsidDel="00000000" w:rsidR="00000000" w:rsidRPr="00000000">
              <w:rPr>
                <w:rtl w:val="0"/>
              </w:rPr>
              <w:t xml:space="preserve">LV2</w:t>
            </w:r>
          </w:p>
        </w:tc>
        <w:tc>
          <w:tcPr/>
          <w:p w:rsidR="00000000" w:rsidDel="00000000" w:rsidP="00000000" w:rsidRDefault="00000000" w:rsidRPr="00000000" w14:paraId="00000097">
            <w:pPr>
              <w:rPr/>
            </w:pPr>
            <w:r w:rsidDel="00000000" w:rsidR="00000000" w:rsidRPr="00000000">
              <w:rPr>
                <w:rtl w:val="0"/>
              </w:rPr>
              <w:t xml:space="preserve">PV2</w:t>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r>
      <w:tr>
        <w:trPr>
          <w:cantSplit w:val="0"/>
          <w:tblHeader w:val="0"/>
        </w:trPr>
        <w:tc>
          <w:tcPr/>
          <w:p w:rsidR="00000000" w:rsidDel="00000000" w:rsidP="00000000" w:rsidRDefault="00000000" w:rsidRPr="00000000" w14:paraId="0000009A">
            <w:pPr>
              <w:rPr>
                <w:b w:val="0"/>
              </w:rPr>
            </w:pPr>
            <w:r w:rsidDel="00000000" w:rsidR="00000000" w:rsidRPr="00000000">
              <w:rPr>
                <w:rtl w:val="0"/>
              </w:rPr>
              <w:t xml:space="preserve">Uc2</w:t>
            </w: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t xml:space="preserve">LV3, 4</w:t>
            </w:r>
          </w:p>
        </w:tc>
        <w:tc>
          <w:tcPr/>
          <w:p w:rsidR="00000000" w:rsidDel="00000000" w:rsidP="00000000" w:rsidRDefault="00000000" w:rsidRPr="00000000" w14:paraId="0000009C">
            <w:pPr>
              <w:rPr/>
            </w:pPr>
            <w:r w:rsidDel="00000000" w:rsidR="00000000" w:rsidRPr="00000000">
              <w:rPr>
                <w:rtl w:val="0"/>
              </w:rPr>
              <w:t xml:space="preserve">PV1</w:t>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UC3</w:t>
            </w:r>
          </w:p>
        </w:tc>
        <w:tc>
          <w:tcPr/>
          <w:p w:rsidR="00000000" w:rsidDel="00000000" w:rsidP="00000000" w:rsidRDefault="00000000" w:rsidRPr="00000000" w14:paraId="000000A0">
            <w:pPr>
              <w:rPr/>
            </w:pPr>
            <w:r w:rsidDel="00000000" w:rsidR="00000000" w:rsidRPr="00000000">
              <w:rPr>
                <w:rtl w:val="0"/>
              </w:rPr>
              <w:t xml:space="preserve">LV1</w:t>
            </w:r>
          </w:p>
        </w:tc>
        <w:tc>
          <w:tcPr/>
          <w:p w:rsidR="00000000" w:rsidDel="00000000" w:rsidP="00000000" w:rsidRDefault="00000000" w:rsidRPr="00000000" w14:paraId="000000A1">
            <w:pPr>
              <w:rPr/>
            </w:pPr>
            <w:r w:rsidDel="00000000" w:rsidR="00000000" w:rsidRPr="00000000">
              <w:rPr>
                <w:rtl w:val="0"/>
              </w:rPr>
              <w:t xml:space="preserve">PV3</w:t>
            </w:r>
          </w:p>
        </w:tc>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r>
      <w:tr>
        <w:trPr>
          <w:cantSplit w:val="0"/>
          <w:tblHeader w:val="0"/>
        </w:trPr>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r>
      <w:tr>
        <w:trPr>
          <w:cantSplit w:val="0"/>
          <w:tblHeader w:val="0"/>
        </w:trPr>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r>
      <w:tr>
        <w:trPr>
          <w:cantSplit w:val="0"/>
          <w:tblHeader w:val="0"/>
        </w:trPr>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1152" w:hanging="360"/>
    </w:pPr>
    <w:rPr>
      <w:rFonts w:ascii="Calibri" w:cs="Calibri" w:eastAsia="Calibri" w:hAnsi="Calibri"/>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