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keepNext w:val="0"/>
        <w:keepLines w:val="0"/>
        <w:spacing w:after="0" w:line="240" w:lineRule="auto"/>
        <w:rPr>
          <w:rFonts w:ascii="Calibri" w:hAnsi="Calibri" w:eastAsia="Calibri" w:cs="Calibri"/>
        </w:rPr>
      </w:pPr>
      <w:r>
        <w:rPr>
          <w:rFonts w:ascii="Calibri" w:hAnsi="Calibri" w:eastAsia="Calibri" w:cs="Calibri"/>
          <w:sz w:val="56"/>
          <w:szCs w:val="56"/>
          <w:rtl w:val="0"/>
        </w:rPr>
        <w:t>Product Description</w:t>
      </w: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Product Summary</w:t>
      </w:r>
    </w:p>
    <w:p>
      <w:pPr>
        <w:numPr>
          <w:ilvl w:val="0"/>
          <w:numId w:val="1"/>
        </w:numPr>
        <w:spacing w:line="259" w:lineRule="auto"/>
        <w:ind w:left="720" w:hanging="360"/>
      </w:pPr>
      <w:r>
        <w:rPr>
          <w:rFonts w:ascii="Calibri" w:hAnsi="Calibri" w:eastAsia="Calibri" w:cs="Calibri"/>
          <w:b/>
          <w:rtl w:val="0"/>
        </w:rPr>
        <w:t>Title</w:t>
      </w:r>
      <w:r>
        <w:rPr>
          <w:rFonts w:ascii="Calibri" w:hAnsi="Calibri" w:eastAsia="Calibri" w:cs="Calibri"/>
          <w:rtl w:val="0"/>
        </w:rPr>
        <w:t xml:space="preserve">: AstroloZ </w:t>
      </w:r>
    </w:p>
    <w:p>
      <w:pPr>
        <w:numPr>
          <w:ilvl w:val="0"/>
          <w:numId w:val="1"/>
        </w:numPr>
        <w:spacing w:line="259" w:lineRule="auto"/>
        <w:ind w:left="720" w:hanging="360"/>
      </w:pPr>
      <w:r>
        <w:rPr>
          <w:rFonts w:ascii="Calibri" w:hAnsi="Calibri" w:eastAsia="Calibri" w:cs="Calibri"/>
          <w:b/>
          <w:rtl w:val="0"/>
        </w:rPr>
        <w:t>Purpose</w:t>
      </w:r>
      <w:r>
        <w:rPr>
          <w:rFonts w:ascii="Calibri" w:hAnsi="Calibri" w:eastAsia="Calibri" w:cs="Calibri"/>
          <w:rtl w:val="0"/>
        </w:rPr>
        <w:t>:</w:t>
      </w:r>
    </w:p>
    <w:p>
      <w:pPr>
        <w:spacing w:after="160" w:line="259" w:lineRule="auto"/>
        <w:ind w:left="720" w:firstLine="0"/>
        <w:rPr>
          <w:rFonts w:ascii="Calibri" w:hAnsi="Calibri" w:eastAsia="Calibri" w:cs="Calibri"/>
        </w:rPr>
      </w:pPr>
      <w:r>
        <w:rPr>
          <w:rFonts w:ascii="Calibri" w:hAnsi="Calibri" w:eastAsia="Calibri" w:cs="Calibri"/>
          <w:rtl w:val="0"/>
        </w:rPr>
        <w:tab/>
      </w:r>
      <w:r>
        <w:rPr>
          <w:rFonts w:ascii="Calibri" w:hAnsi="Calibri" w:eastAsia="Calibri" w:cs="Calibri"/>
          <w:rtl w:val="0"/>
        </w:rPr>
        <w:t>Currently, there are many applications for viewing horoscopes and astrology, but all without providing Vietnamese language. So it's difficult for Vietnamese people to use. AstroloZ is created to provide free horoscopes daily and astrology services to users. Moreover, our application also updates interesting news daily about astrology or even helps customers explain their birth chart themself and so on. Finally, AstroloZ will suggest suitable products for customers based on the collected data through the sales system integrated into it.</w:t>
      </w: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Project Team</w:t>
      </w:r>
    </w:p>
    <w:tbl>
      <w:tblPr>
        <w:tblStyle w:val="13"/>
        <w:tblW w:w="9350"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4401"/>
        <w:gridCol w:w="1832"/>
        <w:gridCol w:w="3117"/>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Name / Role</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Student ID</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Email</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Cao Hoàng Quy (Team Leader)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SE140885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quychse140885@fpt.edu.vn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Nguyễn Thanh Hoàng</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SE140817</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hoangntse140817@fpt.edu.vn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Cao Hoàng Phát Lộc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SE140456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locchpse140456@fpt.edu.vn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72"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Nguyễn Văn Hiếu </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SE140735</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hieunvse140735@fpt.edu.vn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Phạm Thanh Tùng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SE140843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tungptse140843@fpt.edu.vn</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Huỳnh Anh Vũ </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SE141124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vuhase141124@fpt.edu.vn</w:t>
            </w: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2"/>
        <w:spacing w:before="240" w:after="0" w:line="259" w:lineRule="auto"/>
        <w:rPr>
          <w:rFonts w:ascii="Calibri" w:hAnsi="Calibri" w:eastAsia="Calibri" w:cs="Calibri"/>
          <w:color w:val="2F5496"/>
          <w:sz w:val="32"/>
          <w:szCs w:val="32"/>
        </w:rPr>
      </w:pPr>
      <w:r>
        <w:rPr>
          <w:rFonts w:ascii="Calibri" w:hAnsi="Calibri" w:eastAsia="Calibri" w:cs="Calibri"/>
          <w:color w:val="2F5496"/>
          <w:sz w:val="32"/>
          <w:szCs w:val="32"/>
          <w:rtl w:val="0"/>
        </w:rPr>
        <w:t>Key Stakeholders</w:t>
      </w: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30"/>
        <w:gridCol w:w="6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Stakeholders</w:t>
            </w:r>
          </w:p>
        </w:tc>
        <w:tc>
          <w:tcPr>
            <w:tcBorders>
              <w:top w:val="single" w:color="000000" w:sz="4" w:space="0"/>
              <w:left w:val="single" w:color="000000" w:sz="4" w:space="0"/>
              <w:bottom w:val="single" w:color="000000" w:sz="4" w:space="0"/>
              <w:right w:val="single" w:color="000000" w:sz="4" w:space="0"/>
            </w:tcBorders>
            <w:shd w:val="clear" w:color="auto" w:fill="B4C6E7"/>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Impact to the product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Admin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hint="default" w:ascii="Calibri" w:hAnsi="Calibri" w:eastAsia="Calibri" w:cs="Calibri"/>
                <w:lang w:val="en-US"/>
              </w:rPr>
            </w:pPr>
            <w:r>
              <w:rPr>
                <w:rFonts w:ascii="Calibri" w:hAnsi="Calibri" w:eastAsia="Calibri" w:cs="Calibri"/>
                <w:rtl w:val="0"/>
              </w:rPr>
              <w:t>Manage users, manage the sales system, manage information of the astrology and zodiacs, planets, houses, user reports.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Guest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Search horoscopes daily, zodiacs, planets, and houses, blogs, products.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their birth chart, horoscope daily, search information about zodiacs, planets, houses, products.</w:t>
            </w:r>
          </w:p>
          <w:p>
            <w:pPr>
              <w:spacing w:after="0" w:line="240" w:lineRule="auto"/>
              <w:rPr>
                <w:rFonts w:ascii="Calibri" w:hAnsi="Calibri" w:eastAsia="Calibri" w:cs="Calibri"/>
              </w:rPr>
            </w:pPr>
            <w:r>
              <w:rPr>
                <w:rFonts w:ascii="Calibri" w:hAnsi="Calibri" w:eastAsia="Calibri" w:cs="Calibri"/>
                <w:rtl w:val="0"/>
              </w:rPr>
              <w:t>Buy products.</w:t>
            </w:r>
          </w:p>
          <w:p>
            <w:pPr>
              <w:spacing w:after="0" w:line="240" w:lineRule="auto"/>
              <w:rPr>
                <w:rFonts w:ascii="Calibri" w:hAnsi="Calibri" w:eastAsia="Calibri" w:cs="Calibri"/>
              </w:rPr>
            </w:pPr>
            <w:r>
              <w:rPr>
                <w:rFonts w:ascii="Calibri" w:hAnsi="Calibri" w:eastAsia="Calibri" w:cs="Calibri"/>
                <w:rtl w:val="0"/>
              </w:rPr>
              <w:t>Create and share information cards.</w:t>
            </w:r>
          </w:p>
          <w:p>
            <w:pPr>
              <w:spacing w:after="0" w:line="240" w:lineRule="auto"/>
              <w:rPr>
                <w:rFonts w:ascii="Calibri" w:hAnsi="Calibri" w:eastAsia="Calibri" w:cs="Calibri"/>
              </w:rPr>
            </w:pPr>
            <w:r>
              <w:rPr>
                <w:rFonts w:ascii="Calibri" w:hAnsi="Calibri" w:eastAsia="Calibri" w:cs="Calibri"/>
                <w:rtl w:val="0"/>
              </w:rPr>
              <w:t>Follow and book an astrologer.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Momo/Paypal</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Payment for user orders.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their followers, accept customer booking, update calendar, and write news about astrology.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Facebook /Google</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 an account and login.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rPr>
            </w:pPr>
          </w:p>
        </w:tc>
        <w:tc>
          <w:tcPr>
            <w:tcBorders>
              <w:top w:val="single" w:color="000000" w:sz="4" w:space="0"/>
              <w:left w:val="single" w:color="000000" w:sz="4" w:space="0"/>
              <w:bottom w:val="single" w:color="000000" w:sz="4" w:space="0"/>
              <w:right w:val="single" w:color="000000" w:sz="4" w:space="0"/>
            </w:tcBorders>
          </w:tcPr>
          <w:p>
            <w:pPr>
              <w:spacing w:after="0" w:line="240" w:lineRule="auto"/>
              <w:rPr>
                <w:rFonts w:ascii="Calibri" w:hAnsi="Calibri" w:eastAsia="Calibri" w:cs="Calibri"/>
              </w:rPr>
            </w:pP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2"/>
        <w:numPr>
          <w:ilvl w:val="0"/>
          <w:numId w:val="2"/>
        </w:numPr>
        <w:spacing w:before="240" w:after="0" w:line="259" w:lineRule="auto"/>
        <w:ind w:left="720" w:hanging="360"/>
        <w:rPr>
          <w:color w:val="2F5496"/>
          <w:sz w:val="32"/>
          <w:szCs w:val="32"/>
        </w:rPr>
      </w:pPr>
      <w:r>
        <w:rPr>
          <w:rFonts w:ascii="Calibri" w:hAnsi="Calibri" w:eastAsia="Calibri" w:cs="Calibri"/>
          <w:color w:val="2F5496"/>
          <w:sz w:val="32"/>
          <w:szCs w:val="32"/>
          <w:rtl w:val="0"/>
        </w:rPr>
        <w:t>(later) Requirements</w:t>
      </w:r>
    </w:p>
    <w:p>
      <w:pPr>
        <w:pStyle w:val="3"/>
        <w:numPr>
          <w:ilvl w:val="0"/>
          <w:numId w:val="2"/>
        </w:numPr>
        <w:spacing w:before="40" w:after="0" w:line="259" w:lineRule="auto"/>
        <w:ind w:left="720" w:hanging="360"/>
        <w:rPr>
          <w:color w:val="2F5496"/>
          <w:sz w:val="26"/>
          <w:szCs w:val="26"/>
        </w:rPr>
      </w:pPr>
      <w:r>
        <w:rPr>
          <w:rFonts w:ascii="Calibri" w:hAnsi="Calibri" w:eastAsia="Calibri" w:cs="Calibri"/>
          <w:color w:val="2F5496"/>
          <w:sz w:val="26"/>
          <w:szCs w:val="26"/>
          <w:rtl w:val="0"/>
        </w:rPr>
        <w:t>Functional Requirements</w:t>
      </w:r>
    </w:p>
    <w:tbl>
      <w:tblPr>
        <w:tblStyle w:val="15"/>
        <w:tblW w:w="9375" w:type="dxa"/>
        <w:tblInd w:w="-15"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75"/>
        <w:gridCol w:w="3600"/>
        <w:gridCol w:w="4200"/>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522" w:hRule="atLeast"/>
          <w:tblHeader/>
        </w:trPr>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Related Stakeholders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blHeader/>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Birth Chart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blHeader/>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Create information Card</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FR_03</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Share information Card</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Book a meeting with Astrologer</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blog about astrology</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FR_06</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Follow astrologer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Zodiac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FR_08</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Planet information</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45"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FK_09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House information</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Add money to the account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bookmarkStart w:id="0" w:name="_gjdgxs" w:colFirst="0" w:colLast="0"/>
            <w:bookmarkEnd w:id="0"/>
            <w:r>
              <w:rPr>
                <w:rFonts w:ascii="Calibri" w:hAnsi="Calibri" w:eastAsia="Calibri" w:cs="Calibri"/>
                <w:rtl w:val="0"/>
              </w:rPr>
              <w:t>View blog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FK_12</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Update blog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Admin,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FK_13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Accept customer booking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FK_14</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Chat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FK_15</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Login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90"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FK_16</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 an account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FK_17</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product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 Guest</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FK_18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Make order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FK_19</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review product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83"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Cancel order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order detail</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FK_22</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order history</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FK_23</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user booking</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FK_24</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Accept booking from Registered User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 xml:space="preserve">FK_25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Give feedback to astrologer</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FK_26</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shopping cart</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FK_27</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Update shopping cart</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FK_28</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profile</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FK_29</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Edit profile </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245" w:hRule="atLeast"/>
        </w:trPr>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FK_30</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Update work schedule</w:t>
            </w:r>
          </w:p>
        </w:tc>
        <w:tc>
          <w:tcPr>
            <w:tcBorders>
              <w:top w:val="single" w:color="9CC3E5" w:sz="4" w:space="0"/>
              <w:left w:val="single" w:color="9CC3E5" w:sz="4" w:space="0"/>
              <w:bottom w:val="single" w:color="9CC3E5" w:sz="4" w:space="0"/>
              <w:right w:val="single" w:color="9CC3E5" w:sz="4" w:space="0"/>
            </w:tcBorders>
            <w:shd w:val="clear" w:color="auto" w:fill="FFFFFF"/>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FK_31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Write review blog</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Registered User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FK_32</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View list follower</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Astrologer</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71" w:hRule="atLeast"/>
        </w:trPr>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p>
        </w:tc>
      </w:tr>
    </w:tbl>
    <w:p>
      <w:pPr>
        <w:spacing w:after="160" w:line="259" w:lineRule="auto"/>
        <w:rPr>
          <w:rFonts w:hint="default" w:ascii="Calibri" w:hAnsi="Calibri" w:eastAsia="Calibri" w:cs="Calibri"/>
          <w:lang w:val="en-US"/>
        </w:rPr>
      </w:pPr>
      <w:bookmarkStart w:id="1" w:name="_GoBack"/>
      <w:bookmarkEnd w:id="1"/>
      <w:r>
        <w:rPr>
          <w:rFonts w:hint="default" w:ascii="Calibri" w:hAnsi="Calibri" w:eastAsia="Calibri" w:cs="Calibri"/>
          <w:lang w:val="en-US"/>
        </w:rPr>
        <w:drawing>
          <wp:inline distT="0" distB="0" distL="114300" distR="114300">
            <wp:extent cx="5722620" cy="3566795"/>
            <wp:effectExtent l="0" t="0" r="11430" b="14605"/>
            <wp:docPr id="1" name="Picture 1" descr="UseCaseDiagramAstro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CaseDiagramAstroApp"/>
                    <pic:cNvPicPr>
                      <a:picLocks noChangeAspect="1"/>
                    </pic:cNvPicPr>
                  </pic:nvPicPr>
                  <pic:blipFill>
                    <a:blip r:embed="rId6"/>
                    <a:stretch>
                      <a:fillRect/>
                    </a:stretch>
                  </pic:blipFill>
                  <pic:spPr>
                    <a:xfrm>
                      <a:off x="0" y="0"/>
                      <a:ext cx="5722620" cy="3566795"/>
                    </a:xfrm>
                    <a:prstGeom prst="rect">
                      <a:avLst/>
                    </a:prstGeom>
                  </pic:spPr>
                </pic:pic>
              </a:graphicData>
            </a:graphic>
          </wp:inline>
        </w:drawing>
      </w: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pStyle w:val="3"/>
        <w:spacing w:before="40" w:after="0" w:line="259" w:lineRule="auto"/>
        <w:rPr>
          <w:rFonts w:ascii="Calibri" w:hAnsi="Calibri" w:eastAsia="Calibri" w:cs="Calibri"/>
          <w:color w:val="2F5496"/>
          <w:sz w:val="26"/>
          <w:szCs w:val="26"/>
        </w:rPr>
      </w:pPr>
      <w:r>
        <w:rPr>
          <w:rFonts w:ascii="Calibri" w:hAnsi="Calibri" w:eastAsia="Calibri" w:cs="Calibri"/>
          <w:color w:val="2F5496"/>
          <w:sz w:val="26"/>
          <w:szCs w:val="26"/>
          <w:rtl w:val="0"/>
        </w:rPr>
        <w:t>Non-Functional Requirements</w:t>
      </w:r>
    </w:p>
    <w:tbl>
      <w:tblPr>
        <w:tblStyle w:val="16"/>
        <w:tblW w:w="9351" w:type="dxa"/>
        <w:tblInd w:w="0" w:type="dxa"/>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Layout w:type="fixed"/>
        <w:tblCellMar>
          <w:top w:w="0" w:type="dxa"/>
          <w:left w:w="108" w:type="dxa"/>
          <w:bottom w:w="0" w:type="dxa"/>
          <w:right w:w="108" w:type="dxa"/>
        </w:tblCellMar>
      </w:tblPr>
      <w:tblGrid>
        <w:gridCol w:w="1555"/>
        <w:gridCol w:w="4110"/>
        <w:gridCol w:w="3686"/>
      </w:tblGrid>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5B9BD5" w:sz="4" w:space="0"/>
              <w:left w:val="single" w:color="5B9BD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Requirement ID</w:t>
            </w:r>
          </w:p>
        </w:tc>
        <w:tc>
          <w:tcPr>
            <w:tcBorders>
              <w:top w:val="single" w:color="5B9BD5" w:sz="4" w:space="0"/>
              <w:left w:val="single" w:color="9CC3E5" w:sz="4" w:space="0"/>
              <w:bottom w:val="single" w:color="5B9BD5" w:sz="4" w:space="0"/>
              <w:right w:val="nil"/>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Description</w:t>
            </w:r>
          </w:p>
        </w:tc>
        <w:tc>
          <w:tcPr>
            <w:tcBorders>
              <w:top w:val="single" w:color="5B9BD5" w:sz="4" w:space="0"/>
              <w:left w:val="single" w:color="9CC3E5" w:sz="4" w:space="0"/>
              <w:bottom w:val="single" w:color="5B9BD5" w:sz="4" w:space="0"/>
              <w:right w:val="single" w:color="5B9BD5" w:sz="4" w:space="0"/>
            </w:tcBorders>
            <w:shd w:val="clear" w:color="auto" w:fill="5B9BD5"/>
            <w:tcMar>
              <w:top w:w="0" w:type="dxa"/>
              <w:left w:w="108" w:type="dxa"/>
              <w:bottom w:w="0" w:type="dxa"/>
              <w:right w:w="108" w:type="dxa"/>
            </w:tcMar>
          </w:tcPr>
          <w:p>
            <w:pPr>
              <w:spacing w:after="0" w:line="240" w:lineRule="auto"/>
              <w:rPr>
                <w:rFonts w:ascii="Calibri" w:hAnsi="Calibri" w:eastAsia="Calibri" w:cs="Calibri"/>
                <w:b/>
                <w:color w:val="FFFFFF"/>
              </w:rPr>
            </w:pPr>
            <w:r>
              <w:rPr>
                <w:rFonts w:ascii="Calibri" w:hAnsi="Calibri" w:eastAsia="Calibri" w:cs="Calibri"/>
                <w:b/>
                <w:color w:val="FFFFFF"/>
                <w:rtl w:val="0"/>
              </w:rPr>
              <w:t>Metrics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NFR_01</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xml:space="preserve">Performance </w:t>
            </w:r>
          </w:p>
        </w:tc>
        <w:tc>
          <w:tcPr>
            <w:tcBorders>
              <w:top w:val="single" w:color="9CC3E5" w:sz="4" w:space="0"/>
              <w:left w:val="single" w:color="9CC3E5" w:sz="4" w:space="0"/>
              <w:bottom w:val="single" w:color="9CC3E5" w:sz="4" w:space="0"/>
              <w:right w:val="single" w:color="9CC3E5" w:sz="4" w:space="0"/>
            </w:tcBorders>
            <w:shd w:val="clear" w:color="auto" w:fill="DEEBF6"/>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Chat does not delay more than 2s.</w:t>
            </w:r>
          </w:p>
          <w:p>
            <w:pPr>
              <w:spacing w:after="0" w:line="240" w:lineRule="auto"/>
              <w:rPr>
                <w:rFonts w:ascii="Calibri" w:hAnsi="Calibri" w:eastAsia="Calibri" w:cs="Calibri"/>
              </w:rPr>
            </w:pPr>
            <w:r>
              <w:rPr>
                <w:rFonts w:ascii="Calibri" w:hAnsi="Calibri" w:eastAsia="Calibri" w:cs="Calibri"/>
                <w:rtl w:val="0"/>
              </w:rPr>
              <w:t>- Time to search for information on the application must be less than 5s.</w:t>
            </w:r>
          </w:p>
          <w:p>
            <w:pPr>
              <w:spacing w:after="0" w:line="240" w:lineRule="auto"/>
              <w:rPr>
                <w:rFonts w:ascii="Calibri" w:hAnsi="Calibri" w:eastAsia="Calibri" w:cs="Calibri"/>
              </w:rPr>
            </w:pP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PrEx>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b/>
              </w:rPr>
            </w:pPr>
            <w:r>
              <w:rPr>
                <w:rFonts w:ascii="Calibri" w:hAnsi="Calibri" w:eastAsia="Calibri" w:cs="Calibri"/>
                <w:b/>
                <w:rtl w:val="0"/>
              </w:rPr>
              <w:t>NFR_02</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Security of application</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ascii="Calibri" w:hAnsi="Calibri" w:eastAsia="Calibri" w:cs="Calibri"/>
              </w:rPr>
            </w:pPr>
            <w:r>
              <w:rPr>
                <w:rFonts w:ascii="Calibri" w:hAnsi="Calibri" w:eastAsia="Calibri" w:cs="Calibri"/>
                <w:rtl w:val="0"/>
              </w:rPr>
              <w:t>- Protect user private information for example: password, phone number, email,…</w:t>
            </w:r>
          </w:p>
          <w:p>
            <w:pPr>
              <w:spacing w:after="0" w:line="240" w:lineRule="auto"/>
              <w:rPr>
                <w:rFonts w:ascii="Calibri" w:hAnsi="Calibri" w:eastAsia="Calibri" w:cs="Calibri"/>
              </w:rPr>
            </w:pPr>
            <w:r>
              <w:rPr>
                <w:rFonts w:ascii="Calibri" w:hAnsi="Calibri" w:eastAsia="Calibri" w:cs="Calibri"/>
                <w:rtl w:val="0"/>
              </w:rPr>
              <w:t>- We use encryption to keep your data private while in transit.</w:t>
            </w:r>
          </w:p>
          <w:p>
            <w:pPr>
              <w:spacing w:after="0" w:line="240" w:lineRule="auto"/>
              <w:rPr>
                <w:rFonts w:ascii="Calibri" w:hAnsi="Calibri" w:eastAsia="Calibri" w:cs="Calibri"/>
              </w:rPr>
            </w:pPr>
            <w:r>
              <w:rPr>
                <w:rFonts w:ascii="Calibri" w:hAnsi="Calibri" w:eastAsia="Calibri" w:cs="Calibri"/>
                <w:rtl w:val="0"/>
              </w:rPr>
              <w:t>- We offer a range of security features, Security Check-Up and 2 step verification to help you protect your account.</w:t>
            </w:r>
          </w:p>
          <w:p>
            <w:pPr>
              <w:spacing w:after="0" w:line="240" w:lineRule="auto"/>
              <w:rPr>
                <w:rFonts w:ascii="Calibri" w:hAnsi="Calibri" w:eastAsia="Calibri" w:cs="Calibri"/>
              </w:rPr>
            </w:pPr>
            <w:r>
              <w:rPr>
                <w:rFonts w:ascii="Calibri" w:hAnsi="Calibri" w:eastAsia="Calibri" w:cs="Calibri"/>
                <w:rtl w:val="0"/>
              </w:rPr>
              <w:t>- When a user forgets his password, the link used to create a new password must first be sent to the registered email address.</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007"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b/>
                <w:rtl w:val="0"/>
                <w:lang w:val="en-US"/>
              </w:rPr>
            </w:pPr>
            <w:r>
              <w:rPr>
                <w:rFonts w:hint="default" w:ascii="Calibri" w:hAnsi="Calibri" w:eastAsia="Calibri" w:cs="Calibri"/>
                <w:b/>
                <w:rtl w:val="0"/>
                <w:lang w:val="en-US"/>
              </w:rPr>
              <w:t>NFR_03</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Availability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Time can use the system.</w:t>
            </w:r>
          </w:p>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Ex: The system must ensure 24/7 operation, downtime per year not more than 1 hour,  maintance 1 time within 2 months.</w:t>
            </w:r>
          </w:p>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Dependent factors to operate the system.</w:t>
            </w:r>
          </w:p>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-Ex: If a system is installing an “Add-on” or an application built by a third-party. The system must ensure 24/7.</w:t>
            </w:r>
          </w:p>
        </w:tc>
      </w:tr>
      <w:tr>
        <w:tblPrEx>
          <w:tblBorders>
            <w:top w:val="single" w:color="9CC3E5" w:sz="4" w:space="0"/>
            <w:left w:val="single" w:color="9CC3E5" w:sz="4" w:space="0"/>
            <w:bottom w:val="single" w:color="9CC3E5" w:sz="4" w:space="0"/>
            <w:right w:val="single" w:color="9CC3E5" w:sz="4" w:space="0"/>
            <w:insideH w:val="single" w:color="9CC3E5" w:sz="4" w:space="0"/>
            <w:insideV w:val="single" w:color="9CC3E5" w:sz="4" w:space="0"/>
          </w:tblBorders>
          <w:tblCellMar>
            <w:top w:w="0" w:type="dxa"/>
            <w:left w:w="108" w:type="dxa"/>
            <w:bottom w:w="0" w:type="dxa"/>
            <w:right w:w="108" w:type="dxa"/>
          </w:tblCellMar>
        </w:tblPrEx>
        <w:trPr>
          <w:trHeight w:val="1007" w:hRule="atLeast"/>
        </w:trPr>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b/>
                <w:rtl w:val="0"/>
                <w:lang w:val="en-US"/>
              </w:rPr>
            </w:pPr>
            <w:r>
              <w:rPr>
                <w:rFonts w:hint="default" w:ascii="Calibri" w:hAnsi="Calibri" w:eastAsia="Calibri" w:cs="Calibri"/>
                <w:b/>
                <w:rtl w:val="0"/>
                <w:lang w:val="en-US"/>
              </w:rPr>
              <w:t>NFR_04</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Usability</w:t>
            </w:r>
          </w:p>
        </w:tc>
        <w:tc>
          <w:tcPr>
            <w:tcBorders>
              <w:top w:val="single" w:color="9CC3E5" w:sz="4" w:space="0"/>
              <w:left w:val="single" w:color="9CC3E5" w:sz="4" w:space="0"/>
              <w:bottom w:val="single" w:color="9CC3E5" w:sz="4" w:space="0"/>
              <w:right w:val="single" w:color="9CC3E5" w:sz="4" w:space="0"/>
            </w:tcBorders>
            <w:tcMar>
              <w:top w:w="0" w:type="dxa"/>
              <w:left w:w="108" w:type="dxa"/>
              <w:bottom w:w="0" w:type="dxa"/>
              <w:right w:w="108" w:type="dxa"/>
            </w:tcMar>
          </w:tcPr>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Efficiency: minimizing manipulation of users on the screen so that they complete a task on the system as quickly as possible.</w:t>
            </w:r>
          </w:p>
          <w:p>
            <w:pPr>
              <w:spacing w:after="0" w:line="240" w:lineRule="auto"/>
              <w:rPr>
                <w:rFonts w:hint="default" w:ascii="Calibri" w:hAnsi="Calibri" w:eastAsia="Calibri" w:cs="Calibri"/>
                <w:rtl w:val="0"/>
                <w:lang w:val="en-US"/>
              </w:rPr>
            </w:pPr>
            <w:r>
              <w:rPr>
                <w:rFonts w:hint="default" w:ascii="Calibri" w:hAnsi="Calibri" w:eastAsia="Calibri" w:cs="Calibri"/>
                <w:rtl w:val="0"/>
                <w:lang w:val="en-US"/>
              </w:rPr>
              <w:t>- C</w:t>
            </w:r>
            <w:r>
              <w:rPr>
                <w:rFonts w:hint="default" w:ascii="Calibri" w:hAnsi="Calibri" w:eastAsia="Calibri"/>
                <w:rtl w:val="0"/>
                <w:lang w:val="en-US"/>
              </w:rPr>
              <w:t>heck the data type on each field, and immediately warn if there is an error, do not force the user to enter again and again.</w:t>
            </w:r>
          </w:p>
        </w:tc>
      </w:tr>
    </w:tbl>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pPr>
        <w:spacing w:after="160" w:line="259" w:lineRule="auto"/>
        <w:rPr>
          <w:rFonts w:ascii="Calibri" w:hAnsi="Calibri" w:eastAsia="Calibri" w:cs="Calibri"/>
        </w:rPr>
      </w:pP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053208E"/>
    <w:multiLevelType w:val="multilevel"/>
    <w:tmpl w:val="0053208E"/>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useFELayout/>
    <w:compatSetting w:name="compatibilityMode" w:uri="http://schemas.microsoft.com/office/word" w:val="15"/>
  </w:compat>
  <w:rsids>
    <w:rsidRoot w:val="00000000"/>
    <w:rsid w:val="171403BD"/>
    <w:rsid w:val="18840679"/>
    <w:rsid w:val="59A50B0B"/>
    <w:rsid w:val="59D42C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 w:type="table" w:customStyle="1" w:styleId="15">
    <w:name w:val="_Style 12"/>
    <w:basedOn w:val="12"/>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 w:type="table" w:customStyle="1" w:styleId="16">
    <w:name w:val="_Style 13"/>
    <w:basedOn w:val="12"/>
    <w:qFormat/>
    <w:uiPriority w:val="0"/>
    <w:pPr>
      <w:spacing w:after="0" w:line="240" w:lineRule="auto"/>
    </w:pPr>
    <w:tblPr>
      <w:tblCellMar>
        <w:top w:w="0" w:type="dxa"/>
        <w:left w:w="108" w:type="dxa"/>
        <w:bottom w:w="0" w:type="dxa"/>
        <w:right w:w="108" w:type="dxa"/>
      </w:tblCellMar>
    </w:tblPr>
    <w:tblStylePr w:type="firstRow">
      <w:rPr>
        <w:b/>
        <w:color w:val="FFFFFF"/>
      </w:r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rPr>
      <w:tcPr>
        <w:tcBorders>
          <w:top w:val="single" w:color="5B9BD5" w:sz="4" w:space="0"/>
        </w:tcBorders>
      </w:tcPr>
    </w:tblStylePr>
    <w:tblStylePr w:type="firstCol">
      <w:rPr>
        <w:b/>
      </w:rPr>
    </w:tblStylePr>
    <w:tblStylePr w:type="lastCol">
      <w:rPr>
        <w:b/>
      </w:rPr>
    </w:tblStylePr>
    <w:tblStylePr w:type="band1Vert">
      <w:tcPr>
        <w:shd w:val="clear" w:color="auto" w:fill="DEEBF6"/>
      </w:tcPr>
    </w:tblStylePr>
    <w:tblStylePr w:type="band1Horz">
      <w:tcPr>
        <w:shd w:val="clear" w:color="auto" w:fill="DEEBF6"/>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42</TotalTime>
  <ScaleCrop>false</ScaleCrop>
  <LinksUpToDate>false</LinksUpToDate>
  <Application>WPS Office_11.2.0.10463_F1E327BC-269C-435d-A152-05C5408002CA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2022-01-18T08:32:00Z</dcterms:created>
  <dc:creator>caoho</dc:creator>
  <cp:lastModifiedBy>caoho</cp:lastModifiedBy>
  <dcterms:modified xsi:type="dcterms:W3CDTF">2022-03-02T12:56:30Z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AE763871FC9948D392FD354B3228712F</vt:lpwstr>
  </property>
</Properties>
</file>