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376" w:rsidRDefault="003D5690" w:rsidP="003D5690">
      <w:pPr>
        <w:pStyle w:val="Heading1"/>
      </w:pPr>
      <w:r>
        <w:t>Arduino Motor Controller Command Reference</w:t>
      </w:r>
    </w:p>
    <w:p w:rsidR="003D5690" w:rsidRDefault="003D5690">
      <w:r>
        <w:t>As learned from the LabVIEW VI Arduino_WriteInput.vi</w:t>
      </w:r>
    </w:p>
    <w:p w:rsidR="003D5690" w:rsidRDefault="003D5690">
      <w:r>
        <w:t>In general, commands and queries start with a single letter, followed by a single digit motor number, followed by a single letter command then parameters, if any.</w:t>
      </w:r>
      <w:r w:rsidR="000029F6">
        <w:t xml:space="preserve"> Motors are 0 based.</w:t>
      </w:r>
    </w:p>
    <w:p w:rsidR="003D5690" w:rsidRDefault="003D5690">
      <w:r>
        <w:t xml:space="preserve">Example: “Q1C” Queries Arduino for completed steps on motor 1. </w:t>
      </w:r>
    </w:p>
    <w:p w:rsidR="003D5690" w:rsidRDefault="003D5690">
      <w:pPr>
        <w:rPr>
          <w:rFonts w:cstheme="minorHAnsi"/>
        </w:rPr>
      </w:pPr>
      <w:r>
        <w:t>Example: “</w:t>
      </w:r>
      <w:r w:rsidRPr="003D5690">
        <w:t>M11+R1000</w:t>
      </w:r>
      <w:r w:rsidR="000029F6">
        <w:t>:50</w:t>
      </w:r>
      <w:r w:rsidRPr="003D5690">
        <w:t>0</w:t>
      </w:r>
      <w:r w:rsidR="000029F6">
        <w:t>:50</w:t>
      </w:r>
      <w:r w:rsidRPr="003D5690">
        <w:t>0</w:t>
      </w:r>
      <w:r>
        <w:rPr>
          <w:rFonts w:cstheme="minorHAnsi"/>
        </w:rPr>
        <w:t>” Tells the Arduino to move motor 1, and enable motor 1, to positive position 1000 steps from current position at 5</w:t>
      </w:r>
      <w:r w:rsidR="000029F6">
        <w:rPr>
          <w:rFonts w:cstheme="minorHAnsi"/>
        </w:rPr>
        <w:t>0</w:t>
      </w:r>
      <w:r>
        <w:rPr>
          <w:rFonts w:cstheme="minorHAnsi"/>
        </w:rPr>
        <w:t>0 steps/sec</w:t>
      </w:r>
      <w:r w:rsidR="000029F6">
        <w:rPr>
          <w:rFonts w:cstheme="minorHAnsi"/>
        </w:rPr>
        <w:t xml:space="preserve"> and accelerate at 500 steps/sec/sec.</w:t>
      </w:r>
    </w:p>
    <w:p w:rsidR="00340E19" w:rsidRDefault="00340E19">
      <w:pPr>
        <w:rPr>
          <w:rFonts w:cstheme="minorHAnsi"/>
        </w:rPr>
      </w:pPr>
      <w:r>
        <w:rPr>
          <w:rFonts w:cstheme="minorHAnsi"/>
        </w:rPr>
        <w:t>EOT Character is “\n”</w:t>
      </w:r>
    </w:p>
    <w:p w:rsidR="00340E19" w:rsidRDefault="00340E19">
      <w:pPr>
        <w:rPr>
          <w:rFonts w:cstheme="minorHAnsi"/>
        </w:rPr>
      </w:pPr>
      <w:r>
        <w:rPr>
          <w:rFonts w:cstheme="minorHAnsi"/>
        </w:rPr>
        <w:t>Delimiter Character is “:”</w:t>
      </w:r>
    </w:p>
    <w:p w:rsidR="00340E19" w:rsidRDefault="00340E19">
      <w:pPr>
        <w:rPr>
          <w:rFonts w:cstheme="minorHAnsi"/>
        </w:rPr>
      </w:pPr>
      <w:r>
        <w:rPr>
          <w:rFonts w:cstheme="minorHAnsi"/>
        </w:rPr>
        <w:t>ACK Character is ASCII 0x06</w:t>
      </w:r>
    </w:p>
    <w:p w:rsidR="00340E19" w:rsidRDefault="00340E19">
      <w:pPr>
        <w:rPr>
          <w:rFonts w:cstheme="minorHAnsi"/>
        </w:rPr>
      </w:pPr>
      <w:r>
        <w:rPr>
          <w:rFonts w:cstheme="minorHAnsi"/>
        </w:rPr>
        <w:t>NAK Character is ASCII 0x15</w:t>
      </w:r>
    </w:p>
    <w:p w:rsidR="00340E19" w:rsidRDefault="00340E19">
      <w:pPr>
        <w:rPr>
          <w:rFonts w:cstheme="minorHAnsi"/>
        </w:rPr>
      </w:pPr>
      <w:r>
        <w:rPr>
          <w:rFonts w:cstheme="minorHAnsi"/>
        </w:rPr>
        <w:t>Baud rate is 57600</w:t>
      </w:r>
    </w:p>
    <w:p w:rsidR="00340E19" w:rsidRPr="003D5690" w:rsidRDefault="00340E19">
      <w:pPr>
        <w:rPr>
          <w:rFonts w:cstheme="minorHAnsi"/>
        </w:rPr>
      </w:pPr>
      <w:r>
        <w:rPr>
          <w:rFonts w:cstheme="minorHAnsi"/>
        </w:rPr>
        <w:t>Queries can be sent one after the other without immediately waiting for response. All responses can then be read consecutively.</w:t>
      </w:r>
    </w:p>
    <w:p w:rsidR="003D5690" w:rsidRDefault="003D5690" w:rsidP="003D5690">
      <w:pPr>
        <w:pStyle w:val="Heading2"/>
      </w:pPr>
      <w:r>
        <w:t>Queries</w:t>
      </w:r>
    </w:p>
    <w:p w:rsidR="003D5690" w:rsidRDefault="003D5690" w:rsidP="003D5690">
      <w:r>
        <w:t>Requests for info</w:t>
      </w:r>
      <w:r w:rsidR="00340E19">
        <w:t>rmation start with the letter Q followed by the motor number then a command.</w:t>
      </w:r>
    </w:p>
    <w:p w:rsidR="003D5690" w:rsidRDefault="003D5690" w:rsidP="003D5690">
      <w:r>
        <w:t xml:space="preserve">Example: </w:t>
      </w:r>
      <w:r w:rsidR="00D5388B">
        <w:t>“</w:t>
      </w:r>
      <w:r w:rsidR="00340E19">
        <w:t>Q1M</w:t>
      </w:r>
      <w:r w:rsidR="00D5388B">
        <w:t>” requests the motor state on motor 1.</w:t>
      </w:r>
    </w:p>
    <w:p w:rsidR="00D5388B" w:rsidRDefault="00D5388B" w:rsidP="003D5690">
      <w:r>
        <w:t xml:space="preserve">The response is the same as the command with the answer at the end and either an ACK character (0x06) or a NAK character (0x15). </w:t>
      </w:r>
    </w:p>
    <w:tbl>
      <w:tblPr>
        <w:tblStyle w:val="TableGrid"/>
        <w:tblW w:w="0" w:type="auto"/>
        <w:tblLook w:val="04A0" w:firstRow="1" w:lastRow="0" w:firstColumn="1" w:lastColumn="0" w:noHBand="0" w:noVBand="1"/>
      </w:tblPr>
      <w:tblGrid>
        <w:gridCol w:w="1795"/>
        <w:gridCol w:w="1890"/>
        <w:gridCol w:w="2273"/>
        <w:gridCol w:w="3392"/>
      </w:tblGrid>
      <w:tr w:rsidR="00D5388B" w:rsidTr="00D5388B">
        <w:tc>
          <w:tcPr>
            <w:tcW w:w="1795" w:type="dxa"/>
          </w:tcPr>
          <w:p w:rsidR="00D5388B" w:rsidRDefault="00D5388B" w:rsidP="003D5690">
            <w:r>
              <w:t>Command Type</w:t>
            </w:r>
          </w:p>
        </w:tc>
        <w:tc>
          <w:tcPr>
            <w:tcW w:w="1890" w:type="dxa"/>
          </w:tcPr>
          <w:p w:rsidR="00D5388B" w:rsidRDefault="00D5388B" w:rsidP="003D5690">
            <w:r>
              <w:t>Command Letter</w:t>
            </w:r>
          </w:p>
        </w:tc>
        <w:tc>
          <w:tcPr>
            <w:tcW w:w="2273" w:type="dxa"/>
          </w:tcPr>
          <w:p w:rsidR="00D5388B" w:rsidRDefault="00D5388B" w:rsidP="003D5690">
            <w:r>
              <w:t>Response</w:t>
            </w:r>
          </w:p>
        </w:tc>
        <w:tc>
          <w:tcPr>
            <w:tcW w:w="3392" w:type="dxa"/>
          </w:tcPr>
          <w:p w:rsidR="00D5388B" w:rsidRDefault="00D5388B" w:rsidP="003D5690">
            <w:r>
              <w:t>Purpose</w:t>
            </w:r>
          </w:p>
        </w:tc>
      </w:tr>
      <w:tr w:rsidR="00D5388B" w:rsidTr="00D5388B">
        <w:tc>
          <w:tcPr>
            <w:tcW w:w="1795" w:type="dxa"/>
          </w:tcPr>
          <w:p w:rsidR="00D5388B" w:rsidRDefault="00D5388B" w:rsidP="003D5690">
            <w:r>
              <w:t>Q</w:t>
            </w:r>
          </w:p>
        </w:tc>
        <w:tc>
          <w:tcPr>
            <w:tcW w:w="1890" w:type="dxa"/>
          </w:tcPr>
          <w:p w:rsidR="00D5388B" w:rsidRDefault="00D5388B" w:rsidP="003D5690">
            <w:r>
              <w:t>S</w:t>
            </w:r>
          </w:p>
        </w:tc>
        <w:tc>
          <w:tcPr>
            <w:tcW w:w="2273" w:type="dxa"/>
          </w:tcPr>
          <w:p w:rsidR="00D5388B" w:rsidRDefault="00D5388B" w:rsidP="003D5690">
            <w:r>
              <w:t>L or H</w:t>
            </w:r>
          </w:p>
        </w:tc>
        <w:tc>
          <w:tcPr>
            <w:tcW w:w="3392" w:type="dxa"/>
          </w:tcPr>
          <w:p w:rsidR="00D5388B" w:rsidRDefault="00D5388B" w:rsidP="003D5690">
            <w:r>
              <w:t>Switch State low or high</w:t>
            </w:r>
          </w:p>
        </w:tc>
      </w:tr>
      <w:tr w:rsidR="00D5388B" w:rsidTr="00D5388B">
        <w:tc>
          <w:tcPr>
            <w:tcW w:w="1795" w:type="dxa"/>
          </w:tcPr>
          <w:p w:rsidR="00D5388B" w:rsidRDefault="00D5388B" w:rsidP="003D5690">
            <w:r>
              <w:t>Q</w:t>
            </w:r>
          </w:p>
        </w:tc>
        <w:tc>
          <w:tcPr>
            <w:tcW w:w="1890" w:type="dxa"/>
          </w:tcPr>
          <w:p w:rsidR="00D5388B" w:rsidRDefault="00D5388B" w:rsidP="003D5690">
            <w:r>
              <w:t>M</w:t>
            </w:r>
          </w:p>
        </w:tc>
        <w:tc>
          <w:tcPr>
            <w:tcW w:w="2273" w:type="dxa"/>
          </w:tcPr>
          <w:p w:rsidR="00D5388B" w:rsidRDefault="00D5388B" w:rsidP="003D5690">
            <w:r>
              <w:t>0 or 1</w:t>
            </w:r>
          </w:p>
        </w:tc>
        <w:tc>
          <w:tcPr>
            <w:tcW w:w="3392" w:type="dxa"/>
          </w:tcPr>
          <w:p w:rsidR="00D5388B" w:rsidRDefault="00D5388B" w:rsidP="003D5690">
            <w:r>
              <w:t>Motor stopped or moving</w:t>
            </w:r>
          </w:p>
        </w:tc>
      </w:tr>
      <w:tr w:rsidR="00D5388B" w:rsidTr="00D5388B">
        <w:tc>
          <w:tcPr>
            <w:tcW w:w="1795" w:type="dxa"/>
          </w:tcPr>
          <w:p w:rsidR="00D5388B" w:rsidRDefault="00D5388B" w:rsidP="003D5690">
            <w:r>
              <w:t>Q</w:t>
            </w:r>
          </w:p>
        </w:tc>
        <w:tc>
          <w:tcPr>
            <w:tcW w:w="1890" w:type="dxa"/>
          </w:tcPr>
          <w:p w:rsidR="00D5388B" w:rsidRDefault="00D5388B" w:rsidP="003D5690">
            <w:r>
              <w:t>D</w:t>
            </w:r>
          </w:p>
        </w:tc>
        <w:tc>
          <w:tcPr>
            <w:tcW w:w="2273" w:type="dxa"/>
          </w:tcPr>
          <w:p w:rsidR="00D5388B" w:rsidRDefault="00D5388B" w:rsidP="003D5690">
            <w:r>
              <w:t>+ or -</w:t>
            </w:r>
          </w:p>
        </w:tc>
        <w:tc>
          <w:tcPr>
            <w:tcW w:w="3392" w:type="dxa"/>
          </w:tcPr>
          <w:p w:rsidR="00D5388B" w:rsidRDefault="00D5388B" w:rsidP="003D5690">
            <w:r>
              <w:t>Motor direction</w:t>
            </w:r>
          </w:p>
        </w:tc>
      </w:tr>
      <w:tr w:rsidR="00D5388B" w:rsidTr="00D5388B">
        <w:tc>
          <w:tcPr>
            <w:tcW w:w="1795" w:type="dxa"/>
          </w:tcPr>
          <w:p w:rsidR="00D5388B" w:rsidRDefault="00D5388B" w:rsidP="003D5690">
            <w:r>
              <w:t>Q</w:t>
            </w:r>
          </w:p>
        </w:tc>
        <w:tc>
          <w:tcPr>
            <w:tcW w:w="1890" w:type="dxa"/>
          </w:tcPr>
          <w:p w:rsidR="00D5388B" w:rsidRDefault="00D5388B" w:rsidP="003D5690">
            <w:r>
              <w:t>C</w:t>
            </w:r>
          </w:p>
        </w:tc>
        <w:tc>
          <w:tcPr>
            <w:tcW w:w="2273" w:type="dxa"/>
          </w:tcPr>
          <w:p w:rsidR="00D5388B" w:rsidRDefault="000029F6" w:rsidP="003D5690">
            <w:proofErr w:type="spellStart"/>
            <w:r>
              <w:t>nnnnnnn</w:t>
            </w:r>
            <w:proofErr w:type="spellEnd"/>
          </w:p>
        </w:tc>
        <w:tc>
          <w:tcPr>
            <w:tcW w:w="3392" w:type="dxa"/>
          </w:tcPr>
          <w:p w:rsidR="00D5388B" w:rsidRDefault="000029F6" w:rsidP="003D5690">
            <w:r>
              <w:t>Current position</w:t>
            </w:r>
          </w:p>
        </w:tc>
      </w:tr>
      <w:tr w:rsidR="00D5388B" w:rsidTr="00D5388B">
        <w:tc>
          <w:tcPr>
            <w:tcW w:w="1795" w:type="dxa"/>
          </w:tcPr>
          <w:p w:rsidR="00D5388B" w:rsidRDefault="00D5388B" w:rsidP="003D5690">
            <w:r>
              <w:t>Q</w:t>
            </w:r>
          </w:p>
        </w:tc>
        <w:tc>
          <w:tcPr>
            <w:tcW w:w="1890" w:type="dxa"/>
          </w:tcPr>
          <w:p w:rsidR="00D5388B" w:rsidRDefault="00D5388B" w:rsidP="003D5690">
            <w:r>
              <w:t>R</w:t>
            </w:r>
          </w:p>
        </w:tc>
        <w:tc>
          <w:tcPr>
            <w:tcW w:w="2273" w:type="dxa"/>
          </w:tcPr>
          <w:p w:rsidR="00D5388B" w:rsidRDefault="000029F6" w:rsidP="003D5690">
            <w:proofErr w:type="spellStart"/>
            <w:r>
              <w:t>nnnnnnn</w:t>
            </w:r>
            <w:proofErr w:type="spellEnd"/>
          </w:p>
        </w:tc>
        <w:tc>
          <w:tcPr>
            <w:tcW w:w="3392" w:type="dxa"/>
          </w:tcPr>
          <w:p w:rsidR="00D5388B" w:rsidRDefault="000029F6" w:rsidP="003D5690">
            <w:r>
              <w:t>Motor step rate</w:t>
            </w:r>
          </w:p>
        </w:tc>
      </w:tr>
      <w:tr w:rsidR="00D5388B" w:rsidTr="00D5388B">
        <w:tc>
          <w:tcPr>
            <w:tcW w:w="1795" w:type="dxa"/>
          </w:tcPr>
          <w:p w:rsidR="00D5388B" w:rsidRDefault="00F76BD9" w:rsidP="003D5690">
            <w:r>
              <w:t>M</w:t>
            </w:r>
          </w:p>
        </w:tc>
        <w:tc>
          <w:tcPr>
            <w:tcW w:w="1890" w:type="dxa"/>
          </w:tcPr>
          <w:p w:rsidR="00D5388B" w:rsidRDefault="00F76BD9" w:rsidP="003D5690">
            <w:r>
              <w:t>S</w:t>
            </w:r>
          </w:p>
        </w:tc>
        <w:tc>
          <w:tcPr>
            <w:tcW w:w="2273" w:type="dxa"/>
          </w:tcPr>
          <w:p w:rsidR="00D5388B" w:rsidRDefault="00F76BD9" w:rsidP="003D5690">
            <w:proofErr w:type="spellStart"/>
            <w:r>
              <w:t>ccccc:vvvvv:aaaaa</w:t>
            </w:r>
            <w:proofErr w:type="spellEnd"/>
          </w:p>
        </w:tc>
        <w:tc>
          <w:tcPr>
            <w:tcW w:w="3392" w:type="dxa"/>
          </w:tcPr>
          <w:p w:rsidR="00D5388B" w:rsidRDefault="00F76BD9" w:rsidP="003D5690">
            <w:r>
              <w:t xml:space="preserve">Move to switch or move </w:t>
            </w:r>
            <w:proofErr w:type="spellStart"/>
            <w:r>
              <w:t>cccc</w:t>
            </w:r>
            <w:proofErr w:type="spellEnd"/>
            <w:r>
              <w:t xml:space="preserve"> counts at velocity </w:t>
            </w:r>
            <w:proofErr w:type="spellStart"/>
            <w:r>
              <w:t>vvvv</w:t>
            </w:r>
            <w:proofErr w:type="spellEnd"/>
            <w:r>
              <w:t xml:space="preserve"> and acceleration </w:t>
            </w:r>
            <w:proofErr w:type="spellStart"/>
            <w:r>
              <w:t>aaaa</w:t>
            </w:r>
            <w:proofErr w:type="spellEnd"/>
          </w:p>
        </w:tc>
      </w:tr>
      <w:tr w:rsidR="00D5388B" w:rsidTr="00D5388B">
        <w:tc>
          <w:tcPr>
            <w:tcW w:w="1795" w:type="dxa"/>
          </w:tcPr>
          <w:p w:rsidR="00D5388B" w:rsidRDefault="00F76BD9" w:rsidP="003D5690">
            <w:r>
              <w:t>M</w:t>
            </w:r>
          </w:p>
        </w:tc>
        <w:tc>
          <w:tcPr>
            <w:tcW w:w="1890" w:type="dxa"/>
          </w:tcPr>
          <w:p w:rsidR="00D5388B" w:rsidRDefault="00F76BD9" w:rsidP="003D5690">
            <w:r>
              <w:t>R</w:t>
            </w:r>
          </w:p>
        </w:tc>
        <w:tc>
          <w:tcPr>
            <w:tcW w:w="2273" w:type="dxa"/>
          </w:tcPr>
          <w:p w:rsidR="00D5388B" w:rsidRDefault="00F76BD9" w:rsidP="003D5690">
            <w:proofErr w:type="spellStart"/>
            <w:r>
              <w:t>ccccc:vvvvv:aaaaa</w:t>
            </w:r>
            <w:proofErr w:type="spellEnd"/>
          </w:p>
        </w:tc>
        <w:tc>
          <w:tcPr>
            <w:tcW w:w="3392" w:type="dxa"/>
          </w:tcPr>
          <w:p w:rsidR="00D5388B" w:rsidRDefault="00F76BD9" w:rsidP="003D5690">
            <w:r>
              <w:t>Same as above accept do not search for switch</w:t>
            </w:r>
          </w:p>
        </w:tc>
      </w:tr>
      <w:tr w:rsidR="00F76BD9" w:rsidTr="00D5388B">
        <w:tc>
          <w:tcPr>
            <w:tcW w:w="1795" w:type="dxa"/>
          </w:tcPr>
          <w:p w:rsidR="00F76BD9" w:rsidRDefault="00F76BD9" w:rsidP="003D5690">
            <w:r>
              <w:t>R</w:t>
            </w:r>
          </w:p>
        </w:tc>
        <w:tc>
          <w:tcPr>
            <w:tcW w:w="1890" w:type="dxa"/>
          </w:tcPr>
          <w:p w:rsidR="00F76BD9" w:rsidRDefault="00F76BD9" w:rsidP="003D5690"/>
        </w:tc>
        <w:tc>
          <w:tcPr>
            <w:tcW w:w="2273" w:type="dxa"/>
          </w:tcPr>
          <w:p w:rsidR="00F76BD9" w:rsidRDefault="00F76BD9" w:rsidP="003D5690"/>
        </w:tc>
        <w:tc>
          <w:tcPr>
            <w:tcW w:w="3392" w:type="dxa"/>
          </w:tcPr>
          <w:p w:rsidR="00F76BD9" w:rsidRDefault="00F76BD9" w:rsidP="003D5690">
            <w:r>
              <w:t>Reset Arduino (no parameters)</w:t>
            </w:r>
            <w:bookmarkStart w:id="0" w:name="_GoBack"/>
            <w:bookmarkEnd w:id="0"/>
          </w:p>
        </w:tc>
      </w:tr>
      <w:tr w:rsidR="00F76BD9" w:rsidTr="00D5388B">
        <w:tc>
          <w:tcPr>
            <w:tcW w:w="1795" w:type="dxa"/>
          </w:tcPr>
          <w:p w:rsidR="00F76BD9" w:rsidRDefault="00F76BD9" w:rsidP="003D5690"/>
        </w:tc>
        <w:tc>
          <w:tcPr>
            <w:tcW w:w="1890" w:type="dxa"/>
          </w:tcPr>
          <w:p w:rsidR="00F76BD9" w:rsidRDefault="00F76BD9" w:rsidP="003D5690"/>
        </w:tc>
        <w:tc>
          <w:tcPr>
            <w:tcW w:w="2273" w:type="dxa"/>
          </w:tcPr>
          <w:p w:rsidR="00F76BD9" w:rsidRDefault="00F76BD9" w:rsidP="003D5690"/>
        </w:tc>
        <w:tc>
          <w:tcPr>
            <w:tcW w:w="3392" w:type="dxa"/>
          </w:tcPr>
          <w:p w:rsidR="00F76BD9" w:rsidRDefault="00F76BD9" w:rsidP="003D5690"/>
        </w:tc>
      </w:tr>
    </w:tbl>
    <w:p w:rsidR="00D5388B" w:rsidRDefault="00D5388B" w:rsidP="003D5690">
      <w:r>
        <w:t>Response to “Q1M” could be “Q1M1” indicating motor 1 is moving.</w:t>
      </w:r>
    </w:p>
    <w:p w:rsidR="00446595" w:rsidRDefault="00446595" w:rsidP="003D5690">
      <w:r>
        <w:t>When a move is completed and End of Run message is sent from the Arduino with the position of the motor. End of Run is sent as the literal string EOR followed by axis number then the position.</w:t>
      </w:r>
    </w:p>
    <w:p w:rsidR="00446595" w:rsidRDefault="00446595" w:rsidP="003D5690">
      <w:r>
        <w:lastRenderedPageBreak/>
        <w:t>Example: “EOR1+123456”</w:t>
      </w:r>
    </w:p>
    <w:p w:rsidR="000029F6" w:rsidRDefault="000029F6" w:rsidP="000029F6">
      <w:pPr>
        <w:pStyle w:val="Heading2"/>
      </w:pPr>
      <w:r>
        <w:t>Commands</w:t>
      </w:r>
    </w:p>
    <w:p w:rsidR="000029F6" w:rsidRPr="000029F6" w:rsidRDefault="000029F6" w:rsidP="000029F6"/>
    <w:p w:rsidR="000029F6" w:rsidRDefault="000029F6" w:rsidP="003D5690"/>
    <w:p w:rsidR="000029F6" w:rsidRDefault="000029F6" w:rsidP="003D5690"/>
    <w:p w:rsidR="000029F6" w:rsidRDefault="000029F6" w:rsidP="003D5690">
      <w:r>
        <w:t>Special Notes from Code</w:t>
      </w:r>
    </w:p>
    <w:p w:rsidR="000029F6" w:rsidRDefault="000029F6" w:rsidP="000029F6">
      <w:r>
        <w:t>Emergency Stop:</w:t>
      </w:r>
    </w:p>
    <w:p w:rsidR="000029F6" w:rsidRDefault="000029F6" w:rsidP="000029F6">
      <w:pPr>
        <w:spacing w:after="0"/>
      </w:pPr>
      <w:r>
        <w:t xml:space="preserve"> *      [M</w:t>
      </w:r>
      <w:proofErr w:type="gramStart"/>
      <w:r>
        <w:t>]|</w:t>
      </w:r>
      <w:proofErr w:type="gramEnd"/>
      <w:r>
        <w:t>Motor # [0-3]|Motor State [0]|[EOT]</w:t>
      </w:r>
    </w:p>
    <w:p w:rsidR="000029F6" w:rsidRDefault="000029F6" w:rsidP="000029F6">
      <w:pPr>
        <w:spacing w:after="0"/>
      </w:pPr>
      <w:r>
        <w:t xml:space="preserve"> *</w:t>
      </w:r>
    </w:p>
    <w:p w:rsidR="000029F6" w:rsidRDefault="000029F6" w:rsidP="000029F6">
      <w:pPr>
        <w:spacing w:after="0"/>
      </w:pPr>
      <w:r>
        <w:t xml:space="preserve"> </w:t>
      </w:r>
      <w:proofErr w:type="gramStart"/>
      <w:r>
        <w:t>*  Get</w:t>
      </w:r>
      <w:proofErr w:type="gramEnd"/>
      <w:r>
        <w:t xml:space="preserve"> Motor Completed Steps:</w:t>
      </w:r>
    </w:p>
    <w:p w:rsidR="000029F6" w:rsidRDefault="000029F6" w:rsidP="000029F6">
      <w:pPr>
        <w:spacing w:after="0"/>
      </w:pPr>
      <w:r>
        <w:t xml:space="preserve"> *      [Q</w:t>
      </w:r>
      <w:proofErr w:type="gramStart"/>
      <w:r>
        <w:t>]|</w:t>
      </w:r>
      <w:proofErr w:type="gramEnd"/>
      <w:r>
        <w:t>Motor # [0-3]|[C]|[EOT]</w:t>
      </w:r>
    </w:p>
    <w:p w:rsidR="000029F6" w:rsidRDefault="000029F6" w:rsidP="000029F6">
      <w:pPr>
        <w:spacing w:after="0"/>
      </w:pPr>
      <w:r>
        <w:t xml:space="preserve"> </w:t>
      </w:r>
      <w:proofErr w:type="gramStart"/>
      <w:r>
        <w:t>*  Get</w:t>
      </w:r>
      <w:proofErr w:type="gramEnd"/>
      <w:r>
        <w:t xml:space="preserve"> Motor Direction:</w:t>
      </w:r>
    </w:p>
    <w:p w:rsidR="000029F6" w:rsidRDefault="000029F6" w:rsidP="000029F6">
      <w:pPr>
        <w:spacing w:after="0"/>
      </w:pPr>
      <w:r>
        <w:t xml:space="preserve"> *      [Q</w:t>
      </w:r>
      <w:proofErr w:type="gramStart"/>
      <w:r>
        <w:t>]|</w:t>
      </w:r>
      <w:proofErr w:type="gramEnd"/>
      <w:r>
        <w:t>Motor # [0-3]|[D]|[EOT]</w:t>
      </w:r>
    </w:p>
    <w:p w:rsidR="000029F6" w:rsidRDefault="000029F6" w:rsidP="000029F6">
      <w:pPr>
        <w:spacing w:after="0"/>
      </w:pPr>
      <w:r>
        <w:t xml:space="preserve"> </w:t>
      </w:r>
      <w:proofErr w:type="gramStart"/>
      <w:r>
        <w:t>*  Get</w:t>
      </w:r>
      <w:proofErr w:type="gramEnd"/>
      <w:r>
        <w:t xml:space="preserve"> Motor Step Rate:</w:t>
      </w:r>
    </w:p>
    <w:p w:rsidR="000029F6" w:rsidRDefault="000029F6" w:rsidP="000029F6">
      <w:pPr>
        <w:spacing w:after="0"/>
      </w:pPr>
      <w:r>
        <w:t xml:space="preserve"> *      [Q</w:t>
      </w:r>
      <w:proofErr w:type="gramStart"/>
      <w:r>
        <w:t>]|</w:t>
      </w:r>
      <w:proofErr w:type="gramEnd"/>
      <w:r>
        <w:t>Motor # [0-3]|[R]|[EOT]</w:t>
      </w:r>
    </w:p>
    <w:p w:rsidR="000029F6" w:rsidRDefault="000029F6" w:rsidP="000029F6">
      <w:pPr>
        <w:spacing w:after="0"/>
      </w:pPr>
      <w:r>
        <w:t xml:space="preserve"> </w:t>
      </w:r>
      <w:proofErr w:type="gramStart"/>
      <w:r>
        <w:t>*  Get</w:t>
      </w:r>
      <w:proofErr w:type="gramEnd"/>
      <w:r>
        <w:t xml:space="preserve"> Switch State:</w:t>
      </w:r>
    </w:p>
    <w:p w:rsidR="000029F6" w:rsidRDefault="000029F6" w:rsidP="000029F6">
      <w:pPr>
        <w:spacing w:after="0"/>
      </w:pPr>
      <w:r>
        <w:t xml:space="preserve"> *      [Q</w:t>
      </w:r>
      <w:proofErr w:type="gramStart"/>
      <w:r>
        <w:t>]|</w:t>
      </w:r>
      <w:proofErr w:type="gramEnd"/>
      <w:r>
        <w:t>Motor # [0-3]|[S]|[EOT]</w:t>
      </w:r>
    </w:p>
    <w:p w:rsidR="000029F6" w:rsidRDefault="000029F6" w:rsidP="000029F6">
      <w:pPr>
        <w:spacing w:after="0"/>
      </w:pPr>
      <w:r>
        <w:t xml:space="preserve"> *</w:t>
      </w:r>
    </w:p>
    <w:p w:rsidR="000029F6" w:rsidRDefault="000029F6" w:rsidP="000029F6">
      <w:pPr>
        <w:spacing w:after="0"/>
      </w:pPr>
      <w:r>
        <w:t xml:space="preserve"> </w:t>
      </w:r>
      <w:proofErr w:type="gramStart"/>
      <w:r>
        <w:t>*  Set</w:t>
      </w:r>
      <w:proofErr w:type="gramEnd"/>
      <w:r>
        <w:t xml:space="preserve"> Emergency Ramp Multiplier:</w:t>
      </w:r>
    </w:p>
    <w:p w:rsidR="000029F6" w:rsidRDefault="000029F6" w:rsidP="000029F6">
      <w:pPr>
        <w:spacing w:after="0"/>
      </w:pPr>
      <w:r>
        <w:t xml:space="preserve"> *      [V</w:t>
      </w:r>
      <w:proofErr w:type="gramStart"/>
      <w:r>
        <w:t>]|</w:t>
      </w:r>
      <w:proofErr w:type="gramEnd"/>
      <w:r>
        <w:t>Motor # [0-3]|[E]|Multiplier [</w:t>
      </w:r>
      <w:proofErr w:type="spellStart"/>
      <w:r>
        <w:t>uint</w:t>
      </w:r>
      <w:proofErr w:type="spellEnd"/>
      <w:r>
        <w:t>]|[EOT]</w:t>
      </w:r>
    </w:p>
    <w:p w:rsidR="000029F6" w:rsidRDefault="000029F6" w:rsidP="000029F6">
      <w:pPr>
        <w:spacing w:after="0"/>
      </w:pPr>
      <w:r>
        <w:t xml:space="preserve"> *</w:t>
      </w:r>
    </w:p>
    <w:p w:rsidR="000029F6" w:rsidRDefault="000029F6" w:rsidP="000029F6">
      <w:pPr>
        <w:spacing w:after="0"/>
      </w:pPr>
      <w:r>
        <w:t xml:space="preserve"> </w:t>
      </w:r>
      <w:proofErr w:type="gramStart"/>
      <w:r>
        <w:t>*  Reset</w:t>
      </w:r>
      <w:proofErr w:type="gramEnd"/>
      <w:r>
        <w:t xml:space="preserve"> the </w:t>
      </w:r>
      <w:proofErr w:type="spellStart"/>
      <w:r>
        <w:t>arduino</w:t>
      </w:r>
      <w:proofErr w:type="spellEnd"/>
      <w:r>
        <w:t>:</w:t>
      </w:r>
    </w:p>
    <w:p w:rsidR="000029F6" w:rsidRDefault="000029F6" w:rsidP="000029F6">
      <w:pPr>
        <w:spacing w:after="0"/>
      </w:pPr>
      <w:r>
        <w:t xml:space="preserve"> *      [R]</w:t>
      </w:r>
      <w:proofErr w:type="gramStart"/>
      <w:r>
        <w:t>|[</w:t>
      </w:r>
      <w:proofErr w:type="gramEnd"/>
      <w:r>
        <w:t>EOT]</w:t>
      </w:r>
    </w:p>
    <w:p w:rsidR="000029F6" w:rsidRPr="003D5690" w:rsidRDefault="000029F6" w:rsidP="000029F6">
      <w:pPr>
        <w:spacing w:after="0"/>
      </w:pPr>
      <w:r>
        <w:t xml:space="preserve"> *</w:t>
      </w:r>
    </w:p>
    <w:p w:rsidR="003D5690" w:rsidRDefault="003D5690"/>
    <w:sectPr w:rsidR="003D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90"/>
    <w:rsid w:val="000029F6"/>
    <w:rsid w:val="00340E19"/>
    <w:rsid w:val="003D5690"/>
    <w:rsid w:val="00446595"/>
    <w:rsid w:val="00563376"/>
    <w:rsid w:val="00AD23AE"/>
    <w:rsid w:val="00D5388B"/>
    <w:rsid w:val="00F7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35B4"/>
  <w15:chartTrackingRefBased/>
  <w15:docId w15:val="{AE5DA960-6BB4-4EB0-9021-E729B56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6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69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5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NASA Flight Projects</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Lyness, Eric I. (GSFC-699.0)[MICROTEL LLC]</dc:creator>
  <cp:keywords/>
  <dc:description/>
  <cp:lastModifiedBy>Lyness, Eric I. (GSFC-699.0)[MICROTEL LLC]</cp:lastModifiedBy>
  <cp:revision>1</cp:revision>
  <dcterms:created xsi:type="dcterms:W3CDTF">2020-12-11T19:46:00Z</dcterms:created>
  <dcterms:modified xsi:type="dcterms:W3CDTF">2020-12-14T13:02:00Z</dcterms:modified>
</cp:coreProperties>
</file>