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406" w:rsidRDefault="00744142" w:rsidP="00CC4406">
      <w:pPr>
        <w:pStyle w:val="Heading1"/>
      </w:pPr>
      <w:r>
        <w:t xml:space="preserve">Exposé: </w:t>
      </w:r>
      <w:r w:rsidR="00CC4406">
        <w:t>Synchronisierung von analogen und digitalen Scrum-Boards</w:t>
      </w:r>
    </w:p>
    <w:p w:rsidR="00FA679F" w:rsidRDefault="002C10D9" w:rsidP="00CC4406">
      <w:r>
        <w:t xml:space="preserve">In </w:t>
      </w:r>
      <w:r w:rsidR="00604DEB">
        <w:t>63</w:t>
      </w:r>
      <w:r>
        <w:t xml:space="preserve">% der </w:t>
      </w:r>
      <w:r w:rsidR="00604DEB">
        <w:t>I</w:t>
      </w:r>
      <w:r>
        <w:t>T-Firmen</w:t>
      </w:r>
      <w:r w:rsidR="00604DEB">
        <w:t xml:space="preserve"> und </w:t>
      </w:r>
      <w:r>
        <w:t>Agenturen werden</w:t>
      </w:r>
      <w:r w:rsidR="00604DEB">
        <w:t xml:space="preserve"> laut </w:t>
      </w:r>
      <w:r w:rsidR="007A00CA">
        <w:t>Umfrage der Hochschule Koblenz</w:t>
      </w:r>
      <w:r>
        <w:t xml:space="preserve"> agile Arbeitstechniken wie das Framework </w:t>
      </w:r>
      <w:r w:rsidR="000C4008">
        <w:t xml:space="preserve">„Scrum“ </w:t>
      </w:r>
      <w:r>
        <w:t xml:space="preserve">verwendet. </w:t>
      </w:r>
      <w:r w:rsidR="00D449F2">
        <w:t xml:space="preserve">Während </w:t>
      </w:r>
      <w:r w:rsidR="000C4008">
        <w:t>sich</w:t>
      </w:r>
      <w:r w:rsidR="00D449F2">
        <w:t xml:space="preserve"> agile, auch leichtgewichti</w:t>
      </w:r>
      <w:r w:rsidR="000C4008">
        <w:t>g</w:t>
      </w:r>
      <w:r w:rsidR="00D449F2">
        <w:t xml:space="preserve"> genannte, Prozesse</w:t>
      </w:r>
      <w:r w:rsidR="000C4008">
        <w:t xml:space="preserve"> an dem „Agilen Manifest“ //Quelle// orientieren, ist für Scrum ein Satz an Grundregeln und Vorgehensweisen definiert. </w:t>
      </w:r>
    </w:p>
    <w:p w:rsidR="00CC4406" w:rsidRDefault="001F01FF" w:rsidP="00CC4406">
      <w:r>
        <w:t>So sind selbstorganisierte Teams ebenso ein Bestandteil wie ein Team</w:t>
      </w:r>
      <w:r w:rsidR="0047718A">
        <w:t>-</w:t>
      </w:r>
      <w:r>
        <w:t xml:space="preserve">Board, an dem die </w:t>
      </w:r>
      <w:r w:rsidR="0047718A">
        <w:t>Aufgaben (Stories genannt) hängen. Stories werden auf kleinen Zetteln mit ihrem Titel, wie z.B: „Anpassung der mobilen Navigation“ niedergeschrieben</w:t>
      </w:r>
      <w:r w:rsidR="0051184F">
        <w:t>, wobei diese verschiedene Status annehmen können: „Zu bearbeiten“, „in Bearbeitung“ oder „Erledigt“</w:t>
      </w:r>
      <w:r w:rsidR="0047718A">
        <w:t>.</w:t>
      </w:r>
      <w:r w:rsidR="0051184F">
        <w:t xml:space="preserve"> Durch einen täglichen Termin innerhalb des Teams, dem sogenannten Daily, wird der aktuelle Status der Stories erläutert</w:t>
      </w:r>
      <w:r w:rsidR="00F33726">
        <w:t xml:space="preserve"> </w:t>
      </w:r>
      <w:r w:rsidR="00FA679F">
        <w:t>und entsprechend auf dem Board verschoben.</w:t>
      </w:r>
    </w:p>
    <w:p w:rsidR="006A2A37" w:rsidRDefault="006A2A37" w:rsidP="00CC4406">
      <w:r>
        <w:t>Parallel dazu nutzen viele Firmen digitale Ticketsysteme, wie z.B. Jira. Der Vorteil dieser Systeme ist die Sichtbarkeit des Fortschrittes. Während Kunden die Boards des Teams nicht immer sehen können, sind Systeme wie Jira dafür ausgelegt sowohl Kunden als auch Dienstleistern einen Überblick über Stories zu geben. Darüber hinaus können im digitalen System auch Anhänge, Zuweisungen, Kommentare und verknüpfte Stories hinterlegt werden.</w:t>
      </w:r>
    </w:p>
    <w:p w:rsidR="006A2A37" w:rsidRDefault="006A2A37" w:rsidP="00CC4406">
      <w:r>
        <w:t xml:space="preserve">Bei dieser Arbeitsweise entsteht das Problem, dass das physische Boards und das digitale Ticketsystem synchron gehalten werden können ohne einen zeitlichen Aufwand entstehen zu lassen. Daher ist das Ziel dieses Praxisprojektes </w:t>
      </w:r>
      <w:r w:rsidR="00BF502A">
        <w:t xml:space="preserve">die </w:t>
      </w:r>
      <w:r w:rsidR="001A2D6D">
        <w:t xml:space="preserve">möglichst automatisierte </w:t>
      </w:r>
      <w:r w:rsidR="00BF502A">
        <w:t xml:space="preserve">Synchronisierung </w:t>
      </w:r>
      <w:r w:rsidR="001A2D6D">
        <w:t>dieser Systeme. Es ergibt sich somit die Forschungsfrage: „XXXX?“.</w:t>
      </w:r>
    </w:p>
    <w:p w:rsidR="00402046" w:rsidRDefault="00402046">
      <w:r>
        <w:t xml:space="preserve">Um diese Synchronisierung nah an Scrum zu halten, sind der Scrum-Guide und das dahinter stehende „Agile Manifest“ die referenzierten Haupttheorien. Denn für eine Synchronisierungslösung ist die Einhaltung des Manifestes, sowie des Scrum Guide unabdingbar. </w:t>
      </w:r>
    </w:p>
    <w:p w:rsidR="00402046" w:rsidRDefault="00402046">
      <w:r>
        <w:t>////Psychologische Werke und Werke zu Kommunikation in Scrum</w:t>
      </w:r>
    </w:p>
    <w:p w:rsidR="003D02CE" w:rsidRDefault="00402046">
      <w:r>
        <w:t>Das Ergebnis dieser Arbeit soll ein Protoyp eines Systems sein, welches physische B</w:t>
      </w:r>
      <w:r w:rsidR="006D08C3">
        <w:t>oa</w:t>
      </w:r>
      <w:r>
        <w:t>rds</w:t>
      </w:r>
      <w:r w:rsidR="006947C6">
        <w:t xml:space="preserve"> </w:t>
      </w:r>
      <w:r w:rsidR="004B43C5">
        <w:t>um</w:t>
      </w:r>
      <w:r w:rsidR="006947C6">
        <w:t xml:space="preserve"> digitalen Komponenten </w:t>
      </w:r>
      <w:r w:rsidR="004B43C5">
        <w:t>erweitert</w:t>
      </w:r>
      <w:r w:rsidR="006947C6">
        <w:t>.</w:t>
      </w:r>
      <w:r w:rsidR="004B43C5">
        <w:t xml:space="preserve"> Dieser Prototyp soll den organisatorischen Aufwand von Product Owner und Scrum Master reduzieren und somit ein effizienteres Arbeit ermöglichen. </w:t>
      </w:r>
      <w:r w:rsidR="003D02CE">
        <w:t xml:space="preserve">Weitergehend kann ein Produkt entwickelt werden, welches agiles Prozesse weiter unterstützt. </w:t>
      </w:r>
    </w:p>
    <w:p w:rsidR="00DB0402" w:rsidRDefault="00DB0402">
      <w:r>
        <w:t>Ein solches Produkt kann die Grundlage zur Entwicklung weiterer „Brückensysteme“ dienen, die die Verzahnung von digitalen und analogen Boards weiter vorantreiben würden. Ein positiver Nebeneffekt wäre die Verbesserung der Kommunikation innerhalb des Teams durch ein stets aktuelles Board.</w:t>
      </w:r>
    </w:p>
    <w:p w:rsidR="008C730B" w:rsidRDefault="00DB0402">
      <w:r>
        <w:t xml:space="preserve">Die Relevanz dieses Themas wird verdeutlicht, wenn man Studie XY betrachtet. Demnach nutzen </w:t>
      </w:r>
      <w:r w:rsidR="008C730B">
        <w:t>xx% der agilen Unternehmen Scrum. Diese Unternehmen können durch die Ergebnisse dieser Arbeit die Qualität ihrer Teams, sowie ihren Umsatz steigern. Somit entstehen auch wirtschaftlich wertvolle Erkenntnisse.</w:t>
      </w:r>
    </w:p>
    <w:p w:rsidR="008F4CFD" w:rsidRDefault="008C730B">
      <w:r>
        <w:t>An diesen Erkenntnissen sind dementsprechend Personen in leitenden Positionen interessiert. Aber auch Scrum Master, Product Owner und Entwickler profitieren von einem Prototyp und einer Weiterentwicklung. Ferner können diese Boards zur Weiterentwicklung und auf Messen zu Agilität in Unternehmen genutzt werden.</w:t>
      </w:r>
    </w:p>
    <w:p w:rsidR="00CC4406" w:rsidRDefault="00CC4406">
      <w:pPr>
        <w:rPr>
          <w:rFonts w:asciiTheme="majorHAnsi" w:eastAsiaTheme="majorEastAsia" w:hAnsiTheme="majorHAnsi" w:cstheme="majorBidi"/>
          <w:color w:val="2F5496" w:themeColor="accent1" w:themeShade="BF"/>
          <w:sz w:val="32"/>
          <w:szCs w:val="32"/>
        </w:rPr>
      </w:pPr>
      <w:r>
        <w:br w:type="page"/>
      </w:r>
    </w:p>
    <w:p w:rsidR="00C817C2" w:rsidRDefault="00C817C2" w:rsidP="00642DA7">
      <w:pPr>
        <w:pStyle w:val="Heading1"/>
        <w:numPr>
          <w:ilvl w:val="0"/>
          <w:numId w:val="3"/>
        </w:numPr>
      </w:pPr>
      <w:r>
        <w:lastRenderedPageBreak/>
        <w:t>Titel</w:t>
      </w:r>
    </w:p>
    <w:p w:rsidR="00642DA7" w:rsidRPr="00642DA7" w:rsidRDefault="00642DA7" w:rsidP="00642DA7">
      <w:r>
        <w:t>„Synchronisierung von digitalen und analogen Scrum-Boards“</w:t>
      </w:r>
    </w:p>
    <w:p w:rsidR="00C817C2" w:rsidRDefault="00C817C2" w:rsidP="00C817C2">
      <w:pPr>
        <w:pStyle w:val="Heading1"/>
      </w:pPr>
      <w:r>
        <w:t>2. Problembeschreibung und Ziele mit Forschungsfrage</w:t>
      </w:r>
    </w:p>
    <w:p w:rsidR="00C817C2" w:rsidRDefault="00651B43" w:rsidP="00C817C2">
      <w:pPr>
        <w:pStyle w:val="ListParagraph"/>
        <w:numPr>
          <w:ilvl w:val="0"/>
          <w:numId w:val="2"/>
        </w:numPr>
      </w:pPr>
      <w:r>
        <w:t>XX % der Agenturen/Firmen nutzen Scrum</w:t>
      </w:r>
    </w:p>
    <w:p w:rsidR="00651B43" w:rsidRDefault="00651B43" w:rsidP="00C817C2">
      <w:pPr>
        <w:pStyle w:val="ListParagraph"/>
        <w:numPr>
          <w:ilvl w:val="0"/>
          <w:numId w:val="2"/>
        </w:numPr>
      </w:pPr>
      <w:r>
        <w:t>Physische Boards wichtig für Scrum, weil Manifest und Sichtbarkeit und physische Notizen (Quellen beachten)</w:t>
      </w:r>
    </w:p>
    <w:p w:rsidR="00651B43" w:rsidRDefault="00651B43" w:rsidP="00C817C2">
      <w:pPr>
        <w:pStyle w:val="ListParagraph"/>
        <w:numPr>
          <w:ilvl w:val="0"/>
          <w:numId w:val="2"/>
        </w:numPr>
      </w:pPr>
      <w:r>
        <w:t>Digitale Boards für Kundenkommunikation (Daily ohne Kunde weil oft multiprojekt)</w:t>
      </w:r>
    </w:p>
    <w:p w:rsidR="00651B43" w:rsidRDefault="00651B43" w:rsidP="00C817C2">
      <w:pPr>
        <w:pStyle w:val="ListParagraph"/>
        <w:numPr>
          <w:ilvl w:val="0"/>
          <w:numId w:val="2"/>
        </w:numPr>
      </w:pPr>
      <w:r>
        <w:t>Problem ist die Synchronität von digital und physisch</w:t>
      </w:r>
    </w:p>
    <w:p w:rsidR="00642DA7" w:rsidRDefault="00642DA7" w:rsidP="00C817C2">
      <w:pPr>
        <w:pStyle w:val="ListParagraph"/>
        <w:numPr>
          <w:ilvl w:val="0"/>
          <w:numId w:val="2"/>
        </w:numPr>
      </w:pPr>
      <w:r>
        <w:t>Ziel ist eine einfachere Synchronisierung des physischen Boards mit dem digitalen</w:t>
      </w:r>
    </w:p>
    <w:p w:rsidR="00642DA7" w:rsidRDefault="00642DA7" w:rsidP="00C817C2">
      <w:pPr>
        <w:pStyle w:val="ListParagraph"/>
        <w:numPr>
          <w:ilvl w:val="0"/>
          <w:numId w:val="2"/>
        </w:numPr>
      </w:pPr>
      <w:r>
        <w:t>„Wie lassen sich Scrum-Boards auf den gleichen Stand halten?“</w:t>
      </w:r>
    </w:p>
    <w:p w:rsidR="00642DA7" w:rsidRPr="00C817C2" w:rsidRDefault="00642DA7" w:rsidP="00C817C2">
      <w:pPr>
        <w:pStyle w:val="ListParagraph"/>
        <w:numPr>
          <w:ilvl w:val="0"/>
          <w:numId w:val="2"/>
        </w:numPr>
      </w:pPr>
      <w:r>
        <w:t>„Wie kann man die Synchronität von physischen und digitalen Scrum-Boards gewährleiten?“</w:t>
      </w:r>
    </w:p>
    <w:p w:rsidR="00C817C2" w:rsidRDefault="00C817C2" w:rsidP="00C817C2">
      <w:pPr>
        <w:pStyle w:val="Heading1"/>
      </w:pPr>
      <w:r>
        <w:t>3. Mögliche Methode</w:t>
      </w:r>
    </w:p>
    <w:p w:rsidR="00642DA7" w:rsidRDefault="00C817C2" w:rsidP="00642DA7">
      <w:pPr>
        <w:rPr>
          <w:color w:val="FF0000"/>
        </w:rPr>
      </w:pPr>
      <w:r>
        <w:tab/>
      </w:r>
      <w:r w:rsidRPr="00642DA7">
        <w:rPr>
          <w:color w:val="FF0000"/>
        </w:rPr>
        <w:t>Welche Haupttheorie wird referenziert?</w:t>
      </w:r>
    </w:p>
    <w:p w:rsidR="00642DA7" w:rsidRPr="00642DA7" w:rsidRDefault="00642DA7" w:rsidP="00642DA7">
      <w:pPr>
        <w:pStyle w:val="ListParagraph"/>
        <w:numPr>
          <w:ilvl w:val="0"/>
          <w:numId w:val="5"/>
        </w:numPr>
      </w:pPr>
      <w:r w:rsidRPr="00642DA7">
        <w:t>Agiles Manifest</w:t>
      </w:r>
    </w:p>
    <w:p w:rsidR="00642DA7" w:rsidRPr="00642DA7" w:rsidRDefault="00642DA7" w:rsidP="00642DA7">
      <w:pPr>
        <w:pStyle w:val="ListParagraph"/>
        <w:numPr>
          <w:ilvl w:val="0"/>
          <w:numId w:val="5"/>
        </w:numPr>
      </w:pPr>
      <w:r w:rsidRPr="00642DA7">
        <w:t>Scrum Framework</w:t>
      </w:r>
    </w:p>
    <w:p w:rsidR="00C817C2" w:rsidRDefault="00C817C2" w:rsidP="00C817C2">
      <w:pPr>
        <w:rPr>
          <w:color w:val="FF0000"/>
        </w:rPr>
      </w:pPr>
      <w:r w:rsidRPr="00642DA7">
        <w:rPr>
          <w:color w:val="FF0000"/>
        </w:rPr>
        <w:tab/>
        <w:t>Was ist relevante Literatur und passende Arbeit in dem Feld?</w:t>
      </w:r>
    </w:p>
    <w:p w:rsidR="00642DA7" w:rsidRDefault="00642DA7" w:rsidP="00642DA7">
      <w:pPr>
        <w:pStyle w:val="ListParagraph"/>
        <w:numPr>
          <w:ilvl w:val="0"/>
          <w:numId w:val="6"/>
        </w:numPr>
      </w:pPr>
      <w:r>
        <w:t>Agiles Manifest</w:t>
      </w:r>
    </w:p>
    <w:p w:rsidR="00642DA7" w:rsidRDefault="00642DA7" w:rsidP="00642DA7">
      <w:pPr>
        <w:pStyle w:val="ListParagraph"/>
        <w:numPr>
          <w:ilvl w:val="0"/>
          <w:numId w:val="6"/>
        </w:numPr>
      </w:pPr>
      <w:r>
        <w:t>Scrum Framework?</w:t>
      </w:r>
    </w:p>
    <w:p w:rsidR="00642DA7" w:rsidRDefault="00642DA7" w:rsidP="00642DA7">
      <w:pPr>
        <w:pStyle w:val="ListParagraph"/>
        <w:numPr>
          <w:ilvl w:val="0"/>
          <w:numId w:val="6"/>
        </w:numPr>
      </w:pPr>
      <w:r>
        <w:t>Werke zu Kommunikation in Scrum</w:t>
      </w:r>
    </w:p>
    <w:p w:rsidR="00642DA7" w:rsidRPr="00642DA7" w:rsidRDefault="00642DA7" w:rsidP="00642DA7">
      <w:pPr>
        <w:pStyle w:val="ListParagraph"/>
        <w:numPr>
          <w:ilvl w:val="0"/>
          <w:numId w:val="6"/>
        </w:numPr>
      </w:pPr>
      <w:r>
        <w:t>Werke zu analogem Arbeiten (physische Notizen statt OneNote)</w:t>
      </w:r>
    </w:p>
    <w:p w:rsidR="00C817C2" w:rsidRDefault="00C817C2" w:rsidP="00C817C2">
      <w:pPr>
        <w:pStyle w:val="Heading1"/>
      </w:pPr>
      <w:r>
        <w:t>4. Erwartete Ergebnisse und Implikation</w:t>
      </w:r>
    </w:p>
    <w:p w:rsidR="00C817C2" w:rsidRDefault="00C817C2" w:rsidP="00C817C2">
      <w:pPr>
        <w:rPr>
          <w:color w:val="FF0000"/>
        </w:rPr>
      </w:pPr>
      <w:r>
        <w:tab/>
      </w:r>
      <w:r w:rsidRPr="00642DA7">
        <w:rPr>
          <w:color w:val="FF0000"/>
        </w:rPr>
        <w:t>Welche Resultate sind geplant?</w:t>
      </w:r>
    </w:p>
    <w:p w:rsidR="00642DA7" w:rsidRPr="00642DA7" w:rsidRDefault="00642DA7" w:rsidP="00642DA7">
      <w:pPr>
        <w:pStyle w:val="ListParagraph"/>
        <w:numPr>
          <w:ilvl w:val="0"/>
          <w:numId w:val="7"/>
        </w:numPr>
      </w:pPr>
      <w:r w:rsidRPr="00642DA7">
        <w:t>System, welches digitale und analoge Boards synchron halten kann</w:t>
      </w:r>
    </w:p>
    <w:p w:rsidR="00C817C2" w:rsidRDefault="00C817C2" w:rsidP="00C817C2">
      <w:pPr>
        <w:rPr>
          <w:color w:val="FF0000"/>
        </w:rPr>
      </w:pPr>
      <w:r w:rsidRPr="00642DA7">
        <w:rPr>
          <w:color w:val="FF0000"/>
        </w:rPr>
        <w:tab/>
        <w:t>Welche Auswirkungen haben die Resultate auf das Gebiet?</w:t>
      </w:r>
    </w:p>
    <w:p w:rsidR="00642DA7" w:rsidRPr="00642DA7" w:rsidRDefault="00642DA7" w:rsidP="00642DA7">
      <w:pPr>
        <w:pStyle w:val="ListParagraph"/>
        <w:numPr>
          <w:ilvl w:val="0"/>
          <w:numId w:val="7"/>
        </w:numPr>
      </w:pPr>
      <w:r w:rsidRPr="00642DA7">
        <w:t>Verbesserung der Effektivität von Scrum</w:t>
      </w:r>
    </w:p>
    <w:p w:rsidR="00642DA7" w:rsidRDefault="00642DA7" w:rsidP="00642DA7">
      <w:pPr>
        <w:pStyle w:val="ListParagraph"/>
        <w:numPr>
          <w:ilvl w:val="0"/>
          <w:numId w:val="7"/>
        </w:numPr>
      </w:pPr>
      <w:r w:rsidRPr="00642DA7">
        <w:t>Produkt zur Unterstützung von agilen Prozessen</w:t>
      </w:r>
    </w:p>
    <w:p w:rsidR="00642DA7" w:rsidRPr="00642DA7" w:rsidRDefault="00642DA7" w:rsidP="00642DA7">
      <w:pPr>
        <w:pStyle w:val="ListParagraph"/>
        <w:numPr>
          <w:ilvl w:val="0"/>
          <w:numId w:val="7"/>
        </w:numPr>
      </w:pPr>
      <w:r>
        <w:t>Aufhebung der strikten Trennung zwischen analogen und digitalen Boards</w:t>
      </w:r>
    </w:p>
    <w:p w:rsidR="00C817C2" w:rsidRDefault="00C817C2" w:rsidP="00C817C2">
      <w:pPr>
        <w:rPr>
          <w:color w:val="FF0000"/>
        </w:rPr>
      </w:pPr>
      <w:r w:rsidRPr="00642DA7">
        <w:rPr>
          <w:color w:val="FF0000"/>
        </w:rPr>
        <w:tab/>
        <w:t>Wie können Resultate von Anderen genutzt werden?</w:t>
      </w:r>
    </w:p>
    <w:p w:rsidR="00642DA7" w:rsidRPr="00642DA7" w:rsidRDefault="00642DA7" w:rsidP="00642DA7">
      <w:pPr>
        <w:pStyle w:val="ListParagraph"/>
        <w:numPr>
          <w:ilvl w:val="0"/>
          <w:numId w:val="8"/>
        </w:numPr>
      </w:pPr>
      <w:r w:rsidRPr="00642DA7">
        <w:t>Grundlage zur Entwicklung weiterer „Brücken-Systeme“</w:t>
      </w:r>
    </w:p>
    <w:p w:rsidR="00642DA7" w:rsidRPr="00642DA7" w:rsidRDefault="00642DA7" w:rsidP="00642DA7">
      <w:pPr>
        <w:pStyle w:val="ListParagraph"/>
        <w:numPr>
          <w:ilvl w:val="0"/>
          <w:numId w:val="8"/>
        </w:numPr>
      </w:pPr>
      <w:r w:rsidRPr="00642DA7">
        <w:t>Unterstützung der Scrum-Prozesse in anderen Unternehmen</w:t>
      </w:r>
    </w:p>
    <w:p w:rsidR="00C817C2" w:rsidRDefault="00C817C2" w:rsidP="00C817C2">
      <w:pPr>
        <w:rPr>
          <w:color w:val="FF0000"/>
        </w:rPr>
      </w:pPr>
      <w:r w:rsidRPr="00642DA7">
        <w:rPr>
          <w:color w:val="FF0000"/>
        </w:rPr>
        <w:tab/>
        <w:t>Was sind die Implikationen des Ergebnisses?</w:t>
      </w:r>
    </w:p>
    <w:p w:rsidR="00642DA7" w:rsidRDefault="003265D1" w:rsidP="00642DA7">
      <w:pPr>
        <w:pStyle w:val="ListParagraph"/>
        <w:numPr>
          <w:ilvl w:val="0"/>
          <w:numId w:val="9"/>
        </w:numPr>
      </w:pPr>
      <w:r w:rsidRPr="003265D1">
        <w:t>„</w:t>
      </w:r>
      <w:r>
        <w:t>Bessere Verzahnung</w:t>
      </w:r>
      <w:r w:rsidRPr="003265D1">
        <w:t>“ von analogen und digitalen Boards</w:t>
      </w:r>
    </w:p>
    <w:p w:rsidR="003265D1" w:rsidRPr="003265D1" w:rsidRDefault="003265D1" w:rsidP="00642DA7">
      <w:pPr>
        <w:pStyle w:val="ListParagraph"/>
        <w:numPr>
          <w:ilvl w:val="0"/>
          <w:numId w:val="9"/>
        </w:numPr>
      </w:pPr>
      <w:r>
        <w:t>Effektiviere Kommunikation innerhalb der Teams</w:t>
      </w:r>
    </w:p>
    <w:p w:rsidR="00C817C2" w:rsidRDefault="00C817C2" w:rsidP="00C817C2">
      <w:pPr>
        <w:rPr>
          <w:color w:val="FF0000"/>
        </w:rPr>
      </w:pPr>
      <w:r w:rsidRPr="00642DA7">
        <w:rPr>
          <w:color w:val="FF0000"/>
        </w:rPr>
        <w:tab/>
        <w:t>Warum ist es relevant in diesem Thema zu forschen?</w:t>
      </w:r>
    </w:p>
    <w:p w:rsidR="003265D1" w:rsidRDefault="00F0752F" w:rsidP="003265D1">
      <w:pPr>
        <w:pStyle w:val="ListParagraph"/>
        <w:numPr>
          <w:ilvl w:val="0"/>
          <w:numId w:val="10"/>
        </w:numPr>
      </w:pPr>
      <w:r w:rsidRPr="00F0752F">
        <w:t xml:space="preserve">Auf Statistik von Scrum verweisen </w:t>
      </w:r>
    </w:p>
    <w:p w:rsidR="00F0752F" w:rsidRDefault="00F0752F" w:rsidP="003265D1">
      <w:pPr>
        <w:pStyle w:val="ListParagraph"/>
        <w:numPr>
          <w:ilvl w:val="0"/>
          <w:numId w:val="10"/>
        </w:numPr>
      </w:pPr>
      <w:r>
        <w:t>Steigert die Qualität dieser Teams</w:t>
      </w:r>
    </w:p>
    <w:p w:rsidR="00F0752F" w:rsidRPr="00F0752F" w:rsidRDefault="00F0752F" w:rsidP="003265D1">
      <w:pPr>
        <w:pStyle w:val="ListParagraph"/>
        <w:numPr>
          <w:ilvl w:val="0"/>
          <w:numId w:val="10"/>
        </w:numPr>
      </w:pPr>
      <w:r>
        <w:t>Umsetzsteigerung</w:t>
      </w:r>
    </w:p>
    <w:p w:rsidR="00C817C2" w:rsidRDefault="00C817C2" w:rsidP="00C817C2">
      <w:pPr>
        <w:rPr>
          <w:color w:val="FF0000"/>
        </w:rPr>
      </w:pPr>
      <w:r w:rsidRPr="00642DA7">
        <w:rPr>
          <w:color w:val="FF0000"/>
        </w:rPr>
        <w:lastRenderedPageBreak/>
        <w:tab/>
        <w:t>Wen werden die Ergebnisse interessieren?</w:t>
      </w:r>
    </w:p>
    <w:p w:rsidR="00F0752F" w:rsidRPr="00F0752F" w:rsidRDefault="00F0752F" w:rsidP="00F0752F">
      <w:pPr>
        <w:pStyle w:val="ListParagraph"/>
        <w:numPr>
          <w:ilvl w:val="0"/>
          <w:numId w:val="11"/>
        </w:numPr>
      </w:pPr>
      <w:r w:rsidRPr="00F0752F">
        <w:t>Product Owner</w:t>
      </w:r>
    </w:p>
    <w:p w:rsidR="00F0752F" w:rsidRPr="00F0752F" w:rsidRDefault="00F0752F" w:rsidP="00F0752F">
      <w:pPr>
        <w:pStyle w:val="ListParagraph"/>
        <w:numPr>
          <w:ilvl w:val="0"/>
          <w:numId w:val="11"/>
        </w:numPr>
      </w:pPr>
      <w:r w:rsidRPr="00F0752F">
        <w:t>Scrum Master</w:t>
      </w:r>
    </w:p>
    <w:p w:rsidR="00F0752F" w:rsidRPr="00F0752F" w:rsidRDefault="00F0752F" w:rsidP="00F0752F">
      <w:pPr>
        <w:pStyle w:val="ListParagraph"/>
        <w:numPr>
          <w:ilvl w:val="0"/>
          <w:numId w:val="11"/>
        </w:numPr>
      </w:pPr>
      <w:r w:rsidRPr="00F0752F">
        <w:t>Geschäftsleiter</w:t>
      </w:r>
    </w:p>
    <w:p w:rsidR="00C817C2" w:rsidRDefault="00C817C2" w:rsidP="00C817C2">
      <w:pPr>
        <w:pStyle w:val="Heading1"/>
      </w:pPr>
      <w:r>
        <w:t>5. Entwurf der Arbeit</w:t>
      </w:r>
    </w:p>
    <w:p w:rsidR="00C817C2" w:rsidRPr="00642DA7" w:rsidRDefault="00C817C2" w:rsidP="00C817C2">
      <w:pPr>
        <w:rPr>
          <w:color w:val="FF0000"/>
        </w:rPr>
      </w:pPr>
      <w:r w:rsidRPr="00642DA7">
        <w:rPr>
          <w:color w:val="FF0000"/>
        </w:rPr>
        <w:tab/>
        <w:t>Grobe Gliederung der Arbeit</w:t>
      </w:r>
    </w:p>
    <w:p w:rsidR="00C817C2" w:rsidRDefault="00C817C2" w:rsidP="00C817C2">
      <w:pPr>
        <w:pStyle w:val="Heading1"/>
      </w:pPr>
      <w:r>
        <w:t>6. Ungefährer Zeitplan</w:t>
      </w:r>
    </w:p>
    <w:p w:rsidR="00C817C2" w:rsidRDefault="00C817C2" w:rsidP="00C817C2">
      <w:pPr>
        <w:rPr>
          <w:color w:val="FF0000"/>
        </w:rPr>
      </w:pPr>
      <w:r>
        <w:tab/>
      </w:r>
      <w:r w:rsidRPr="00642DA7">
        <w:rPr>
          <w:color w:val="FF0000"/>
        </w:rPr>
        <w:t>Was muss zur Beantwortung der Forschungsfrage erledigt werden?</w:t>
      </w:r>
    </w:p>
    <w:p w:rsidR="00F0752F" w:rsidRPr="00F0752F" w:rsidRDefault="00F0752F" w:rsidP="00F0752F">
      <w:pPr>
        <w:pStyle w:val="ListParagraph"/>
        <w:numPr>
          <w:ilvl w:val="0"/>
          <w:numId w:val="12"/>
        </w:numPr>
      </w:pPr>
      <w:r w:rsidRPr="00F0752F">
        <w:t>Analyse bisheriger Prozesse der Testgruppe</w:t>
      </w:r>
    </w:p>
    <w:p w:rsidR="00F0752F" w:rsidRPr="00F0752F" w:rsidRDefault="00F0752F" w:rsidP="00F0752F">
      <w:pPr>
        <w:pStyle w:val="ListParagraph"/>
        <w:numPr>
          <w:ilvl w:val="0"/>
          <w:numId w:val="12"/>
        </w:numPr>
      </w:pPr>
      <w:r w:rsidRPr="00F0752F">
        <w:t>Entwicklung des Prototypen</w:t>
      </w:r>
    </w:p>
    <w:p w:rsidR="00F0752F" w:rsidRPr="00F0752F" w:rsidRDefault="00F0752F" w:rsidP="00F0752F">
      <w:pPr>
        <w:pStyle w:val="ListParagraph"/>
        <w:numPr>
          <w:ilvl w:val="0"/>
          <w:numId w:val="12"/>
        </w:numPr>
      </w:pPr>
      <w:r w:rsidRPr="00F0752F">
        <w:t>Evaluation des Prototypen an der Testgruppe</w:t>
      </w:r>
    </w:p>
    <w:p w:rsidR="00154394" w:rsidRDefault="00C817C2" w:rsidP="00C817C2">
      <w:pPr>
        <w:rPr>
          <w:color w:val="FF0000"/>
        </w:rPr>
      </w:pPr>
      <w:r w:rsidRPr="00642DA7">
        <w:rPr>
          <w:color w:val="FF0000"/>
        </w:rPr>
        <w:tab/>
        <w:t>Einzelne Schritte und Meilensteine (Prototyp, Studie, Datum der BA-Deadline..)</w:t>
      </w:r>
    </w:p>
    <w:p w:rsidR="00F0752F" w:rsidRPr="00F0752F" w:rsidRDefault="00F0752F" w:rsidP="00F0752F">
      <w:pPr>
        <w:pStyle w:val="ListParagraph"/>
        <w:numPr>
          <w:ilvl w:val="0"/>
          <w:numId w:val="13"/>
        </w:numPr>
      </w:pPr>
      <w:r w:rsidRPr="00F0752F">
        <w:t>Analyse und Konzeption</w:t>
      </w:r>
    </w:p>
    <w:p w:rsidR="00F0752F" w:rsidRPr="00F0752F" w:rsidRDefault="00F0752F" w:rsidP="00F0752F">
      <w:pPr>
        <w:pStyle w:val="ListParagraph"/>
        <w:numPr>
          <w:ilvl w:val="0"/>
          <w:numId w:val="13"/>
        </w:numPr>
      </w:pPr>
      <w:r w:rsidRPr="00F0752F">
        <w:t>Technologieentscheidung</w:t>
      </w:r>
    </w:p>
    <w:p w:rsidR="00F0752F" w:rsidRPr="00F0752F" w:rsidRDefault="00F0752F" w:rsidP="00F0752F">
      <w:pPr>
        <w:pStyle w:val="ListParagraph"/>
        <w:numPr>
          <w:ilvl w:val="0"/>
          <w:numId w:val="13"/>
        </w:numPr>
      </w:pPr>
      <w:r w:rsidRPr="00F0752F">
        <w:t>Prototyp</w:t>
      </w:r>
    </w:p>
    <w:p w:rsidR="00F0752F" w:rsidRPr="00F0752F" w:rsidRDefault="00F0752F" w:rsidP="00F0752F">
      <w:pPr>
        <w:pStyle w:val="ListParagraph"/>
        <w:numPr>
          <w:ilvl w:val="0"/>
          <w:numId w:val="13"/>
        </w:numPr>
      </w:pPr>
      <w:r w:rsidRPr="00F0752F">
        <w:t>Evaluation anhand der Testgruppe</w:t>
      </w:r>
    </w:p>
    <w:p w:rsidR="00F0752F" w:rsidRPr="00F0752F" w:rsidRDefault="00F0752F" w:rsidP="00F0752F">
      <w:pPr>
        <w:pStyle w:val="ListParagraph"/>
        <w:numPr>
          <w:ilvl w:val="0"/>
          <w:numId w:val="13"/>
        </w:numPr>
      </w:pPr>
      <w:bookmarkStart w:id="0" w:name="_GoBack"/>
      <w:bookmarkEnd w:id="0"/>
      <w:r w:rsidRPr="00F0752F">
        <w:t>PP Deadline</w:t>
      </w:r>
    </w:p>
    <w:p w:rsidR="00F0752F" w:rsidRDefault="00F0752F" w:rsidP="00F0752F">
      <w:pPr>
        <w:pStyle w:val="ListParagraph"/>
        <w:numPr>
          <w:ilvl w:val="0"/>
          <w:numId w:val="13"/>
        </w:numPr>
      </w:pPr>
      <w:r w:rsidRPr="00F0752F">
        <w:t>BA Deadline</w:t>
      </w:r>
    </w:p>
    <w:p w:rsidR="00F0752F" w:rsidRDefault="00F0752F" w:rsidP="00F0752F">
      <w:pPr>
        <w:pStyle w:val="ListParagraph"/>
        <w:numPr>
          <w:ilvl w:val="1"/>
          <w:numId w:val="13"/>
        </w:numPr>
      </w:pPr>
      <w:r>
        <w:t>Trennung von PP und BA definieren</w:t>
      </w:r>
    </w:p>
    <w:p w:rsidR="00521D0C" w:rsidRDefault="00521D0C" w:rsidP="00521D0C"/>
    <w:p w:rsidR="00521D0C" w:rsidRDefault="00521D0C" w:rsidP="00521D0C">
      <w:r>
        <w:t>LITERATUR</w:t>
      </w:r>
    </w:p>
    <w:p w:rsidR="00521D0C" w:rsidRDefault="00120E61" w:rsidP="00521D0C">
      <w:hyperlink r:id="rId5" w:history="1">
        <w:r w:rsidR="00521D0C" w:rsidRPr="006E5C15">
          <w:rPr>
            <w:rStyle w:val="Hyperlink"/>
          </w:rPr>
          <w:t>https://www.hs-koblenz.de/in</w:t>
        </w:r>
        <w:r w:rsidR="00521D0C" w:rsidRPr="006E5C15">
          <w:rPr>
            <w:rStyle w:val="Hyperlink"/>
          </w:rPr>
          <w:t>d</w:t>
        </w:r>
        <w:r w:rsidR="00521D0C" w:rsidRPr="006E5C15">
          <w:rPr>
            <w:rStyle w:val="Hyperlink"/>
          </w:rPr>
          <w:t>ex.php?id=7169</w:t>
        </w:r>
      </w:hyperlink>
    </w:p>
    <w:p w:rsidR="00521D0C" w:rsidRDefault="00120E61" w:rsidP="00521D0C">
      <w:hyperlink r:id="rId6" w:history="1">
        <w:r w:rsidR="00521D0C" w:rsidRPr="006E5C15">
          <w:rPr>
            <w:rStyle w:val="Hyperlink"/>
          </w:rPr>
          <w:t>https://scholar.google.de/scholar?hl=de&amp;as_sdt=0%2C5&amp;q=Scrum+physi</w:t>
        </w:r>
        <w:r w:rsidR="00521D0C" w:rsidRPr="006E5C15">
          <w:rPr>
            <w:rStyle w:val="Hyperlink"/>
          </w:rPr>
          <w:t>c</w:t>
        </w:r>
        <w:r w:rsidR="00521D0C" w:rsidRPr="006E5C15">
          <w:rPr>
            <w:rStyle w:val="Hyperlink"/>
          </w:rPr>
          <w:t>al+board&amp;btnG=</w:t>
        </w:r>
      </w:hyperlink>
    </w:p>
    <w:p w:rsidR="00521D0C" w:rsidRDefault="00120E61" w:rsidP="00521D0C">
      <w:hyperlink r:id="rId7" w:history="1">
        <w:r w:rsidR="00521D0C" w:rsidRPr="006E5C15">
          <w:rPr>
            <w:rStyle w:val="Hyperlink"/>
          </w:rPr>
          <w:t>https://ieeexplore.ieee.o</w:t>
        </w:r>
        <w:r w:rsidR="00521D0C" w:rsidRPr="006E5C15">
          <w:rPr>
            <w:rStyle w:val="Hyperlink"/>
          </w:rPr>
          <w:t>r</w:t>
        </w:r>
        <w:r w:rsidR="00521D0C" w:rsidRPr="006E5C15">
          <w:rPr>
            <w:rStyle w:val="Hyperlink"/>
          </w:rPr>
          <w:t>g/abstract/document/4599528</w:t>
        </w:r>
      </w:hyperlink>
    </w:p>
    <w:p w:rsidR="00521D0C" w:rsidRDefault="00120E61" w:rsidP="00521D0C">
      <w:hyperlink r:id="rId8" w:anchor="v=onepage&amp;q=scrum%20board%20physical&amp;f=false" w:history="1">
        <w:r w:rsidR="00521D0C" w:rsidRPr="006E5C15">
          <w:rPr>
            <w:rStyle w:val="Hyperlink"/>
          </w:rPr>
          <w:t>https://books.google.de/books?id=PiU3CwAAQBAJ&amp;pg=PA88&amp;lpg=PA88&amp;dq=scrum+board+physical&amp;source=bl&amp;ots=ia4pyqU5</w:t>
        </w:r>
        <w:r w:rsidR="00521D0C" w:rsidRPr="006E5C15">
          <w:rPr>
            <w:rStyle w:val="Hyperlink"/>
          </w:rPr>
          <w:t>S</w:t>
        </w:r>
        <w:r w:rsidR="00521D0C" w:rsidRPr="006E5C15">
          <w:rPr>
            <w:rStyle w:val="Hyperlink"/>
          </w:rPr>
          <w:t>n&amp;sig=ACfU3U2tugtZ3qnlLtV2knpeTt5JY2hXHw&amp;hl=de&amp;sa=X&amp;ved=2ahUKEwiu9YylwL7gAhUJ_qQKHfA_CLo4KBDoATAHegQIAxAB#v=onepage&amp;q=scrum%20board%20physical&amp;f=false</w:t>
        </w:r>
      </w:hyperlink>
    </w:p>
    <w:p w:rsidR="00521D0C" w:rsidRDefault="00120E61" w:rsidP="00521D0C">
      <w:hyperlink r:id="rId9" w:history="1">
        <w:r w:rsidR="00521D0C" w:rsidRPr="006E5C15">
          <w:rPr>
            <w:rStyle w:val="Hyperlink"/>
          </w:rPr>
          <w:t>https://www.leadingagile.com/2015/05/why-physical-task-boards-still-</w:t>
        </w:r>
        <w:r w:rsidR="00521D0C" w:rsidRPr="006E5C15">
          <w:rPr>
            <w:rStyle w:val="Hyperlink"/>
          </w:rPr>
          <w:t>m</w:t>
        </w:r>
        <w:r w:rsidR="00521D0C" w:rsidRPr="006E5C15">
          <w:rPr>
            <w:rStyle w:val="Hyperlink"/>
          </w:rPr>
          <w:t>atter/</w:t>
        </w:r>
      </w:hyperlink>
    </w:p>
    <w:p w:rsidR="00521D0C" w:rsidRDefault="00120E61" w:rsidP="00521D0C">
      <w:hyperlink r:id="rId10" w:history="1">
        <w:r w:rsidR="00521D0C" w:rsidRPr="006E5C15">
          <w:rPr>
            <w:rStyle w:val="Hyperlink"/>
          </w:rPr>
          <w:t>https://journals.sagepub.com/doi/abs/10.1177/09</w:t>
        </w:r>
        <w:r w:rsidR="00521D0C" w:rsidRPr="006E5C15">
          <w:rPr>
            <w:rStyle w:val="Hyperlink"/>
          </w:rPr>
          <w:t>5</w:t>
        </w:r>
        <w:r w:rsidR="00521D0C" w:rsidRPr="006E5C15">
          <w:rPr>
            <w:rStyle w:val="Hyperlink"/>
          </w:rPr>
          <w:t>6797614524581</w:t>
        </w:r>
      </w:hyperlink>
    </w:p>
    <w:p w:rsidR="00521D0C" w:rsidRDefault="00120E61" w:rsidP="00521D0C">
      <w:hyperlink r:id="rId11" w:history="1">
        <w:r w:rsidR="00521D0C" w:rsidRPr="006E5C15">
          <w:rPr>
            <w:rStyle w:val="Hyperlink"/>
          </w:rPr>
          <w:t>https://www.thinglink.com/scene/535528547733733377?button</w:t>
        </w:r>
        <w:r w:rsidR="00521D0C" w:rsidRPr="006E5C15">
          <w:rPr>
            <w:rStyle w:val="Hyperlink"/>
          </w:rPr>
          <w:t>S</w:t>
        </w:r>
        <w:r w:rsidR="00521D0C" w:rsidRPr="006E5C15">
          <w:rPr>
            <w:rStyle w:val="Hyperlink"/>
          </w:rPr>
          <w:t>ource=viewLimits</w:t>
        </w:r>
      </w:hyperlink>
    </w:p>
    <w:p w:rsidR="00521D0C" w:rsidRDefault="00120E61" w:rsidP="00521D0C">
      <w:hyperlink r:id="rId12" w:history="1">
        <w:r w:rsidR="00521D0C" w:rsidRPr="006E5C15">
          <w:rPr>
            <w:rStyle w:val="Hyperlink"/>
          </w:rPr>
          <w:t>http://agilemanifesto.org/iso/de/manifest</w:t>
        </w:r>
        <w:r w:rsidR="00521D0C" w:rsidRPr="006E5C15">
          <w:rPr>
            <w:rStyle w:val="Hyperlink"/>
          </w:rPr>
          <w:t>o</w:t>
        </w:r>
        <w:r w:rsidR="00521D0C" w:rsidRPr="006E5C15">
          <w:rPr>
            <w:rStyle w:val="Hyperlink"/>
          </w:rPr>
          <w:t>.html</w:t>
        </w:r>
      </w:hyperlink>
    </w:p>
    <w:p w:rsidR="00521D0C" w:rsidRPr="00F0752F" w:rsidRDefault="00521D0C" w:rsidP="00521D0C">
      <w:r w:rsidRPr="00521D0C">
        <w:t>http://agilemanifesto.org/iso/de/principles.html</w:t>
      </w:r>
    </w:p>
    <w:sectPr w:rsidR="00521D0C" w:rsidRPr="00F075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525"/>
    <w:multiLevelType w:val="hybridMultilevel"/>
    <w:tmpl w:val="16700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E199F"/>
    <w:multiLevelType w:val="hybridMultilevel"/>
    <w:tmpl w:val="6218D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145A38"/>
    <w:multiLevelType w:val="hybridMultilevel"/>
    <w:tmpl w:val="9A0AE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3733A9"/>
    <w:multiLevelType w:val="hybridMultilevel"/>
    <w:tmpl w:val="76925F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477492"/>
    <w:multiLevelType w:val="hybridMultilevel"/>
    <w:tmpl w:val="14E6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6535C2"/>
    <w:multiLevelType w:val="hybridMultilevel"/>
    <w:tmpl w:val="1284D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690B5E"/>
    <w:multiLevelType w:val="hybridMultilevel"/>
    <w:tmpl w:val="95767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8C035A"/>
    <w:multiLevelType w:val="hybridMultilevel"/>
    <w:tmpl w:val="8886E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2150C3"/>
    <w:multiLevelType w:val="hybridMultilevel"/>
    <w:tmpl w:val="3F04E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FF24A2"/>
    <w:multiLevelType w:val="hybridMultilevel"/>
    <w:tmpl w:val="080E67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DF7AA4"/>
    <w:multiLevelType w:val="hybridMultilevel"/>
    <w:tmpl w:val="D2E89E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65000E"/>
    <w:multiLevelType w:val="hybridMultilevel"/>
    <w:tmpl w:val="7110C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791C1C"/>
    <w:multiLevelType w:val="hybridMultilevel"/>
    <w:tmpl w:val="0DA61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8"/>
  </w:num>
  <w:num w:numId="5">
    <w:abstractNumId w:val="9"/>
  </w:num>
  <w:num w:numId="6">
    <w:abstractNumId w:val="7"/>
  </w:num>
  <w:num w:numId="7">
    <w:abstractNumId w:val="4"/>
  </w:num>
  <w:num w:numId="8">
    <w:abstractNumId w:val="2"/>
  </w:num>
  <w:num w:numId="9">
    <w:abstractNumId w:val="11"/>
  </w:num>
  <w:num w:numId="10">
    <w:abstractNumId w:val="6"/>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2"/>
    <w:rsid w:val="000C4008"/>
    <w:rsid w:val="00120E61"/>
    <w:rsid w:val="00154394"/>
    <w:rsid w:val="001A2D6D"/>
    <w:rsid w:val="001F01FF"/>
    <w:rsid w:val="00292DD6"/>
    <w:rsid w:val="002C10D9"/>
    <w:rsid w:val="003265D1"/>
    <w:rsid w:val="003A0A5D"/>
    <w:rsid w:val="003D02CE"/>
    <w:rsid w:val="00402046"/>
    <w:rsid w:val="0047718A"/>
    <w:rsid w:val="004B43C5"/>
    <w:rsid w:val="004E7B4F"/>
    <w:rsid w:val="0051184F"/>
    <w:rsid w:val="00521D0C"/>
    <w:rsid w:val="00531ED8"/>
    <w:rsid w:val="00604DEB"/>
    <w:rsid w:val="00642DA7"/>
    <w:rsid w:val="00651B43"/>
    <w:rsid w:val="006947C6"/>
    <w:rsid w:val="006A2A37"/>
    <w:rsid w:val="006D08C3"/>
    <w:rsid w:val="00744142"/>
    <w:rsid w:val="007A00CA"/>
    <w:rsid w:val="008C730B"/>
    <w:rsid w:val="008F4CFD"/>
    <w:rsid w:val="00A41A10"/>
    <w:rsid w:val="00BF502A"/>
    <w:rsid w:val="00C817C2"/>
    <w:rsid w:val="00CC4406"/>
    <w:rsid w:val="00D449F2"/>
    <w:rsid w:val="00DB0402"/>
    <w:rsid w:val="00EC7344"/>
    <w:rsid w:val="00F0752F"/>
    <w:rsid w:val="00F27C6C"/>
    <w:rsid w:val="00F33726"/>
    <w:rsid w:val="00FA6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B3C0"/>
  <w15:chartTrackingRefBased/>
  <w15:docId w15:val="{E720F722-282C-46B7-AE5C-665BB06B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C2"/>
    <w:pPr>
      <w:ind w:left="720"/>
      <w:contextualSpacing/>
    </w:pPr>
  </w:style>
  <w:style w:type="character" w:customStyle="1" w:styleId="Heading1Char">
    <w:name w:val="Heading 1 Char"/>
    <w:basedOn w:val="DefaultParagraphFont"/>
    <w:link w:val="Heading1"/>
    <w:uiPriority w:val="9"/>
    <w:rsid w:val="00C817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1D0C"/>
    <w:rPr>
      <w:color w:val="0563C1" w:themeColor="hyperlink"/>
      <w:u w:val="single"/>
    </w:rPr>
  </w:style>
  <w:style w:type="character" w:styleId="UnresolvedMention">
    <w:name w:val="Unresolved Mention"/>
    <w:basedOn w:val="DefaultParagraphFont"/>
    <w:uiPriority w:val="99"/>
    <w:semiHidden/>
    <w:unhideWhenUsed/>
    <w:rsid w:val="00521D0C"/>
    <w:rPr>
      <w:color w:val="605E5C"/>
      <w:shd w:val="clear" w:color="auto" w:fill="E1DFDD"/>
    </w:rPr>
  </w:style>
  <w:style w:type="character" w:styleId="FollowedHyperlink">
    <w:name w:val="FollowedHyperlink"/>
    <w:basedOn w:val="DefaultParagraphFont"/>
    <w:uiPriority w:val="99"/>
    <w:semiHidden/>
    <w:unhideWhenUsed/>
    <w:rsid w:val="00604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de/books?id=PiU3CwAAQBAJ&amp;pg=PA88&amp;lpg=PA88&amp;dq=scrum+board+physical&amp;source=bl&amp;ots=ia4pyqU5Sn&amp;sig=ACfU3U2tugtZ3qnlLtV2knpeTt5JY2hXHw&amp;hl=de&amp;sa=X&amp;ved=2ahUKEwiu9YylwL7gAhUJ_qQKHfA_CLo4KBDoATAHegQIAxA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4599528" TargetMode="External"/><Relationship Id="rId12" Type="http://schemas.openxmlformats.org/officeDocument/2006/relationships/hyperlink" Target="http://agilemanifesto.org/iso/de/manifes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de/scholar?hl=de&amp;as_sdt=0%2C5&amp;q=Scrum+physical+board&amp;btnG=" TargetMode="External"/><Relationship Id="rId11" Type="http://schemas.openxmlformats.org/officeDocument/2006/relationships/hyperlink" Target="https://www.thinglink.com/scene/535528547733733377?buttonSource=viewLimits" TargetMode="External"/><Relationship Id="rId5" Type="http://schemas.openxmlformats.org/officeDocument/2006/relationships/hyperlink" Target="https://www.hs-koblenz.de/index.php?id=7169" TargetMode="External"/><Relationship Id="rId10" Type="http://schemas.openxmlformats.org/officeDocument/2006/relationships/hyperlink" Target="https://journals.sagepub.com/doi/abs/10.1177/0956797614524581" TargetMode="External"/><Relationship Id="rId4" Type="http://schemas.openxmlformats.org/officeDocument/2006/relationships/webSettings" Target="webSettings.xml"/><Relationship Id="rId9" Type="http://schemas.openxmlformats.org/officeDocument/2006/relationships/hyperlink" Target="https://www.leadingagile.com/2015/05/why-physical-task-boards-still-mat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974</Words>
  <Characters>6143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Strutz</dc:creator>
  <cp:keywords/>
  <dc:description/>
  <cp:lastModifiedBy>Alexander Strutz</cp:lastModifiedBy>
  <cp:revision>9</cp:revision>
  <dcterms:created xsi:type="dcterms:W3CDTF">2019-02-18T17:38:00Z</dcterms:created>
  <dcterms:modified xsi:type="dcterms:W3CDTF">2019-02-26T00:29:00Z</dcterms:modified>
</cp:coreProperties>
</file>