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BB0D39" w14:textId="2C2702B3" w:rsidR="00DF4862" w:rsidRPr="00C97861" w:rsidRDefault="00BE148D" w:rsidP="002B2749">
      <w:pPr>
        <w:pStyle w:val="Title"/>
      </w:pPr>
      <w:r w:rsidRPr="00C97861">
        <w:t>Personal Finance Fireside Example</w:t>
      </w:r>
    </w:p>
    <w:p w14:paraId="4638EE42" w14:textId="1119243C" w:rsidR="003E6C09" w:rsidRDefault="003E6C09"/>
    <w:p w14:paraId="5BD9C4FC" w14:textId="62485515" w:rsidR="002B2749" w:rsidRDefault="002B2749">
      <w:r>
        <w:t>The following example shows</w:t>
      </w:r>
      <w:r w:rsidR="00ED78E4">
        <w:t xml:space="preserve"> a fireside outline for the topic of personal finance.</w:t>
      </w:r>
      <w:r w:rsidR="00041EE5">
        <w:t xml:space="preserve"> Your group can do something similar or completely different.</w:t>
      </w:r>
    </w:p>
    <w:p w14:paraId="16EC85A7" w14:textId="046E476E" w:rsidR="003E6C09" w:rsidRDefault="003E6C09" w:rsidP="00041EE5">
      <w:pPr>
        <w:pStyle w:val="ListParagraph"/>
        <w:numPr>
          <w:ilvl w:val="0"/>
          <w:numId w:val="7"/>
        </w:numPr>
      </w:pPr>
      <w:r>
        <w:t xml:space="preserve">Presiding – President </w:t>
      </w:r>
      <w:r w:rsidR="004F732B">
        <w:t xml:space="preserve">Charles </w:t>
      </w:r>
      <w:r w:rsidR="00A53294">
        <w:t>Acevedo</w:t>
      </w:r>
      <w:r w:rsidR="004F732B">
        <w:t xml:space="preserve"> (Stake President)</w:t>
      </w:r>
    </w:p>
    <w:p w14:paraId="600D39D3" w14:textId="499E625F" w:rsidR="003E6C09" w:rsidRDefault="003E6C09" w:rsidP="00041EE5">
      <w:pPr>
        <w:pStyle w:val="ListParagraph"/>
        <w:numPr>
          <w:ilvl w:val="0"/>
          <w:numId w:val="7"/>
        </w:numPr>
      </w:pPr>
      <w:r>
        <w:t xml:space="preserve">Conducting – </w:t>
      </w:r>
      <w:r w:rsidR="004F732B" w:rsidRPr="004F732B">
        <w:t>President David Keller (Stake Presidency First Counselor)</w:t>
      </w:r>
    </w:p>
    <w:p w14:paraId="1222D3BF" w14:textId="6EB60D34" w:rsidR="003E6C09" w:rsidRDefault="00C7364C" w:rsidP="00041EE5">
      <w:pPr>
        <w:pStyle w:val="ListParagraph"/>
        <w:numPr>
          <w:ilvl w:val="0"/>
          <w:numId w:val="7"/>
        </w:numPr>
      </w:pPr>
      <w:r>
        <w:t>Organist</w:t>
      </w:r>
      <w:r w:rsidR="003E6C09">
        <w:t xml:space="preserve"> – </w:t>
      </w:r>
      <w:r w:rsidR="007C7555">
        <w:t>Br</w:t>
      </w:r>
      <w:r w:rsidR="009028BA">
        <w:t xml:space="preserve">other Stephen </w:t>
      </w:r>
      <w:r w:rsidR="007F4330">
        <w:t>Barton</w:t>
      </w:r>
    </w:p>
    <w:p w14:paraId="54E46C08" w14:textId="6921F1DD" w:rsidR="003E6C09" w:rsidRDefault="00C7364C" w:rsidP="006D598D">
      <w:pPr>
        <w:pStyle w:val="ListParagraph"/>
        <w:numPr>
          <w:ilvl w:val="0"/>
          <w:numId w:val="7"/>
        </w:numPr>
      </w:pPr>
      <w:r>
        <w:t>Choriste</w:t>
      </w:r>
      <w:r w:rsidR="00F70C98">
        <w:t xml:space="preserve">r </w:t>
      </w:r>
      <w:r w:rsidR="009C66FB">
        <w:t>–</w:t>
      </w:r>
      <w:r w:rsidR="00F70C98">
        <w:t xml:space="preserve"> </w:t>
      </w:r>
      <w:r w:rsidR="009C66FB">
        <w:t xml:space="preserve">Sister Rowena </w:t>
      </w:r>
      <w:r w:rsidR="002E6018">
        <w:t>Bunce</w:t>
      </w:r>
    </w:p>
    <w:p w14:paraId="42CF911F" w14:textId="6491DD0A" w:rsidR="003E6C09" w:rsidRPr="006D598D" w:rsidRDefault="006D598D">
      <w:pPr>
        <w:rPr>
          <w:rFonts w:asciiTheme="majorHAnsi" w:hAnsiTheme="majorHAnsi"/>
          <w:sz w:val="28"/>
          <w:szCs w:val="28"/>
        </w:rPr>
      </w:pPr>
      <w:r w:rsidRPr="006D598D">
        <w:rPr>
          <w:rFonts w:asciiTheme="majorHAnsi" w:hAnsiTheme="majorHAnsi"/>
          <w:sz w:val="28"/>
          <w:szCs w:val="28"/>
        </w:rPr>
        <w:t xml:space="preserve">Welcome </w:t>
      </w:r>
    </w:p>
    <w:p w14:paraId="56525873" w14:textId="0ED663A4" w:rsidR="003E6C09" w:rsidRDefault="003E6C09" w:rsidP="006D598D">
      <w:pPr>
        <w:pStyle w:val="ListParagraph"/>
        <w:numPr>
          <w:ilvl w:val="0"/>
          <w:numId w:val="8"/>
        </w:numPr>
      </w:pPr>
      <w:r>
        <w:t xml:space="preserve">Opening </w:t>
      </w:r>
      <w:r w:rsidR="00A53294">
        <w:t>Hymn</w:t>
      </w:r>
      <w:r>
        <w:t xml:space="preserve"> </w:t>
      </w:r>
      <w:r w:rsidR="00C7364C">
        <w:t>–</w:t>
      </w:r>
      <w:r>
        <w:t xml:space="preserve"> </w:t>
      </w:r>
      <w:r w:rsidR="00A53294">
        <w:t>#</w:t>
      </w:r>
      <w:r w:rsidR="00C7364C">
        <w:t>21</w:t>
      </w:r>
      <w:r w:rsidR="00A53294">
        <w:t>6</w:t>
      </w:r>
      <w:r w:rsidR="00C7364C">
        <w:t xml:space="preserve"> </w:t>
      </w:r>
      <w:r w:rsidR="00A53294">
        <w:t>We Are Sowing</w:t>
      </w:r>
      <w:r w:rsidR="007A6868">
        <w:t xml:space="preserve"> – 2</w:t>
      </w:r>
      <w:r w:rsidR="007A6868" w:rsidRPr="006D598D">
        <w:rPr>
          <w:vertAlign w:val="superscript"/>
        </w:rPr>
        <w:t>nd</w:t>
      </w:r>
      <w:r w:rsidR="007A6868">
        <w:t xml:space="preserve"> Ward </w:t>
      </w:r>
      <w:r w:rsidR="007F4330">
        <w:t>Choir</w:t>
      </w:r>
    </w:p>
    <w:p w14:paraId="6600A376" w14:textId="39ACA36B" w:rsidR="003E6C09" w:rsidRPr="006D598D" w:rsidRDefault="006D598D">
      <w:pPr>
        <w:rPr>
          <w:rFonts w:asciiTheme="majorHAnsi" w:hAnsiTheme="majorHAnsi"/>
        </w:rPr>
      </w:pPr>
      <w:r w:rsidRPr="006D598D">
        <w:rPr>
          <w:rFonts w:asciiTheme="majorHAnsi" w:hAnsiTheme="majorHAnsi"/>
          <w:sz w:val="28"/>
          <w:szCs w:val="28"/>
        </w:rPr>
        <w:t>Invocation</w:t>
      </w:r>
      <w:r>
        <w:rPr>
          <w:rFonts w:asciiTheme="majorHAnsi" w:hAnsiTheme="majorHAnsi"/>
        </w:rPr>
        <w:t xml:space="preserve"> </w:t>
      </w:r>
    </w:p>
    <w:p w14:paraId="2076E248" w14:textId="19033F06" w:rsidR="006D598D" w:rsidRPr="006D598D" w:rsidRDefault="00290D68">
      <w:pPr>
        <w:rPr>
          <w:rFonts w:asciiTheme="majorHAnsi" w:hAnsiTheme="majorHAnsi"/>
          <w:sz w:val="28"/>
          <w:szCs w:val="28"/>
        </w:rPr>
      </w:pPr>
      <w:r>
        <w:rPr>
          <w:rFonts w:asciiTheme="majorHAnsi" w:hAnsiTheme="majorHAnsi"/>
          <w:sz w:val="28"/>
          <w:szCs w:val="28"/>
        </w:rPr>
        <w:t>Program</w:t>
      </w:r>
    </w:p>
    <w:p w14:paraId="2A7A9C2F" w14:textId="3694B3FA" w:rsidR="00290D68" w:rsidRDefault="00290D68" w:rsidP="006D598D">
      <w:pPr>
        <w:pStyle w:val="ListParagraph"/>
        <w:numPr>
          <w:ilvl w:val="0"/>
          <w:numId w:val="8"/>
        </w:numPr>
      </w:pPr>
      <w:r>
        <w:t>Overview</w:t>
      </w:r>
      <w:r w:rsidR="006D598D">
        <w:t xml:space="preserve"> </w:t>
      </w:r>
    </w:p>
    <w:p w14:paraId="5127BAA3" w14:textId="3CC687C6" w:rsidR="006D598D" w:rsidRDefault="004F732B" w:rsidP="00290D68">
      <w:pPr>
        <w:pStyle w:val="ListParagraph"/>
        <w:numPr>
          <w:ilvl w:val="1"/>
          <w:numId w:val="8"/>
        </w:numPr>
      </w:pPr>
      <w:r w:rsidRPr="004F732B">
        <w:t>President David Keller (Stake Presidency First Counselor)</w:t>
      </w:r>
    </w:p>
    <w:p w14:paraId="6A3D2C8C" w14:textId="77777777" w:rsidR="00290D68" w:rsidRDefault="00BD2302" w:rsidP="006D598D">
      <w:pPr>
        <w:pStyle w:val="ListParagraph"/>
        <w:numPr>
          <w:ilvl w:val="0"/>
          <w:numId w:val="8"/>
        </w:numPr>
      </w:pPr>
      <w:r>
        <w:t>Becom</w:t>
      </w:r>
      <w:r w:rsidR="00290D68">
        <w:t>ing a Wise and Faithful Steward</w:t>
      </w:r>
    </w:p>
    <w:p w14:paraId="57F8E0B1" w14:textId="47E2EEDB" w:rsidR="003E6C09" w:rsidRDefault="003E6C09" w:rsidP="00290D68">
      <w:pPr>
        <w:pStyle w:val="ListParagraph"/>
        <w:numPr>
          <w:ilvl w:val="1"/>
          <w:numId w:val="8"/>
        </w:numPr>
      </w:pPr>
      <w:r>
        <w:t xml:space="preserve"> </w:t>
      </w:r>
      <w:r w:rsidR="00A53294">
        <w:t xml:space="preserve">President </w:t>
      </w:r>
      <w:r w:rsidR="004F732B">
        <w:t xml:space="preserve">Tag </w:t>
      </w:r>
      <w:proofErr w:type="spellStart"/>
      <w:r w:rsidR="004F732B">
        <w:t>Wybrow</w:t>
      </w:r>
      <w:proofErr w:type="spellEnd"/>
      <w:r w:rsidR="004F732B">
        <w:t xml:space="preserve"> (Stake Presidency Second Counselor)</w:t>
      </w:r>
    </w:p>
    <w:p w14:paraId="0265897B" w14:textId="77777777" w:rsidR="00BD2302" w:rsidRDefault="00BD2302" w:rsidP="00BD2302">
      <w:pPr>
        <w:pStyle w:val="ListParagraph"/>
        <w:numPr>
          <w:ilvl w:val="0"/>
          <w:numId w:val="2"/>
        </w:numPr>
      </w:pPr>
      <w:r>
        <w:t xml:space="preserve">Faith in the Lord Jesus Christ </w:t>
      </w:r>
    </w:p>
    <w:p w14:paraId="71BCF2A5" w14:textId="1C519FA0" w:rsidR="00BD2302" w:rsidRPr="00BD2302" w:rsidRDefault="00BD2302" w:rsidP="00BD2302">
      <w:pPr>
        <w:pStyle w:val="ListParagraph"/>
        <w:numPr>
          <w:ilvl w:val="0"/>
          <w:numId w:val="2"/>
        </w:numPr>
      </w:pPr>
      <w:r w:rsidRPr="00BD2302">
        <w:t>Self-Reliance is a Principle of Salvation</w:t>
      </w:r>
    </w:p>
    <w:p w14:paraId="723F2F86" w14:textId="0C57EAAF" w:rsidR="00BD2302" w:rsidRDefault="00BD2302" w:rsidP="00BD2302">
      <w:pPr>
        <w:pStyle w:val="ListParagraph"/>
        <w:numPr>
          <w:ilvl w:val="1"/>
          <w:numId w:val="1"/>
        </w:numPr>
      </w:pPr>
      <w:r>
        <w:t>Becoming a Wise and faithful Steward</w:t>
      </w:r>
    </w:p>
    <w:p w14:paraId="7D0F160C" w14:textId="71905694" w:rsidR="00BD2302" w:rsidRDefault="00BD2302" w:rsidP="00BD2302">
      <w:pPr>
        <w:pStyle w:val="ListParagraph"/>
        <w:numPr>
          <w:ilvl w:val="2"/>
          <w:numId w:val="1"/>
        </w:numPr>
      </w:pPr>
      <w:r>
        <w:t xml:space="preserve">Video – </w:t>
      </w:r>
      <w:hyperlink r:id="rId9" w:history="1">
        <w:r w:rsidRPr="009D4080">
          <w:rPr>
            <w:rStyle w:val="Hyperlink"/>
          </w:rPr>
          <w:t>He Polished M</w:t>
        </w:r>
        <w:r w:rsidRPr="009D4080">
          <w:rPr>
            <w:rStyle w:val="Hyperlink"/>
          </w:rPr>
          <w:t>y</w:t>
        </w:r>
        <w:r w:rsidRPr="009D4080">
          <w:rPr>
            <w:rStyle w:val="Hyperlink"/>
          </w:rPr>
          <w:t xml:space="preserve"> Toe</w:t>
        </w:r>
      </w:hyperlink>
      <w:r>
        <w:t xml:space="preserve"> </w:t>
      </w:r>
      <w:r w:rsidR="009B0047">
        <w:t>–</w:t>
      </w:r>
      <w:r>
        <w:t xml:space="preserve"> Elder Enrique R. </w:t>
      </w:r>
      <w:proofErr w:type="spellStart"/>
      <w:r>
        <w:t>Falabella</w:t>
      </w:r>
      <w:proofErr w:type="spellEnd"/>
      <w:r>
        <w:t xml:space="preserve"> </w:t>
      </w:r>
    </w:p>
    <w:p w14:paraId="03CB8E38" w14:textId="77777777" w:rsidR="00290D68" w:rsidRDefault="00BD2302" w:rsidP="00290D68">
      <w:pPr>
        <w:pStyle w:val="ListParagraph"/>
        <w:numPr>
          <w:ilvl w:val="1"/>
          <w:numId w:val="1"/>
        </w:numPr>
      </w:pPr>
      <w:r>
        <w:t>Counsel with the Lord about your Finances</w:t>
      </w:r>
    </w:p>
    <w:p w14:paraId="56F2BBE1" w14:textId="77777777" w:rsidR="00290D68" w:rsidRDefault="00BD2302" w:rsidP="00290D68">
      <w:pPr>
        <w:pStyle w:val="ListParagraph"/>
        <w:numPr>
          <w:ilvl w:val="0"/>
          <w:numId w:val="1"/>
        </w:numPr>
      </w:pPr>
      <w:r>
        <w:t>Financial Stewardship Success Map</w:t>
      </w:r>
      <w:r w:rsidR="003E6C09">
        <w:t xml:space="preserve"> </w:t>
      </w:r>
    </w:p>
    <w:p w14:paraId="408F2DF2" w14:textId="391E8CF1" w:rsidR="003E6C09" w:rsidRDefault="009803BE" w:rsidP="00290D68">
      <w:pPr>
        <w:pStyle w:val="ListParagraph"/>
        <w:numPr>
          <w:ilvl w:val="1"/>
          <w:numId w:val="1"/>
        </w:numPr>
      </w:pPr>
      <w:r>
        <w:t>Sister Erin Harris (Stake Self Reliance Coordinator)</w:t>
      </w:r>
    </w:p>
    <w:p w14:paraId="1CF6206C" w14:textId="1033882C" w:rsidR="009803BE" w:rsidRDefault="00BD2302" w:rsidP="00290D68">
      <w:pPr>
        <w:pStyle w:val="ListParagraph"/>
        <w:numPr>
          <w:ilvl w:val="0"/>
          <w:numId w:val="2"/>
        </w:numPr>
      </w:pPr>
      <w:r>
        <w:t>Becoming Unified in your Approach to Finances</w:t>
      </w:r>
    </w:p>
    <w:p w14:paraId="39629755" w14:textId="63667688" w:rsidR="009803BE" w:rsidRDefault="009803BE" w:rsidP="00290D68">
      <w:pPr>
        <w:pStyle w:val="ListParagraph"/>
        <w:numPr>
          <w:ilvl w:val="0"/>
          <w:numId w:val="2"/>
        </w:numPr>
      </w:pPr>
      <w:r>
        <w:t>Work</w:t>
      </w:r>
      <w:r w:rsidR="00BD2302">
        <w:t>ing</w:t>
      </w:r>
      <w:r>
        <w:t xml:space="preserve"> with Your Spouse to Manage Money</w:t>
      </w:r>
    </w:p>
    <w:p w14:paraId="100C4354" w14:textId="6CDE20D0" w:rsidR="009803BE" w:rsidRDefault="009803BE" w:rsidP="00290D68">
      <w:pPr>
        <w:pStyle w:val="ListParagraph"/>
        <w:numPr>
          <w:ilvl w:val="0"/>
          <w:numId w:val="2"/>
        </w:numPr>
      </w:pPr>
      <w:r>
        <w:t>Tracking Your Income and Expenses</w:t>
      </w:r>
    </w:p>
    <w:p w14:paraId="5A2C0D7C" w14:textId="5288C0C6" w:rsidR="000B2892" w:rsidRDefault="00BD2302" w:rsidP="00290D68">
      <w:pPr>
        <w:pStyle w:val="ListParagraph"/>
        <w:numPr>
          <w:ilvl w:val="0"/>
          <w:numId w:val="2"/>
        </w:numPr>
      </w:pPr>
      <w:r>
        <w:t>Financial Stewardship Success Map</w:t>
      </w:r>
      <w:r w:rsidR="000B2892">
        <w:t xml:space="preserve"> Introduction.  </w:t>
      </w:r>
      <w:r w:rsidR="009D4080">
        <w:t>–</w:t>
      </w:r>
      <w:r w:rsidR="000B2892">
        <w:t xml:space="preserve"> slide</w:t>
      </w:r>
    </w:p>
    <w:p w14:paraId="0FB549EF" w14:textId="4E4662B0" w:rsidR="009D4080" w:rsidRDefault="009D4080" w:rsidP="009D4080">
      <w:pPr>
        <w:pStyle w:val="ListParagraph"/>
        <w:ind w:left="1440"/>
      </w:pPr>
      <w:r w:rsidRPr="009D4080">
        <w:rPr>
          <w:noProof/>
        </w:rPr>
        <w:lastRenderedPageBreak/>
        <w:drawing>
          <wp:inline distT="0" distB="0" distL="0" distR="0" wp14:anchorId="7D44D918" wp14:editId="554961C8">
            <wp:extent cx="3048000"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8000" cy="3600450"/>
                    </a:xfrm>
                    <a:prstGeom prst="rect">
                      <a:avLst/>
                    </a:prstGeom>
                  </pic:spPr>
                </pic:pic>
              </a:graphicData>
            </a:graphic>
          </wp:inline>
        </w:drawing>
      </w:r>
    </w:p>
    <w:p w14:paraId="062B664C" w14:textId="77777777" w:rsidR="00290D68" w:rsidRDefault="00290D68" w:rsidP="000B2892"/>
    <w:p w14:paraId="6E4502EB" w14:textId="77777777" w:rsidR="00290D68" w:rsidRDefault="00290D68" w:rsidP="000B2892">
      <w:pPr>
        <w:pStyle w:val="ListParagraph"/>
        <w:numPr>
          <w:ilvl w:val="0"/>
          <w:numId w:val="1"/>
        </w:numPr>
      </w:pPr>
      <w:r>
        <w:t>Paying Tithing and Offerings</w:t>
      </w:r>
    </w:p>
    <w:p w14:paraId="105D5F7D" w14:textId="688DD313" w:rsidR="000B2892" w:rsidRDefault="000B2892" w:rsidP="00290D68">
      <w:pPr>
        <w:pStyle w:val="ListParagraph"/>
        <w:numPr>
          <w:ilvl w:val="1"/>
          <w:numId w:val="1"/>
        </w:numPr>
      </w:pPr>
      <w:r>
        <w:t xml:space="preserve">Bishop </w:t>
      </w:r>
      <w:r w:rsidR="004F732B">
        <w:t xml:space="preserve">Jason </w:t>
      </w:r>
      <w:r>
        <w:t>Summers</w:t>
      </w:r>
      <w:r w:rsidR="004F732B">
        <w:t xml:space="preserve"> (3</w:t>
      </w:r>
      <w:r w:rsidR="004F732B" w:rsidRPr="00290D68">
        <w:rPr>
          <w:vertAlign w:val="superscript"/>
        </w:rPr>
        <w:t>rd</w:t>
      </w:r>
      <w:r w:rsidR="004F732B">
        <w:t xml:space="preserve"> Ward)</w:t>
      </w:r>
    </w:p>
    <w:p w14:paraId="15B81EC9" w14:textId="77777777" w:rsidR="00290D68" w:rsidRDefault="000B2892" w:rsidP="00290D68">
      <w:pPr>
        <w:pStyle w:val="ListParagraph"/>
        <w:numPr>
          <w:ilvl w:val="0"/>
          <w:numId w:val="2"/>
        </w:numPr>
      </w:pPr>
      <w:r>
        <w:t>Paying Tithes and Offerings First</w:t>
      </w:r>
    </w:p>
    <w:p w14:paraId="16657727" w14:textId="77777777" w:rsidR="00290D68" w:rsidRDefault="000B2892" w:rsidP="00290D68">
      <w:pPr>
        <w:pStyle w:val="ListParagraph"/>
        <w:numPr>
          <w:ilvl w:val="0"/>
          <w:numId w:val="2"/>
        </w:numPr>
      </w:pPr>
      <w:r>
        <w:t xml:space="preserve">Video – </w:t>
      </w:r>
      <w:hyperlink r:id="rId11" w:history="1">
        <w:r w:rsidRPr="00B84348">
          <w:rPr>
            <w:rStyle w:val="Hyperlink"/>
          </w:rPr>
          <w:t>Obedience Brings Blessings</w:t>
        </w:r>
      </w:hyperlink>
      <w:r>
        <w:t xml:space="preserve"> – President Thomas S. Monson</w:t>
      </w:r>
      <w:r w:rsidRPr="000B2892">
        <w:t xml:space="preserve"> </w:t>
      </w:r>
    </w:p>
    <w:p w14:paraId="77B24F98" w14:textId="4D98E045" w:rsidR="000B2892" w:rsidRDefault="000B2892" w:rsidP="00290D68">
      <w:pPr>
        <w:pStyle w:val="ListParagraph"/>
        <w:numPr>
          <w:ilvl w:val="0"/>
          <w:numId w:val="2"/>
        </w:numPr>
      </w:pPr>
      <w:r>
        <w:t>Change Your Approach to Managing Money</w:t>
      </w:r>
    </w:p>
    <w:p w14:paraId="592AF4C1" w14:textId="1C41C86C" w:rsidR="009D4080" w:rsidRDefault="009D4080" w:rsidP="009D4080">
      <w:pPr>
        <w:pStyle w:val="ListParagraph"/>
      </w:pPr>
      <w:r w:rsidRPr="009D4080">
        <w:rPr>
          <w:noProof/>
        </w:rPr>
        <w:drawing>
          <wp:inline distT="0" distB="0" distL="0" distR="0" wp14:anchorId="6022C6AD" wp14:editId="312CBC55">
            <wp:extent cx="31623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2300" cy="1905000"/>
                    </a:xfrm>
                    <a:prstGeom prst="rect">
                      <a:avLst/>
                    </a:prstGeom>
                  </pic:spPr>
                </pic:pic>
              </a:graphicData>
            </a:graphic>
          </wp:inline>
        </w:drawing>
      </w:r>
    </w:p>
    <w:p w14:paraId="22B28BE9" w14:textId="75B43D2F" w:rsidR="009D4080" w:rsidRDefault="009D4080" w:rsidP="009D4080">
      <w:pPr>
        <w:pStyle w:val="ListParagraph"/>
      </w:pPr>
    </w:p>
    <w:p w14:paraId="1E9C3601" w14:textId="2452E3EB" w:rsidR="009D4080" w:rsidRDefault="009D4080" w:rsidP="009D4080">
      <w:pPr>
        <w:pStyle w:val="ListParagraph"/>
      </w:pPr>
      <w:r w:rsidRPr="009D4080">
        <w:rPr>
          <w:noProof/>
        </w:rPr>
        <w:lastRenderedPageBreak/>
        <w:drawing>
          <wp:inline distT="0" distB="0" distL="0" distR="0" wp14:anchorId="615226F0" wp14:editId="27AC9FA1">
            <wp:extent cx="3181350" cy="1962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1350" cy="1962150"/>
                    </a:xfrm>
                    <a:prstGeom prst="rect">
                      <a:avLst/>
                    </a:prstGeom>
                  </pic:spPr>
                </pic:pic>
              </a:graphicData>
            </a:graphic>
          </wp:inline>
        </w:drawing>
      </w:r>
    </w:p>
    <w:p w14:paraId="1AFE7987" w14:textId="2F88EAA3" w:rsidR="004F732B" w:rsidRDefault="004F732B" w:rsidP="009D4080">
      <w:pPr>
        <w:pStyle w:val="ListParagraph"/>
      </w:pPr>
    </w:p>
    <w:p w14:paraId="69DA1EF4" w14:textId="77777777" w:rsidR="00290D68" w:rsidRDefault="00290D68" w:rsidP="00290D68">
      <w:pPr>
        <w:pStyle w:val="ListParagraph"/>
        <w:numPr>
          <w:ilvl w:val="0"/>
          <w:numId w:val="1"/>
        </w:numPr>
      </w:pPr>
      <w:r>
        <w:t>The rest of the program</w:t>
      </w:r>
    </w:p>
    <w:p w14:paraId="7DA4ACE9" w14:textId="6FE275B8" w:rsidR="004F732B" w:rsidRDefault="004F732B" w:rsidP="00290D68">
      <w:pPr>
        <w:pStyle w:val="ListParagraph"/>
        <w:numPr>
          <w:ilvl w:val="1"/>
          <w:numId w:val="1"/>
        </w:numPr>
      </w:pPr>
      <w:r w:rsidRPr="004F732B">
        <w:t>President David Keller (Stake Presidency First Counselor)</w:t>
      </w:r>
    </w:p>
    <w:p w14:paraId="34145B36" w14:textId="77777777" w:rsidR="00290D68" w:rsidRDefault="00E21DC5" w:rsidP="00290D68">
      <w:pPr>
        <w:pStyle w:val="ListParagraph"/>
        <w:numPr>
          <w:ilvl w:val="0"/>
          <w:numId w:val="2"/>
        </w:numPr>
      </w:pPr>
      <w:r>
        <w:t>Elimination of Debt/</w:t>
      </w:r>
      <w:r w:rsidR="000B2892">
        <w:t xml:space="preserve">Creating and Sticking to a Budget </w:t>
      </w:r>
      <w:r w:rsidR="009B0047">
        <w:t>–</w:t>
      </w:r>
      <w:r w:rsidR="000B2892">
        <w:t xml:space="preserve"> </w:t>
      </w:r>
      <w:r w:rsidR="009803BE">
        <w:t>Bother Bob Harris (Stake Self Reliance Coordinator)</w:t>
      </w:r>
    </w:p>
    <w:p w14:paraId="06BFD1FB" w14:textId="77777777" w:rsidR="00290D68" w:rsidRDefault="002814D9" w:rsidP="00290D68">
      <w:pPr>
        <w:pStyle w:val="ListParagraph"/>
        <w:numPr>
          <w:ilvl w:val="0"/>
          <w:numId w:val="2"/>
        </w:numPr>
      </w:pPr>
      <w:r>
        <w:t>Building a Budget</w:t>
      </w:r>
    </w:p>
    <w:p w14:paraId="5FF44AF4" w14:textId="77777777" w:rsidR="00290D68" w:rsidRDefault="00B84348" w:rsidP="00290D68">
      <w:pPr>
        <w:pStyle w:val="ListParagraph"/>
        <w:numPr>
          <w:ilvl w:val="0"/>
          <w:numId w:val="2"/>
        </w:numPr>
      </w:pPr>
      <w:r>
        <w:t xml:space="preserve">Video – </w:t>
      </w:r>
      <w:hyperlink r:id="rId14" w:history="1">
        <w:r w:rsidRPr="00B84348">
          <w:rPr>
            <w:rStyle w:val="Hyperlink"/>
          </w:rPr>
          <w:t>Continue in Patience</w:t>
        </w:r>
      </w:hyperlink>
      <w:r>
        <w:t xml:space="preserve"> – Elder Dieter F. </w:t>
      </w:r>
      <w:proofErr w:type="spellStart"/>
      <w:r>
        <w:t>Uchtdorf</w:t>
      </w:r>
    </w:p>
    <w:p w14:paraId="30D6432F" w14:textId="39EC5792" w:rsidR="00B84348" w:rsidRPr="000926E0" w:rsidRDefault="00B84348" w:rsidP="00290D68">
      <w:pPr>
        <w:pStyle w:val="ListParagraph"/>
        <w:numPr>
          <w:ilvl w:val="0"/>
          <w:numId w:val="2"/>
        </w:numPr>
      </w:pPr>
      <w:proofErr w:type="spellEnd"/>
      <w:r w:rsidRPr="000926E0">
        <w:t>Sample budget worksheet</w:t>
      </w:r>
    </w:p>
    <w:p w14:paraId="2931E37F" w14:textId="349DEE51" w:rsidR="009D4080" w:rsidRDefault="009D4080" w:rsidP="009D4080">
      <w:pPr>
        <w:pStyle w:val="ListParagraph"/>
        <w:ind w:left="1440"/>
      </w:pPr>
      <w:r w:rsidRPr="009D4080">
        <w:rPr>
          <w:noProof/>
        </w:rPr>
        <w:drawing>
          <wp:inline distT="0" distB="0" distL="0" distR="0" wp14:anchorId="470BC260" wp14:editId="292CBEBC">
            <wp:extent cx="3048000" cy="2047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8000" cy="2047875"/>
                    </a:xfrm>
                    <a:prstGeom prst="rect">
                      <a:avLst/>
                    </a:prstGeom>
                  </pic:spPr>
                </pic:pic>
              </a:graphicData>
            </a:graphic>
          </wp:inline>
        </w:drawing>
      </w:r>
    </w:p>
    <w:p w14:paraId="29CC5FDC" w14:textId="3864E0A5" w:rsidR="009D4080" w:rsidRDefault="009D4080" w:rsidP="009D4080">
      <w:pPr>
        <w:pStyle w:val="ListParagraph"/>
        <w:ind w:left="1440"/>
      </w:pPr>
    </w:p>
    <w:p w14:paraId="39F0871E" w14:textId="77777777" w:rsidR="000926E0" w:rsidRDefault="000926E0">
      <w:r>
        <w:br w:type="page"/>
      </w:r>
    </w:p>
    <w:p w14:paraId="110AEA31" w14:textId="1701C508" w:rsidR="009D4080" w:rsidRDefault="009D4080" w:rsidP="000926E0">
      <w:pPr>
        <w:pStyle w:val="ListParagraph"/>
        <w:numPr>
          <w:ilvl w:val="0"/>
          <w:numId w:val="2"/>
        </w:numPr>
      </w:pPr>
      <w:r>
        <w:lastRenderedPageBreak/>
        <w:t>Handout – Sample Budget</w:t>
      </w:r>
    </w:p>
    <w:p w14:paraId="24720DA0" w14:textId="224AB2E7" w:rsidR="009D4080" w:rsidRDefault="009D4080" w:rsidP="009D4080">
      <w:pPr>
        <w:pStyle w:val="ListParagraph"/>
        <w:ind w:left="1440"/>
      </w:pPr>
      <w:r>
        <w:rPr>
          <w:noProof/>
          <w:color w:val="0091BC"/>
          <w:bdr w:val="none" w:sz="0" w:space="0" w:color="auto" w:frame="1"/>
        </w:rPr>
        <w:drawing>
          <wp:inline distT="0" distB="0" distL="0" distR="0" wp14:anchorId="6DD08CB8" wp14:editId="6E9D441B">
            <wp:extent cx="3048000" cy="3629025"/>
            <wp:effectExtent l="0" t="0" r="0" b="9525"/>
            <wp:docPr id="5" name="Picture 5" descr="sample budget activity">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budget activity">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3629025"/>
                    </a:xfrm>
                    <a:prstGeom prst="rect">
                      <a:avLst/>
                    </a:prstGeom>
                    <a:noFill/>
                    <a:ln>
                      <a:noFill/>
                    </a:ln>
                  </pic:spPr>
                </pic:pic>
              </a:graphicData>
            </a:graphic>
          </wp:inline>
        </w:drawing>
      </w:r>
    </w:p>
    <w:p w14:paraId="15A1DCD9" w14:textId="77777777" w:rsidR="000926E0" w:rsidRDefault="002814D9" w:rsidP="000926E0">
      <w:pPr>
        <w:pStyle w:val="ListParagraph"/>
        <w:numPr>
          <w:ilvl w:val="0"/>
          <w:numId w:val="2"/>
        </w:numPr>
      </w:pPr>
      <w:r>
        <w:t>Balancing a Budget</w:t>
      </w:r>
      <w:r w:rsidR="000926E0">
        <w:t xml:space="preserve"> </w:t>
      </w:r>
    </w:p>
    <w:p w14:paraId="37FCEBA5" w14:textId="77777777" w:rsidR="000926E0" w:rsidRDefault="009D4080" w:rsidP="000926E0">
      <w:pPr>
        <w:pStyle w:val="ListParagraph"/>
        <w:numPr>
          <w:ilvl w:val="0"/>
          <w:numId w:val="2"/>
        </w:numPr>
      </w:pPr>
      <w:r>
        <w:t>Variable vs. Fixed Expenses</w:t>
      </w:r>
    </w:p>
    <w:p w14:paraId="17781C41" w14:textId="77777777" w:rsidR="000926E0" w:rsidRDefault="00CD1AC1" w:rsidP="000926E0">
      <w:pPr>
        <w:pStyle w:val="ListParagraph"/>
        <w:numPr>
          <w:ilvl w:val="0"/>
          <w:numId w:val="2"/>
        </w:numPr>
      </w:pPr>
      <w:r>
        <w:t>Sticking to a Budget</w:t>
      </w:r>
    </w:p>
    <w:p w14:paraId="4BB3B217" w14:textId="77777777" w:rsidR="000926E0" w:rsidRDefault="00CD1AC1" w:rsidP="000926E0">
      <w:pPr>
        <w:pStyle w:val="ListParagraph"/>
        <w:numPr>
          <w:ilvl w:val="0"/>
          <w:numId w:val="2"/>
        </w:numPr>
      </w:pPr>
      <w:r>
        <w:t xml:space="preserve">Video </w:t>
      </w:r>
      <w:r w:rsidR="009B0047">
        <w:t>–</w:t>
      </w:r>
      <w:r>
        <w:t xml:space="preserve"> </w:t>
      </w:r>
      <w:hyperlink r:id="rId18" w:history="1">
        <w:r w:rsidRPr="00CD1AC1">
          <w:rPr>
            <w:rStyle w:val="Hyperlink"/>
          </w:rPr>
          <w:t>A Bigger Truck</w:t>
        </w:r>
      </w:hyperlink>
      <w:r>
        <w:t xml:space="preserve"> – </w:t>
      </w:r>
      <w:r w:rsidR="009B0047">
        <w:t xml:space="preserve">President </w:t>
      </w:r>
      <w:r>
        <w:t>Dallin H. Oaks</w:t>
      </w:r>
    </w:p>
    <w:p w14:paraId="4CD80B27" w14:textId="77777777" w:rsidR="000926E0" w:rsidRDefault="00CD1AC1" w:rsidP="000926E0">
      <w:pPr>
        <w:pStyle w:val="ListParagraph"/>
        <w:numPr>
          <w:ilvl w:val="0"/>
          <w:numId w:val="2"/>
        </w:numPr>
      </w:pPr>
      <w:r>
        <w:t>Setting Realistic, Motivating Financial Goals</w:t>
      </w:r>
    </w:p>
    <w:p w14:paraId="29A7AAA8" w14:textId="77777777" w:rsidR="000926E0" w:rsidRDefault="00CD1AC1" w:rsidP="000926E0">
      <w:pPr>
        <w:pStyle w:val="ListParagraph"/>
        <w:numPr>
          <w:ilvl w:val="0"/>
          <w:numId w:val="2"/>
        </w:numPr>
      </w:pPr>
      <w:r>
        <w:t>Find and Use a Budgeting System</w:t>
      </w:r>
    </w:p>
    <w:p w14:paraId="6A346CE9" w14:textId="77777777" w:rsidR="000926E0" w:rsidRDefault="00CD1AC1" w:rsidP="000926E0">
      <w:pPr>
        <w:pStyle w:val="ListParagraph"/>
        <w:numPr>
          <w:ilvl w:val="1"/>
          <w:numId w:val="2"/>
        </w:numPr>
      </w:pPr>
      <w:r>
        <w:t>The Envelope System</w:t>
      </w:r>
    </w:p>
    <w:p w14:paraId="2D8E3AA9" w14:textId="77777777" w:rsidR="000926E0" w:rsidRDefault="00CD1AC1" w:rsidP="000926E0">
      <w:pPr>
        <w:pStyle w:val="ListParagraph"/>
        <w:numPr>
          <w:ilvl w:val="1"/>
          <w:numId w:val="2"/>
        </w:numPr>
      </w:pPr>
      <w:r>
        <w:t xml:space="preserve">Digital </w:t>
      </w:r>
      <w:proofErr w:type="spellStart"/>
      <w:r>
        <w:t>systems</w:t>
      </w:r>
    </w:p>
    <w:p w14:paraId="6F2B67B2" w14:textId="77777777" w:rsidR="000926E0" w:rsidRDefault="00CD1AC1" w:rsidP="000926E0">
      <w:pPr>
        <w:pStyle w:val="ListParagraph"/>
        <w:numPr>
          <w:ilvl w:val="1"/>
          <w:numId w:val="2"/>
        </w:numPr>
      </w:pPr>
      <w:r>
        <w:t>YNAB</w:t>
      </w:r>
    </w:p>
    <w:p w14:paraId="4ECA8FF7" w14:textId="77777777" w:rsidR="000926E0" w:rsidRDefault="00CD1AC1" w:rsidP="000926E0">
      <w:pPr>
        <w:pStyle w:val="ListParagraph"/>
        <w:numPr>
          <w:ilvl w:val="1"/>
          <w:numId w:val="2"/>
        </w:numPr>
      </w:pPr>
      <w:r>
        <w:t>EveryD</w:t>
      </w:r>
      <w:r w:rsidR="004F732B">
        <w:t>o</w:t>
      </w:r>
      <w:r>
        <w:t>ll</w:t>
      </w:r>
      <w:r w:rsidR="004F732B">
        <w:t>a</w:t>
      </w:r>
      <w:r>
        <w:t>r</w:t>
      </w:r>
    </w:p>
    <w:p w14:paraId="6BD482FD" w14:textId="77777777" w:rsidR="000926E0" w:rsidRDefault="00CD1AC1" w:rsidP="000926E0">
      <w:pPr>
        <w:pStyle w:val="ListParagraph"/>
        <w:numPr>
          <w:ilvl w:val="1"/>
          <w:numId w:val="2"/>
        </w:numPr>
      </w:pPr>
      <w:proofErr w:type="spellEnd"/>
      <w:r>
        <w:t>Hold Yourself Accountable</w:t>
      </w:r>
    </w:p>
    <w:p w14:paraId="0224E3E3" w14:textId="52B212E1" w:rsidR="00CD1AC1" w:rsidRDefault="00CD1AC1" w:rsidP="000926E0">
      <w:pPr>
        <w:pStyle w:val="ListParagraph"/>
        <w:numPr>
          <w:ilvl w:val="1"/>
          <w:numId w:val="2"/>
        </w:numPr>
      </w:pPr>
      <w:r>
        <w:t>Seek the Lord’s Help and Keep Trying</w:t>
      </w:r>
    </w:p>
    <w:p w14:paraId="3C6AFFB3" w14:textId="77777777" w:rsidR="000926E0" w:rsidRDefault="000926E0" w:rsidP="000926E0">
      <w:pPr>
        <w:pStyle w:val="ListParagraph"/>
        <w:ind w:left="1800"/>
      </w:pPr>
    </w:p>
    <w:p w14:paraId="6B01F3B8" w14:textId="77777777" w:rsidR="000926E0" w:rsidRDefault="004F732B" w:rsidP="004F732B">
      <w:pPr>
        <w:pStyle w:val="ListParagraph"/>
        <w:numPr>
          <w:ilvl w:val="0"/>
          <w:numId w:val="8"/>
        </w:numPr>
      </w:pPr>
      <w:r>
        <w:t>Protecting your Family f</w:t>
      </w:r>
      <w:r w:rsidR="007D21B2">
        <w:t>r</w:t>
      </w:r>
      <w:r w:rsidR="000926E0">
        <w:t xml:space="preserve">om Harm </w:t>
      </w:r>
    </w:p>
    <w:p w14:paraId="36C52059" w14:textId="44EFBE79" w:rsidR="004F732B" w:rsidRDefault="004F732B" w:rsidP="000926E0">
      <w:pPr>
        <w:pStyle w:val="ListParagraph"/>
        <w:numPr>
          <w:ilvl w:val="1"/>
          <w:numId w:val="8"/>
        </w:numPr>
      </w:pPr>
      <w:r>
        <w:t>President David Keller (Stake Presidency First Counselor)</w:t>
      </w:r>
    </w:p>
    <w:p w14:paraId="6BA1EB5E" w14:textId="77777777" w:rsidR="000926E0" w:rsidRDefault="009B0047" w:rsidP="000926E0">
      <w:pPr>
        <w:pStyle w:val="ListParagraph"/>
        <w:numPr>
          <w:ilvl w:val="0"/>
          <w:numId w:val="2"/>
        </w:numPr>
      </w:pPr>
      <w:r>
        <w:t>Building a One-Month Emergency Fund</w:t>
      </w:r>
    </w:p>
    <w:p w14:paraId="5E8EA283" w14:textId="77777777" w:rsidR="000926E0" w:rsidRDefault="009B0047" w:rsidP="000926E0">
      <w:pPr>
        <w:pStyle w:val="ListParagraph"/>
        <w:numPr>
          <w:ilvl w:val="0"/>
          <w:numId w:val="2"/>
        </w:numPr>
      </w:pPr>
      <w:r>
        <w:t>Acquire Adequate Insurance</w:t>
      </w:r>
    </w:p>
    <w:p w14:paraId="776EE646" w14:textId="77777777" w:rsidR="000926E0" w:rsidRDefault="009B0047" w:rsidP="000926E0">
      <w:pPr>
        <w:pStyle w:val="ListParagraph"/>
        <w:numPr>
          <w:ilvl w:val="0"/>
          <w:numId w:val="2"/>
        </w:numPr>
      </w:pPr>
      <w:r>
        <w:t>Life Insurance</w:t>
      </w:r>
    </w:p>
    <w:p w14:paraId="476441C2" w14:textId="77777777" w:rsidR="000926E0" w:rsidRDefault="009B0047" w:rsidP="000926E0">
      <w:pPr>
        <w:pStyle w:val="ListParagraph"/>
        <w:numPr>
          <w:ilvl w:val="0"/>
          <w:numId w:val="2"/>
        </w:numPr>
      </w:pPr>
      <w:r>
        <w:t>Disability Insurance</w:t>
      </w:r>
    </w:p>
    <w:p w14:paraId="4707ADB0" w14:textId="6C3B9753" w:rsidR="009B0047" w:rsidRDefault="009B0047" w:rsidP="000926E0">
      <w:pPr>
        <w:pStyle w:val="ListParagraph"/>
        <w:numPr>
          <w:ilvl w:val="0"/>
          <w:numId w:val="2"/>
        </w:numPr>
      </w:pPr>
      <w:r>
        <w:t>Homeowners, Renters, and Automobile Insurance</w:t>
      </w:r>
    </w:p>
    <w:p w14:paraId="13C09B89" w14:textId="77777777" w:rsidR="000926E0" w:rsidRDefault="009B0047" w:rsidP="000926E0">
      <w:pPr>
        <w:pStyle w:val="ListParagraph"/>
        <w:numPr>
          <w:ilvl w:val="0"/>
          <w:numId w:val="4"/>
        </w:numPr>
      </w:pPr>
      <w:r>
        <w:t>Learn to Manage Financial Crises</w:t>
      </w:r>
    </w:p>
    <w:p w14:paraId="67AB768A" w14:textId="77777777" w:rsidR="000926E0" w:rsidRDefault="009B0047" w:rsidP="000926E0">
      <w:pPr>
        <w:pStyle w:val="ListParagraph"/>
        <w:numPr>
          <w:ilvl w:val="0"/>
          <w:numId w:val="2"/>
        </w:numPr>
      </w:pPr>
      <w:r>
        <w:t>Assess the Situation</w:t>
      </w:r>
    </w:p>
    <w:p w14:paraId="4B509A38" w14:textId="77777777" w:rsidR="000926E0" w:rsidRDefault="009B0047" w:rsidP="000926E0">
      <w:pPr>
        <w:pStyle w:val="ListParagraph"/>
        <w:numPr>
          <w:ilvl w:val="0"/>
          <w:numId w:val="2"/>
        </w:numPr>
      </w:pPr>
      <w:r>
        <w:t>Take Action</w:t>
      </w:r>
    </w:p>
    <w:p w14:paraId="4F461163" w14:textId="77777777" w:rsidR="000926E0" w:rsidRDefault="009B0047" w:rsidP="000926E0">
      <w:pPr>
        <w:pStyle w:val="ListParagraph"/>
        <w:numPr>
          <w:ilvl w:val="0"/>
          <w:numId w:val="2"/>
        </w:numPr>
      </w:pPr>
      <w:r>
        <w:lastRenderedPageBreak/>
        <w:t>Call your Insurance Company</w:t>
      </w:r>
    </w:p>
    <w:p w14:paraId="18A037B7" w14:textId="77777777" w:rsidR="000926E0" w:rsidRDefault="009B0047" w:rsidP="000926E0">
      <w:pPr>
        <w:pStyle w:val="ListParagraph"/>
        <w:numPr>
          <w:ilvl w:val="0"/>
          <w:numId w:val="2"/>
        </w:numPr>
      </w:pPr>
      <w:r>
        <w:t>User your Emergency Fund</w:t>
      </w:r>
    </w:p>
    <w:p w14:paraId="56FB6E80" w14:textId="77777777" w:rsidR="000926E0" w:rsidRDefault="009B0047" w:rsidP="000926E0">
      <w:pPr>
        <w:pStyle w:val="ListParagraph"/>
        <w:numPr>
          <w:ilvl w:val="0"/>
          <w:numId w:val="2"/>
        </w:numPr>
      </w:pPr>
      <w:r>
        <w:t>Pay Your Most Important Expenses and Bills First</w:t>
      </w:r>
    </w:p>
    <w:p w14:paraId="25BE8526" w14:textId="77777777" w:rsidR="000926E0" w:rsidRDefault="009B0047" w:rsidP="000926E0">
      <w:pPr>
        <w:pStyle w:val="ListParagraph"/>
        <w:numPr>
          <w:ilvl w:val="0"/>
          <w:numId w:val="2"/>
        </w:numPr>
      </w:pPr>
      <w:r>
        <w:t>Call Your Creditors</w:t>
      </w:r>
    </w:p>
    <w:p w14:paraId="0B465FEE" w14:textId="1906CFD5" w:rsidR="009B0047" w:rsidRDefault="009B0047" w:rsidP="000926E0">
      <w:pPr>
        <w:pStyle w:val="ListParagraph"/>
        <w:numPr>
          <w:ilvl w:val="0"/>
          <w:numId w:val="2"/>
        </w:numPr>
      </w:pPr>
      <w:r>
        <w:t>Identify Other Resources That Can Help</w:t>
      </w:r>
    </w:p>
    <w:p w14:paraId="6EC39C8D" w14:textId="05A52BAC" w:rsidR="006A6829" w:rsidRDefault="006A6829" w:rsidP="000926E0">
      <w:pPr>
        <w:pStyle w:val="ListParagraph"/>
        <w:ind w:left="1440"/>
      </w:pPr>
      <w:r w:rsidRPr="006A6829">
        <w:rPr>
          <w:noProof/>
        </w:rPr>
        <w:drawing>
          <wp:inline distT="0" distB="0" distL="0" distR="0" wp14:anchorId="2C891990" wp14:editId="22A66602">
            <wp:extent cx="3048000" cy="121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8000" cy="1219200"/>
                    </a:xfrm>
                    <a:prstGeom prst="rect">
                      <a:avLst/>
                    </a:prstGeom>
                  </pic:spPr>
                </pic:pic>
              </a:graphicData>
            </a:graphic>
          </wp:inline>
        </w:drawing>
      </w:r>
    </w:p>
    <w:p w14:paraId="2E82D9E2" w14:textId="09608B0D" w:rsidR="006A6829" w:rsidRDefault="006A6829" w:rsidP="000926E0">
      <w:pPr>
        <w:pStyle w:val="ListParagraph"/>
        <w:numPr>
          <w:ilvl w:val="0"/>
          <w:numId w:val="2"/>
        </w:numPr>
      </w:pPr>
      <w:r>
        <w:t xml:space="preserve">Self </w:t>
      </w:r>
    </w:p>
    <w:p w14:paraId="57C31563" w14:textId="39431F8E" w:rsidR="006A6829" w:rsidRDefault="006A6829" w:rsidP="000926E0">
      <w:pPr>
        <w:pStyle w:val="ListParagraph"/>
        <w:numPr>
          <w:ilvl w:val="0"/>
          <w:numId w:val="2"/>
        </w:numPr>
      </w:pPr>
      <w:r>
        <w:t>Family</w:t>
      </w:r>
    </w:p>
    <w:p w14:paraId="5F1E4FF8" w14:textId="2837854A" w:rsidR="006A6829" w:rsidRDefault="006A6829" w:rsidP="000926E0">
      <w:pPr>
        <w:pStyle w:val="ListParagraph"/>
        <w:numPr>
          <w:ilvl w:val="0"/>
          <w:numId w:val="2"/>
        </w:numPr>
      </w:pPr>
      <w:r>
        <w:t>Church</w:t>
      </w:r>
    </w:p>
    <w:p w14:paraId="75012000" w14:textId="5AC2662E" w:rsidR="006A6829" w:rsidRDefault="006A6829" w:rsidP="000926E0">
      <w:pPr>
        <w:pStyle w:val="ListParagraph"/>
        <w:numPr>
          <w:ilvl w:val="0"/>
          <w:numId w:val="2"/>
        </w:numPr>
      </w:pPr>
      <w:r>
        <w:t>Community</w:t>
      </w:r>
    </w:p>
    <w:p w14:paraId="57C6768E" w14:textId="77777777" w:rsidR="009B0047" w:rsidRDefault="009B0047" w:rsidP="009B0047">
      <w:pPr>
        <w:pStyle w:val="ListParagraph"/>
        <w:ind w:left="2160"/>
      </w:pPr>
    </w:p>
    <w:p w14:paraId="6B0C83EB" w14:textId="6ED6E533" w:rsidR="009B0047" w:rsidRDefault="009B0047" w:rsidP="009B0047">
      <w:pPr>
        <w:pStyle w:val="ListParagraph"/>
        <w:numPr>
          <w:ilvl w:val="0"/>
          <w:numId w:val="4"/>
        </w:numPr>
      </w:pPr>
      <w:r>
        <w:t>Increase Your Emergency Preparations</w:t>
      </w:r>
    </w:p>
    <w:p w14:paraId="4E0598AE" w14:textId="4BF17EF5" w:rsidR="009803BE" w:rsidRDefault="006A6829" w:rsidP="00B54364">
      <w:pPr>
        <w:pStyle w:val="ListParagraph"/>
        <w:numPr>
          <w:ilvl w:val="0"/>
          <w:numId w:val="2"/>
        </w:numPr>
      </w:pPr>
      <w:r>
        <w:t>Build a Three to Six Mound Emergency Fund</w:t>
      </w:r>
    </w:p>
    <w:p w14:paraId="0AA05DF7" w14:textId="3FC6690E" w:rsidR="00330C26" w:rsidRDefault="00330C26" w:rsidP="00B54364">
      <w:pPr>
        <w:pStyle w:val="ListParagraph"/>
        <w:numPr>
          <w:ilvl w:val="0"/>
          <w:numId w:val="2"/>
        </w:numPr>
      </w:pPr>
      <w:r>
        <w:t>Learn to understand Debt</w:t>
      </w:r>
    </w:p>
    <w:p w14:paraId="39B90E43" w14:textId="6C80BAD8" w:rsidR="00330C26" w:rsidRDefault="00330C26" w:rsidP="00B54364">
      <w:pPr>
        <w:pStyle w:val="ListParagraph"/>
        <w:numPr>
          <w:ilvl w:val="0"/>
          <w:numId w:val="2"/>
        </w:numPr>
      </w:pPr>
      <w:r>
        <w:t>Reduce Debt</w:t>
      </w:r>
    </w:p>
    <w:p w14:paraId="1396B4C3" w14:textId="77777777" w:rsidR="00B54364" w:rsidRDefault="00B54364"/>
    <w:p w14:paraId="19C9724C" w14:textId="77777777" w:rsidR="00B54364" w:rsidRDefault="003E6C09" w:rsidP="00B54364">
      <w:pPr>
        <w:pStyle w:val="ListParagraph"/>
        <w:numPr>
          <w:ilvl w:val="0"/>
          <w:numId w:val="1"/>
        </w:numPr>
      </w:pPr>
      <w:r>
        <w:t>Closing</w:t>
      </w:r>
      <w:r w:rsidR="00C7364C">
        <w:t xml:space="preserve"> remarks</w:t>
      </w:r>
      <w:r w:rsidR="00295E38">
        <w:t>/ Continue to Give and Bless Others</w:t>
      </w:r>
    </w:p>
    <w:p w14:paraId="4F418E8B" w14:textId="60327E16" w:rsidR="003E6C09" w:rsidRDefault="00A53294" w:rsidP="00B54364">
      <w:pPr>
        <w:pStyle w:val="ListParagraph"/>
        <w:numPr>
          <w:ilvl w:val="1"/>
          <w:numId w:val="1"/>
        </w:numPr>
      </w:pPr>
      <w:r>
        <w:t xml:space="preserve">President </w:t>
      </w:r>
      <w:r w:rsidR="004F732B">
        <w:t xml:space="preserve">Charles </w:t>
      </w:r>
      <w:r>
        <w:t>Acevedo</w:t>
      </w:r>
      <w:r w:rsidR="004F732B">
        <w:t xml:space="preserve"> (Stake President)</w:t>
      </w:r>
    </w:p>
    <w:p w14:paraId="76CF5D09" w14:textId="402D00FC" w:rsidR="00330C26" w:rsidRDefault="00330C26" w:rsidP="00B54364">
      <w:pPr>
        <w:pStyle w:val="ListParagraph"/>
        <w:numPr>
          <w:ilvl w:val="0"/>
          <w:numId w:val="2"/>
        </w:numPr>
      </w:pPr>
      <w:r>
        <w:t>What Matters Most</w:t>
      </w:r>
    </w:p>
    <w:p w14:paraId="4677F7D9" w14:textId="77777777" w:rsidR="00B54364" w:rsidRDefault="0034228F" w:rsidP="00B54364">
      <w:pPr>
        <w:pStyle w:val="ListParagraph"/>
        <w:numPr>
          <w:ilvl w:val="0"/>
          <w:numId w:val="2"/>
        </w:numPr>
      </w:pPr>
      <w:r>
        <w:t>Share what you have learned</w:t>
      </w:r>
      <w:r w:rsidR="00295E38" w:rsidRPr="00295E38">
        <w:t xml:space="preserve"> </w:t>
      </w:r>
    </w:p>
    <w:p w14:paraId="1B276667" w14:textId="77777777" w:rsidR="00B54364" w:rsidRDefault="00295E38" w:rsidP="00B54364">
      <w:pPr>
        <w:pStyle w:val="ListParagraph"/>
        <w:numPr>
          <w:ilvl w:val="0"/>
          <w:numId w:val="2"/>
        </w:numPr>
      </w:pPr>
      <w:r w:rsidRPr="009B0047">
        <w:t xml:space="preserve">Video – </w:t>
      </w:r>
      <w:hyperlink r:id="rId20" w:history="1">
        <w:r w:rsidRPr="0034228F">
          <w:rPr>
            <w:rStyle w:val="Hyperlink"/>
          </w:rPr>
          <w:t>Creating Lift</w:t>
        </w:r>
      </w:hyperlink>
      <w:r w:rsidRPr="009B0047">
        <w:t xml:space="preserve"> – Elder Dieter F. </w:t>
      </w:r>
      <w:proofErr w:type="spellStart"/>
      <w:r w:rsidRPr="009B0047">
        <w:t>Uchtdorf</w:t>
      </w:r>
    </w:p>
    <w:p w14:paraId="11EA7F04" w14:textId="77777777" w:rsidR="00B54364" w:rsidRDefault="00295E38" w:rsidP="00B54364">
      <w:pPr>
        <w:pStyle w:val="ListParagraph"/>
        <w:numPr>
          <w:ilvl w:val="0"/>
          <w:numId w:val="2"/>
        </w:numPr>
      </w:pPr>
      <w:proofErr w:type="spellEnd"/>
      <w:r>
        <w:t xml:space="preserve">Elisha and the Widow of </w:t>
      </w:r>
      <w:proofErr w:type="spellStart"/>
      <w:r>
        <w:t>Zarephath</w:t>
      </w:r>
      <w:proofErr w:type="spellEnd"/>
      <w:r>
        <w:t xml:space="preserve"> (1 Kings 17: 8-16)</w:t>
      </w:r>
    </w:p>
    <w:p w14:paraId="50359A4E" w14:textId="6C17716D" w:rsidR="009B0047" w:rsidRDefault="00295E38" w:rsidP="00B54364">
      <w:pPr>
        <w:pStyle w:val="ListParagraph"/>
        <w:numPr>
          <w:ilvl w:val="0"/>
          <w:numId w:val="2"/>
        </w:numPr>
      </w:pPr>
      <w:r>
        <w:t xml:space="preserve">Sharing what you have. </w:t>
      </w:r>
    </w:p>
    <w:p w14:paraId="5A674C8C" w14:textId="77777777" w:rsidR="00B54364" w:rsidRDefault="00B54364" w:rsidP="00B54364">
      <w:pPr>
        <w:pStyle w:val="ListParagraph"/>
        <w:ind w:left="1080"/>
      </w:pPr>
      <w:bookmarkStart w:id="0" w:name="_GoBack"/>
      <w:bookmarkEnd w:id="0"/>
    </w:p>
    <w:p w14:paraId="3C609471" w14:textId="634D3623" w:rsidR="003E6C09" w:rsidRDefault="003E6C09" w:rsidP="00B54364">
      <w:pPr>
        <w:pStyle w:val="ListParagraph"/>
        <w:numPr>
          <w:ilvl w:val="0"/>
          <w:numId w:val="1"/>
        </w:numPr>
      </w:pPr>
      <w:r>
        <w:t xml:space="preserve">Benediction – </w:t>
      </w:r>
      <w:r w:rsidR="00A53294">
        <w:t>TBD</w:t>
      </w:r>
    </w:p>
    <w:p w14:paraId="37C62A14" w14:textId="414AC0AB" w:rsidR="003E6C09" w:rsidRDefault="003E6C09"/>
    <w:p w14:paraId="6BCE438C" w14:textId="6302537C" w:rsidR="003E6C09" w:rsidRDefault="003E6C09"/>
    <w:p w14:paraId="6B499F2D" w14:textId="5B0B3E8F" w:rsidR="003E6C09" w:rsidRDefault="003E6C09">
      <w:r>
        <w:br/>
      </w:r>
    </w:p>
    <w:p w14:paraId="596BED42" w14:textId="77777777" w:rsidR="003E6C09" w:rsidRDefault="003E6C09">
      <w:r>
        <w:br w:type="page"/>
      </w:r>
    </w:p>
    <w:p w14:paraId="48AA6A45" w14:textId="77777777" w:rsidR="00CD1AC1" w:rsidRDefault="00CD1AC1" w:rsidP="00CD1AC1">
      <w:pPr>
        <w:pStyle w:val="Heading1"/>
        <w:spacing w:before="0" w:beforeAutospacing="0" w:after="0" w:afterAutospacing="0" w:line="264" w:lineRule="auto"/>
        <w:textAlignment w:val="baseline"/>
        <w:rPr>
          <w:rFonts w:ascii="&amp;quot" w:hAnsi="&amp;quot"/>
          <w:b w:val="0"/>
          <w:bCs w:val="0"/>
          <w:color w:val="333333"/>
          <w:sz w:val="90"/>
          <w:szCs w:val="90"/>
        </w:rPr>
      </w:pPr>
      <w:r>
        <w:rPr>
          <w:rFonts w:ascii="&amp;quot" w:hAnsi="&amp;quot"/>
          <w:b w:val="0"/>
          <w:bCs w:val="0"/>
          <w:color w:val="333333"/>
          <w:sz w:val="90"/>
          <w:szCs w:val="90"/>
        </w:rPr>
        <w:lastRenderedPageBreak/>
        <w:t>Resources</w:t>
      </w:r>
    </w:p>
    <w:p w14:paraId="4CBBB29B" w14:textId="77777777" w:rsidR="00CD1AC1" w:rsidRDefault="00CD1AC1" w:rsidP="00CD1AC1">
      <w:pPr>
        <w:pStyle w:val="reference"/>
        <w:spacing w:before="0" w:beforeAutospacing="0" w:after="0" w:afterAutospacing="0" w:line="408" w:lineRule="auto"/>
        <w:textAlignment w:val="baseline"/>
        <w:rPr>
          <w:rFonts w:ascii="&amp;quot" w:hAnsi="&amp;quot"/>
          <w:color w:val="333333"/>
        </w:rPr>
      </w:pPr>
      <w:r>
        <w:rPr>
          <w:rFonts w:ascii="&amp;quot" w:hAnsi="&amp;quot"/>
          <w:color w:val="333333"/>
        </w:rPr>
        <w:t xml:space="preserve">“Resources,” </w:t>
      </w:r>
      <w:r>
        <w:rPr>
          <w:rStyle w:val="HTMLCite"/>
          <w:rFonts w:ascii="&amp;quot" w:hAnsi="&amp;quot"/>
          <w:color w:val="333333"/>
          <w:bdr w:val="none" w:sz="0" w:space="0" w:color="auto" w:frame="1"/>
        </w:rPr>
        <w:t>Personal Finances for Self-Reliance</w:t>
      </w:r>
      <w:r>
        <w:rPr>
          <w:rFonts w:ascii="&amp;quot" w:hAnsi="&amp;quot"/>
          <w:color w:val="333333"/>
        </w:rPr>
        <w:t xml:space="preserve"> (2017), 83–86</w:t>
      </w:r>
    </w:p>
    <w:p w14:paraId="57BFC078" w14:textId="77777777" w:rsidR="00CD1AC1" w:rsidRDefault="00CD1AC1" w:rsidP="00CD1AC1">
      <w:pPr>
        <w:pStyle w:val="Heading2"/>
        <w:spacing w:before="0" w:beforeAutospacing="0" w:after="150" w:afterAutospacing="0"/>
        <w:textAlignment w:val="baseline"/>
        <w:rPr>
          <w:rFonts w:ascii="&amp;quot" w:hAnsi="&amp;quot"/>
          <w:b w:val="0"/>
          <w:bCs w:val="0"/>
          <w:color w:val="2A3753"/>
          <w:sz w:val="42"/>
          <w:szCs w:val="42"/>
        </w:rPr>
      </w:pPr>
      <w:r>
        <w:rPr>
          <w:rFonts w:ascii="&amp;quot" w:hAnsi="&amp;quot"/>
          <w:b w:val="0"/>
          <w:bCs w:val="0"/>
          <w:color w:val="2A3753"/>
          <w:sz w:val="42"/>
          <w:szCs w:val="42"/>
        </w:rPr>
        <w:t>The Envelope System</w:t>
      </w:r>
    </w:p>
    <w:p w14:paraId="7247A577" w14:textId="77777777" w:rsidR="00CD1AC1" w:rsidRDefault="00CD1AC1" w:rsidP="00CD1AC1">
      <w:pPr>
        <w:pStyle w:val="NormalWeb"/>
        <w:spacing w:before="0" w:beforeAutospacing="0" w:after="390" w:afterAutospacing="0" w:line="408" w:lineRule="auto"/>
        <w:textAlignment w:val="baseline"/>
        <w:rPr>
          <w:rFonts w:ascii="&amp;quot" w:hAnsi="&amp;quot"/>
          <w:color w:val="333333"/>
        </w:rPr>
      </w:pPr>
      <w:r>
        <w:rPr>
          <w:rFonts w:ascii="&amp;quot" w:hAnsi="&amp;quot"/>
          <w:color w:val="333333"/>
        </w:rPr>
        <w:t>The cash envelope system is simple: immediately after being paid, you place the amount of money you have allotted to spend in each budget category into its own envelope.</w:t>
      </w:r>
    </w:p>
    <w:p w14:paraId="41A3B952" w14:textId="77777777" w:rsidR="00CD1AC1" w:rsidRDefault="00CD1AC1" w:rsidP="00CD1AC1">
      <w:pPr>
        <w:pStyle w:val="NormalWeb"/>
        <w:spacing w:before="0" w:beforeAutospacing="0" w:after="0" w:afterAutospacing="0" w:line="408" w:lineRule="auto"/>
        <w:textAlignment w:val="baseline"/>
        <w:rPr>
          <w:rFonts w:ascii="&amp;quot" w:hAnsi="&amp;quot"/>
          <w:color w:val="333333"/>
        </w:rPr>
      </w:pPr>
      <w:r>
        <w:rPr>
          <w:rFonts w:ascii="&amp;quot" w:hAnsi="&amp;quot"/>
          <w:color w:val="333333"/>
        </w:rPr>
        <w:t xml:space="preserve">For example, let’s say you have budgeted 400 for the “groceries” category this month. When you receive your pay for the month or for the next few weeks, deposit that amount (in cash) into an envelope labeled “Groceries.” No money—and this means no money—comes out of that envelope except to pay for food. If you go to the market and find you’ve left the envelope at home, go home and get the envelope! Keep a written record (in a simple notebook) of all expenses, so that you can later review it during your </w:t>
      </w:r>
      <w:hyperlink r:id="rId21" w:history="1">
        <w:r>
          <w:rPr>
            <w:rStyle w:val="Hyperlink"/>
            <w:rFonts w:ascii="&amp;quot" w:hAnsi="&amp;quot"/>
            <w:color w:val="3A3D40"/>
            <w:bdr w:val="none" w:sz="0" w:space="0" w:color="auto" w:frame="1"/>
          </w:rPr>
          <w:t>family</w:t>
        </w:r>
      </w:hyperlink>
      <w:r>
        <w:rPr>
          <w:rFonts w:ascii="&amp;quot" w:hAnsi="&amp;quot"/>
          <w:color w:val="333333"/>
        </w:rPr>
        <w:t xml:space="preserve"> council to remind you where your money is going.</w:t>
      </w:r>
    </w:p>
    <w:p w14:paraId="410958A1" w14:textId="77777777" w:rsidR="00CD1AC1" w:rsidRDefault="00CD1AC1" w:rsidP="00CD1AC1">
      <w:pPr>
        <w:pStyle w:val="NormalWeb"/>
        <w:spacing w:before="0" w:beforeAutospacing="0" w:after="390" w:afterAutospacing="0" w:line="408" w:lineRule="auto"/>
        <w:textAlignment w:val="baseline"/>
        <w:rPr>
          <w:rFonts w:ascii="&amp;quot" w:hAnsi="&amp;quot"/>
          <w:color w:val="333333"/>
        </w:rPr>
      </w:pPr>
      <w:r>
        <w:rPr>
          <w:rFonts w:ascii="&amp;quot" w:hAnsi="&amp;quot"/>
          <w:color w:val="333333"/>
        </w:rPr>
        <w:t>In another envelope, place the budgeted amount for your transportation expenses. You will take from this second envelope when appropriate the portion needed for those costs, and track each expense in your notebook.</w:t>
      </w:r>
    </w:p>
    <w:p w14:paraId="1E99EA2A" w14:textId="77777777" w:rsidR="00CD1AC1" w:rsidRDefault="00CD1AC1" w:rsidP="00CD1AC1">
      <w:pPr>
        <w:pStyle w:val="NormalWeb"/>
        <w:spacing w:before="0" w:beforeAutospacing="0" w:after="0" w:afterAutospacing="0" w:line="408" w:lineRule="auto"/>
        <w:textAlignment w:val="baseline"/>
        <w:rPr>
          <w:rFonts w:ascii="&amp;quot" w:hAnsi="&amp;quot"/>
          <w:color w:val="333333"/>
        </w:rPr>
      </w:pPr>
      <w:r>
        <w:rPr>
          <w:rFonts w:ascii="&amp;quot" w:hAnsi="&amp;quot"/>
          <w:color w:val="333333"/>
        </w:rPr>
        <w:t xml:space="preserve">Divide each of your budget categories in this same way: rent or mortgage payment in one envelope; utilities in another; </w:t>
      </w:r>
      <w:hyperlink r:id="rId22" w:history="1">
        <w:r>
          <w:rPr>
            <w:rStyle w:val="Hyperlink"/>
            <w:rFonts w:ascii="&amp;quot" w:hAnsi="&amp;quot"/>
            <w:color w:val="3A3D40"/>
            <w:bdr w:val="none" w:sz="0" w:space="0" w:color="auto" w:frame="1"/>
          </w:rPr>
          <w:t>tithing</w:t>
        </w:r>
      </w:hyperlink>
      <w:r>
        <w:rPr>
          <w:rFonts w:ascii="&amp;quot" w:hAnsi="&amp;quot"/>
          <w:color w:val="333333"/>
        </w:rPr>
        <w:t xml:space="preserve"> and fast offerings in another; medical; insurance; and so on—each in its own envelope.</w:t>
      </w:r>
    </w:p>
    <w:p w14:paraId="11B9004A" w14:textId="77777777" w:rsidR="00CD1AC1" w:rsidRDefault="00CD1AC1" w:rsidP="00CD1AC1">
      <w:pPr>
        <w:pStyle w:val="NormalWeb"/>
        <w:spacing w:before="0" w:beforeAutospacing="0" w:after="390" w:afterAutospacing="0" w:line="408" w:lineRule="auto"/>
        <w:textAlignment w:val="baseline"/>
        <w:rPr>
          <w:rFonts w:ascii="&amp;quot" w:hAnsi="&amp;quot"/>
          <w:color w:val="333333"/>
        </w:rPr>
      </w:pPr>
      <w:r>
        <w:rPr>
          <w:rFonts w:ascii="&amp;quot" w:hAnsi="&amp;quot"/>
          <w:color w:val="333333"/>
        </w:rPr>
        <w:t>Each time you get paid, deposit the appropriate portion of your monthly budgeted amount into each envelope so that the total amount placed in each envelope each month is the amount predetermined in your written budget.</w:t>
      </w:r>
    </w:p>
    <w:p w14:paraId="014CBEC0" w14:textId="77777777" w:rsidR="00CD1AC1" w:rsidRDefault="00CD1AC1" w:rsidP="00CD1AC1">
      <w:pPr>
        <w:pStyle w:val="NormalWeb"/>
        <w:spacing w:before="0" w:beforeAutospacing="0" w:after="0" w:afterAutospacing="0" w:line="408" w:lineRule="auto"/>
        <w:textAlignment w:val="baseline"/>
        <w:rPr>
          <w:rFonts w:ascii="&amp;quot" w:hAnsi="&amp;quot"/>
          <w:color w:val="333333"/>
        </w:rPr>
      </w:pPr>
      <w:r>
        <w:rPr>
          <w:rFonts w:ascii="&amp;quot" w:hAnsi="&amp;quot"/>
          <w:color w:val="333333"/>
        </w:rPr>
        <w:t xml:space="preserve">Do not spend more than you have budgeted. When the envelope is empty, you are done! If you must spend more in that category, you will have to take it out of another envelope. For </w:t>
      </w:r>
      <w:r>
        <w:rPr>
          <w:rFonts w:ascii="&amp;quot" w:hAnsi="&amp;quot"/>
          <w:color w:val="333333"/>
        </w:rPr>
        <w:lastRenderedPageBreak/>
        <w:t xml:space="preserve">the first few months this will require adjustments. Within that </w:t>
      </w:r>
      <w:proofErr w:type="gramStart"/>
      <w:r>
        <w:rPr>
          <w:rFonts w:ascii="&amp;quot" w:hAnsi="&amp;quot"/>
          <w:color w:val="333333"/>
        </w:rPr>
        <w:t>period</w:t>
      </w:r>
      <w:proofErr w:type="gramEnd"/>
      <w:r>
        <w:rPr>
          <w:rFonts w:ascii="&amp;quot" w:hAnsi="&amp;quot"/>
          <w:color w:val="333333"/>
        </w:rPr>
        <w:t xml:space="preserve"> you should gain a more accurate picture of whether your initial budgeted numbers are adequate—you’ll learn the real average over a couple of months.</w:t>
      </w:r>
    </w:p>
    <w:p w14:paraId="783E7123" w14:textId="77777777" w:rsidR="00CD1AC1" w:rsidRDefault="00CD1AC1" w:rsidP="00CD1AC1">
      <w:pPr>
        <w:pStyle w:val="NormalWeb"/>
        <w:spacing w:before="0" w:beforeAutospacing="0" w:after="390" w:afterAutospacing="0" w:line="408" w:lineRule="auto"/>
        <w:textAlignment w:val="baseline"/>
        <w:rPr>
          <w:rFonts w:ascii="&amp;quot" w:hAnsi="&amp;quot"/>
          <w:color w:val="333333"/>
        </w:rPr>
      </w:pPr>
      <w:r>
        <w:rPr>
          <w:rFonts w:ascii="&amp;quot" w:hAnsi="&amp;quot"/>
          <w:color w:val="333333"/>
        </w:rPr>
        <w:t>Some use the envelope system for everything. Others use this cash-only system for those categories that tend to tempt them to overspend, or for which it is easy to lose track or lose control, like food, restaurants, entertainment, gasoline, and clothing. Any leftover should go toward your financial priority.</w:t>
      </w:r>
    </w:p>
    <w:p w14:paraId="0E873E0F" w14:textId="77777777" w:rsidR="00CD1AC1" w:rsidRDefault="00CD1AC1" w:rsidP="00CD1AC1">
      <w:pPr>
        <w:pStyle w:val="NormalWeb"/>
        <w:spacing w:before="0" w:beforeAutospacing="0" w:after="0" w:afterAutospacing="0" w:line="408" w:lineRule="auto"/>
        <w:textAlignment w:val="baseline"/>
        <w:rPr>
          <w:rFonts w:ascii="&amp;quot" w:hAnsi="&amp;quot"/>
          <w:color w:val="333333"/>
        </w:rPr>
      </w:pPr>
      <w:r>
        <w:rPr>
          <w:rStyle w:val="Strong"/>
          <w:rFonts w:ascii="&amp;quot" w:hAnsi="&amp;quot"/>
          <w:color w:val="333333"/>
          <w:bdr w:val="none" w:sz="0" w:space="0" w:color="auto" w:frame="1"/>
        </w:rPr>
        <w:t xml:space="preserve">Back to </w:t>
      </w:r>
      <w:hyperlink w:history="1">
        <w:r>
          <w:rPr>
            <w:rStyle w:val="Hyperlink"/>
            <w:rFonts w:ascii="&amp;quot" w:hAnsi="&amp;quot"/>
            <w:b/>
            <w:bCs/>
            <w:color w:val="0091BC"/>
            <w:bdr w:val="none" w:sz="0" w:space="0" w:color="auto" w:frame="1"/>
          </w:rPr>
          <w:t>page 77</w:t>
        </w:r>
      </w:hyperlink>
      <w:r>
        <w:rPr>
          <w:rStyle w:val="Strong"/>
          <w:rFonts w:ascii="&amp;quot" w:hAnsi="&amp;quot"/>
          <w:color w:val="333333"/>
          <w:bdr w:val="none" w:sz="0" w:space="0" w:color="auto" w:frame="1"/>
        </w:rPr>
        <w:t>.</w:t>
      </w:r>
    </w:p>
    <w:p w14:paraId="75648B81" w14:textId="77777777" w:rsidR="00CD1AC1" w:rsidRDefault="00CD1AC1" w:rsidP="00CD1AC1">
      <w:pPr>
        <w:pStyle w:val="Heading2"/>
        <w:spacing w:before="0" w:beforeAutospacing="0" w:after="150" w:afterAutospacing="0"/>
        <w:textAlignment w:val="baseline"/>
        <w:rPr>
          <w:rFonts w:ascii="&amp;quot" w:hAnsi="&amp;quot"/>
          <w:b w:val="0"/>
          <w:bCs w:val="0"/>
          <w:color w:val="2A3753"/>
          <w:sz w:val="42"/>
          <w:szCs w:val="42"/>
        </w:rPr>
      </w:pPr>
      <w:r>
        <w:rPr>
          <w:rFonts w:ascii="&amp;quot" w:hAnsi="&amp;quot"/>
          <w:b w:val="0"/>
          <w:bCs w:val="0"/>
          <w:color w:val="2A3753"/>
          <w:sz w:val="42"/>
          <w:szCs w:val="42"/>
        </w:rPr>
        <w:t>Digital Systems</w:t>
      </w:r>
    </w:p>
    <w:p w14:paraId="2D48CDB3" w14:textId="77777777" w:rsidR="00CD1AC1" w:rsidRDefault="00CD1AC1" w:rsidP="00CD1AC1">
      <w:pPr>
        <w:pStyle w:val="NormalWeb"/>
        <w:spacing w:before="0" w:beforeAutospacing="0" w:after="390" w:afterAutospacing="0" w:line="408" w:lineRule="auto"/>
        <w:textAlignment w:val="baseline"/>
        <w:rPr>
          <w:rFonts w:ascii="&amp;quot" w:hAnsi="&amp;quot"/>
          <w:color w:val="333333"/>
        </w:rPr>
      </w:pPr>
      <w:r>
        <w:rPr>
          <w:rFonts w:ascii="&amp;quot" w:hAnsi="&amp;quot"/>
          <w:color w:val="333333"/>
        </w:rPr>
        <w:t>If seeing extra cash tempts you to spend more than you otherwise would, then using a debit card may be your best option. As with the cash envelope method, a debit card draws from money already in your bank account.</w:t>
      </w:r>
    </w:p>
    <w:p w14:paraId="5D080CFD" w14:textId="77777777" w:rsidR="00CD1AC1" w:rsidRDefault="00CD1AC1" w:rsidP="00CD1AC1">
      <w:pPr>
        <w:pStyle w:val="NormalWeb"/>
        <w:spacing w:before="0" w:beforeAutospacing="0" w:after="390" w:afterAutospacing="0" w:line="408" w:lineRule="auto"/>
        <w:textAlignment w:val="baseline"/>
        <w:rPr>
          <w:rFonts w:ascii="&amp;quot" w:hAnsi="&amp;quot"/>
          <w:color w:val="333333"/>
        </w:rPr>
      </w:pPr>
      <w:r>
        <w:rPr>
          <w:rFonts w:ascii="&amp;quot" w:hAnsi="&amp;quot"/>
          <w:color w:val="333333"/>
        </w:rPr>
        <w:t>When using a debit card, it is critical to track your expenses because, unlike the cash-envelope system, a debit card does not provide hard boundaries between budget categories. You can record your expenses with a pen and paper or with a mobile phone or computer application.</w:t>
      </w:r>
    </w:p>
    <w:p w14:paraId="18E73242" w14:textId="77777777" w:rsidR="00CD1AC1" w:rsidRDefault="00CD1AC1" w:rsidP="00CD1AC1">
      <w:pPr>
        <w:pStyle w:val="NormalWeb"/>
        <w:spacing w:before="0" w:beforeAutospacing="0" w:after="390" w:afterAutospacing="0" w:line="408" w:lineRule="auto"/>
        <w:textAlignment w:val="baseline"/>
        <w:rPr>
          <w:rFonts w:ascii="&amp;quot" w:hAnsi="&amp;quot"/>
          <w:color w:val="333333"/>
        </w:rPr>
      </w:pPr>
      <w:r>
        <w:rPr>
          <w:rFonts w:ascii="&amp;quot" w:hAnsi="&amp;quot"/>
          <w:color w:val="333333"/>
        </w:rPr>
        <w:t>Numerous financial management apps are available for cell phones or other mobile devices. These apps can store and organize information for you, and you can then access it from your home computer or other devices, as well.</w:t>
      </w:r>
    </w:p>
    <w:p w14:paraId="787FDA7A" w14:textId="77777777" w:rsidR="00CD1AC1" w:rsidRDefault="00CD1AC1" w:rsidP="00CD1AC1">
      <w:pPr>
        <w:pStyle w:val="NormalWeb"/>
        <w:spacing w:before="0" w:beforeAutospacing="0" w:after="390" w:afterAutospacing="0" w:line="408" w:lineRule="auto"/>
        <w:textAlignment w:val="baseline"/>
        <w:rPr>
          <w:rFonts w:ascii="&amp;quot" w:hAnsi="&amp;quot"/>
          <w:color w:val="333333"/>
        </w:rPr>
      </w:pPr>
      <w:r>
        <w:rPr>
          <w:rFonts w:ascii="&amp;quot" w:hAnsi="&amp;quot"/>
          <w:color w:val="333333"/>
        </w:rPr>
        <w:t>Spend some time this week researching the best apps available in your language and region, using “money management,” “personal finance tools,” or “budgeting apps” as search terms. Many very good ones are free or cost very little.</w:t>
      </w:r>
    </w:p>
    <w:p w14:paraId="5BED659E" w14:textId="77777777" w:rsidR="00CD1AC1" w:rsidRDefault="00CD1AC1" w:rsidP="00CD1AC1">
      <w:pPr>
        <w:pStyle w:val="NormalWeb"/>
        <w:spacing w:before="0" w:beforeAutospacing="0" w:after="390" w:afterAutospacing="0" w:line="408" w:lineRule="auto"/>
        <w:textAlignment w:val="baseline"/>
        <w:rPr>
          <w:rFonts w:ascii="&amp;quot" w:hAnsi="&amp;quot"/>
          <w:color w:val="333333"/>
        </w:rPr>
      </w:pPr>
      <w:r>
        <w:rPr>
          <w:rFonts w:ascii="&amp;quot" w:hAnsi="&amp;quot"/>
          <w:color w:val="333333"/>
        </w:rPr>
        <w:lastRenderedPageBreak/>
        <w:t>Remember, to keep your information secure, access your personal financial information only from your own devices, not from public computers.</w:t>
      </w:r>
    </w:p>
    <w:p w14:paraId="3D603C6F" w14:textId="77777777" w:rsidR="00CD1AC1" w:rsidRDefault="00CD1AC1" w:rsidP="00CD1AC1">
      <w:pPr>
        <w:pStyle w:val="NormalWeb"/>
        <w:spacing w:before="0" w:beforeAutospacing="0" w:after="0" w:afterAutospacing="0" w:line="408" w:lineRule="auto"/>
        <w:textAlignment w:val="baseline"/>
        <w:rPr>
          <w:rFonts w:ascii="&amp;quot" w:hAnsi="&amp;quot"/>
          <w:color w:val="333333"/>
        </w:rPr>
      </w:pPr>
      <w:r>
        <w:rPr>
          <w:rStyle w:val="Strong"/>
          <w:rFonts w:ascii="&amp;quot" w:hAnsi="&amp;quot"/>
          <w:color w:val="333333"/>
          <w:bdr w:val="none" w:sz="0" w:space="0" w:color="auto" w:frame="1"/>
        </w:rPr>
        <w:t xml:space="preserve">Back to </w:t>
      </w:r>
      <w:hyperlink w:history="1">
        <w:r>
          <w:rPr>
            <w:rStyle w:val="Hyperlink"/>
            <w:rFonts w:ascii="&amp;quot" w:hAnsi="&amp;quot"/>
            <w:b/>
            <w:bCs/>
            <w:color w:val="0091BC"/>
            <w:bdr w:val="none" w:sz="0" w:space="0" w:color="auto" w:frame="1"/>
          </w:rPr>
          <w:t>page 78</w:t>
        </w:r>
      </w:hyperlink>
      <w:r>
        <w:rPr>
          <w:rStyle w:val="Strong"/>
          <w:rFonts w:ascii="&amp;quot" w:hAnsi="&amp;quot"/>
          <w:color w:val="333333"/>
          <w:bdr w:val="none" w:sz="0" w:space="0" w:color="auto" w:frame="1"/>
        </w:rPr>
        <w:t>.</w:t>
      </w:r>
    </w:p>
    <w:p w14:paraId="2D957F06" w14:textId="77777777" w:rsidR="003E6C09" w:rsidRDefault="003E6C09"/>
    <w:p w14:paraId="0BB6B8E0" w14:textId="074422DB" w:rsidR="003E6C09" w:rsidRDefault="003E6C09"/>
    <w:sectPr w:rsidR="003E6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mp;quot">
    <w:altName w:val="Cambria"/>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AD4A7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861E5E"/>
    <w:multiLevelType w:val="hybridMultilevel"/>
    <w:tmpl w:val="764CE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375C5F"/>
    <w:multiLevelType w:val="hybridMultilevel"/>
    <w:tmpl w:val="E6248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E30E97"/>
    <w:multiLevelType w:val="hybridMultilevel"/>
    <w:tmpl w:val="7C380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D86A2D"/>
    <w:multiLevelType w:val="hybridMultilevel"/>
    <w:tmpl w:val="857C5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A32220"/>
    <w:multiLevelType w:val="hybridMultilevel"/>
    <w:tmpl w:val="CD246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5534AA"/>
    <w:multiLevelType w:val="hybridMultilevel"/>
    <w:tmpl w:val="12DABD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83149CC"/>
    <w:multiLevelType w:val="hybridMultilevel"/>
    <w:tmpl w:val="CA268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5"/>
  </w:num>
  <w:num w:numId="5">
    <w:abstractNumId w:val="7"/>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U0NDAyMbcwMDQzMjdR0lEKTi0uzszPAykwrgUAOUQKxywAAAA="/>
  </w:docVars>
  <w:rsids>
    <w:rsidRoot w:val="003E6C09"/>
    <w:rsid w:val="00041EE5"/>
    <w:rsid w:val="000926E0"/>
    <w:rsid w:val="000966DB"/>
    <w:rsid w:val="000B2892"/>
    <w:rsid w:val="00251F40"/>
    <w:rsid w:val="002814D9"/>
    <w:rsid w:val="00290D68"/>
    <w:rsid w:val="00295E38"/>
    <w:rsid w:val="002B2749"/>
    <w:rsid w:val="002E6018"/>
    <w:rsid w:val="00330C26"/>
    <w:rsid w:val="0034228F"/>
    <w:rsid w:val="003C0AAE"/>
    <w:rsid w:val="003E6C09"/>
    <w:rsid w:val="004F732B"/>
    <w:rsid w:val="005C559A"/>
    <w:rsid w:val="006A6829"/>
    <w:rsid w:val="006D598D"/>
    <w:rsid w:val="007A6868"/>
    <w:rsid w:val="007C7555"/>
    <w:rsid w:val="007D21B2"/>
    <w:rsid w:val="007F4330"/>
    <w:rsid w:val="008A01DC"/>
    <w:rsid w:val="009028BA"/>
    <w:rsid w:val="009803BE"/>
    <w:rsid w:val="009B0047"/>
    <w:rsid w:val="009C66FB"/>
    <w:rsid w:val="009D4080"/>
    <w:rsid w:val="00A53294"/>
    <w:rsid w:val="00B54364"/>
    <w:rsid w:val="00B84348"/>
    <w:rsid w:val="00BD2302"/>
    <w:rsid w:val="00BE148D"/>
    <w:rsid w:val="00C7364C"/>
    <w:rsid w:val="00C97861"/>
    <w:rsid w:val="00CD1AC1"/>
    <w:rsid w:val="00DF4862"/>
    <w:rsid w:val="00E21DC5"/>
    <w:rsid w:val="00EA237E"/>
    <w:rsid w:val="00ED78E4"/>
    <w:rsid w:val="00F70C98"/>
    <w:rsid w:val="00FA5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D6223"/>
  <w15:chartTrackingRefBased/>
  <w15:docId w15:val="{0680AC27-B6C5-4AAE-B1B8-CC586D17D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D1A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1A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3BE"/>
    <w:pPr>
      <w:ind w:left="720"/>
      <w:contextualSpacing/>
    </w:pPr>
  </w:style>
  <w:style w:type="character" w:styleId="Hyperlink">
    <w:name w:val="Hyperlink"/>
    <w:basedOn w:val="DefaultParagraphFont"/>
    <w:uiPriority w:val="99"/>
    <w:unhideWhenUsed/>
    <w:rsid w:val="00B84348"/>
    <w:rPr>
      <w:color w:val="0563C1" w:themeColor="hyperlink"/>
      <w:u w:val="single"/>
    </w:rPr>
  </w:style>
  <w:style w:type="character" w:customStyle="1" w:styleId="UnresolvedMention">
    <w:name w:val="Unresolved Mention"/>
    <w:basedOn w:val="DefaultParagraphFont"/>
    <w:uiPriority w:val="99"/>
    <w:semiHidden/>
    <w:unhideWhenUsed/>
    <w:rsid w:val="00B84348"/>
    <w:rPr>
      <w:color w:val="605E5C"/>
      <w:shd w:val="clear" w:color="auto" w:fill="E1DFDD"/>
    </w:rPr>
  </w:style>
  <w:style w:type="character" w:customStyle="1" w:styleId="Heading1Char">
    <w:name w:val="Heading 1 Char"/>
    <w:basedOn w:val="DefaultParagraphFont"/>
    <w:link w:val="Heading1"/>
    <w:uiPriority w:val="9"/>
    <w:rsid w:val="00CD1A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1AC1"/>
    <w:rPr>
      <w:rFonts w:ascii="Times New Roman" w:eastAsia="Times New Roman" w:hAnsi="Times New Roman" w:cs="Times New Roman"/>
      <w:b/>
      <w:bCs/>
      <w:sz w:val="36"/>
      <w:szCs w:val="36"/>
    </w:rPr>
  </w:style>
  <w:style w:type="paragraph" w:customStyle="1" w:styleId="reference">
    <w:name w:val="reference"/>
    <w:basedOn w:val="Normal"/>
    <w:rsid w:val="00CD1AC1"/>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CD1AC1"/>
    <w:rPr>
      <w:i/>
      <w:iCs/>
    </w:rPr>
  </w:style>
  <w:style w:type="paragraph" w:styleId="NormalWeb">
    <w:name w:val="Normal (Web)"/>
    <w:basedOn w:val="Normal"/>
    <w:uiPriority w:val="99"/>
    <w:semiHidden/>
    <w:unhideWhenUsed/>
    <w:rsid w:val="00CD1A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1AC1"/>
    <w:rPr>
      <w:b/>
      <w:bCs/>
    </w:rPr>
  </w:style>
  <w:style w:type="paragraph" w:styleId="Title">
    <w:name w:val="Title"/>
    <w:basedOn w:val="Normal"/>
    <w:next w:val="Normal"/>
    <w:link w:val="TitleChar"/>
    <w:uiPriority w:val="10"/>
    <w:qFormat/>
    <w:rsid w:val="002B27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749"/>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ED78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739312">
      <w:bodyDiv w:val="1"/>
      <w:marLeft w:val="0"/>
      <w:marRight w:val="0"/>
      <w:marTop w:val="0"/>
      <w:marBottom w:val="0"/>
      <w:divBdr>
        <w:top w:val="none" w:sz="0" w:space="0" w:color="auto"/>
        <w:left w:val="none" w:sz="0" w:space="0" w:color="auto"/>
        <w:bottom w:val="none" w:sz="0" w:space="0" w:color="auto"/>
        <w:right w:val="none" w:sz="0" w:space="0" w:color="auto"/>
      </w:divBdr>
    </w:div>
    <w:div w:id="172795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bing.com/videos/search?q=srs.lds.org%2fvideos&amp;qpvt=srs.lds.org%2fvideos&amp;view=detail&amp;mid=0AAA888BFEB79B18E5EE0AAA888BFEB79B18E5EE&amp;&amp;FORM=VRDGAR&amp;ru=%2Fvideos%2Fsearch%3Fq%3Dsrs.lds.org%252fvideos%26qpvt%3Dsrs.lds.org%252fvideos%26FORM%3DVDRE" TargetMode="External"/><Relationship Id="rId20" Type="http://schemas.openxmlformats.org/officeDocument/2006/relationships/hyperlink" Target="https://www.bing.com/videos/search?q=srs.lds.org%2fvideos&amp;&amp;view=detail&amp;mid=5764F0D5BE0A922CD4745764F0D5BE0A922CD474&amp;&amp;FORM=VRDGAR&amp;ru=%2Fvideos%2Fsearch%3Fq%3Dsrs.lds.org%252Fvideos%26qs%3Dn%26form%3DQBVR%26sp%3D-1%26pq%3Dsrs.lds.org%252Fvideos%26sc%3D1-18%26sk%3D%26cvid%3D9AF00E32FEFB44829DFFC11466F343DA" TargetMode="External"/><Relationship Id="rId21" Type="http://schemas.openxmlformats.org/officeDocument/2006/relationships/hyperlink" Target="http://www.mormon.org/values/family" TargetMode="External"/><Relationship Id="rId22" Type="http://schemas.openxmlformats.org/officeDocument/2006/relationships/hyperlink" Target="https://lds.org/topics/tithing?lang=eng"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https://www.bing.com/videos/search?q=srs.lds.org%2fvideos&amp;qpvt=srs.lds.org%2fvideos&amp;view=detail&amp;mid=CC0DB01DD5DF34984DE4CC0DB01DD5DF34984DE4&amp;&amp;FORM=VRDGAR&amp;ru=%2Fvideos%2Fsearch%3Fq%3Dsrs.lds.org%252fvideos%26qpvt%3Dsrs.lds.org%252fvideos%26FORM%3DVDRE"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s://www.bing.com/videos/search?q=srs.lds.org%2fvideos&amp;&amp;view=detail&amp;mid=16935028EA5986F7CE1C16935028EA5986F7CE1C&amp;&amp;FORM=VRDGAR&amp;ru=%2Fvideos%2Fsearch%3Fq%3Dsrs.lds.org%252fvideos%26qpvt%3Dsrs.lds.org%252fvideos%26FORM%3DVDRE" TargetMode="External"/><Relationship Id="rId15" Type="http://schemas.openxmlformats.org/officeDocument/2006/relationships/image" Target="media/image4.png"/><Relationship Id="rId16" Type="http://schemas.openxmlformats.org/officeDocument/2006/relationships/hyperlink" Target="https://www.lds.org/bc/content/shared/content/images/gospel-library/manual/PD60003799/Finance_60.pdf" TargetMode="External"/><Relationship Id="rId17" Type="http://schemas.openxmlformats.org/officeDocument/2006/relationships/image" Target="media/image5.jpeg"/><Relationship Id="rId18" Type="http://schemas.openxmlformats.org/officeDocument/2006/relationships/hyperlink" Target="https://www.bing.com/videos/search?q=srs.lds.org%2fvideos&amp;qpvt=srs.lds.org%2fvideos&amp;view=detail&amp;mid=983931CD1DF78C73C922983931CD1DF78C73C922&amp;&amp;FORM=VRDGAR&amp;ru=%2Fvideos%2Fsearch%3Fq%3Dsrs.lds.org%252fvideos%26qpvt%3Dsrs.lds.org%252fvideos%26FORM%3DVDRE" TargetMode="External"/><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D1B3C56544DF45865E2678618FCE6C" ma:contentTypeVersion="7" ma:contentTypeDescription="Create a new document." ma:contentTypeScope="" ma:versionID="e6c7735f7396314392ec955604c50993">
  <xsd:schema xmlns:xsd="http://www.w3.org/2001/XMLSchema" xmlns:xs="http://www.w3.org/2001/XMLSchema" xmlns:p="http://schemas.microsoft.com/office/2006/metadata/properties" xmlns:ns2="741fae0e-24c4-42ee-b287-c967ca243d48" xmlns:ns3="936a4ffa-ea50-416f-804f-58793839f41a" targetNamespace="http://schemas.microsoft.com/office/2006/metadata/properties" ma:root="true" ma:fieldsID="774001de823099600d9d7dc1b1477630" ns2:_="" ns3:_="">
    <xsd:import namespace="741fae0e-24c4-42ee-b287-c967ca243d48"/>
    <xsd:import namespace="936a4ffa-ea50-416f-804f-58793839f41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1fae0e-24c4-42ee-b287-c967ca243d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6a4ffa-ea50-416f-804f-58793839f41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8CC8221-5CE7-47C6-86F4-CCF70AC748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1fae0e-24c4-42ee-b287-c967ca243d48"/>
    <ds:schemaRef ds:uri="936a4ffa-ea50-416f-804f-58793839f4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FB74D7-400E-40B2-A6BC-8B185CD1B4B9}">
  <ds:schemaRefs>
    <ds:schemaRef ds:uri="http://schemas.microsoft.com/sharepoint/v3/contenttype/forms"/>
  </ds:schemaRefs>
</ds:datastoreItem>
</file>

<file path=customXml/itemProps3.xml><?xml version="1.0" encoding="utf-8"?>
<ds:datastoreItem xmlns:ds="http://schemas.openxmlformats.org/officeDocument/2006/customXml" ds:itemID="{CFF8DB04-28CB-411E-9A19-DF352B287EA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BF1F47F-7821-1C44-A625-3295166D5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1143</Words>
  <Characters>6517</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Snider</dc:creator>
  <cp:keywords/>
  <dc:description/>
  <cp:lastModifiedBy>Blair, Peter</cp:lastModifiedBy>
  <cp:revision>2</cp:revision>
  <dcterms:created xsi:type="dcterms:W3CDTF">2020-04-24T18:26:00Z</dcterms:created>
  <dcterms:modified xsi:type="dcterms:W3CDTF">2020-04-24T18:26:00Z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0x0101001BD1B3C56544DF45865E2678618FCE6C</vt:lpwstr>
  </property>
</Properties>
</file>