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83369" w:rsidRDefault="002027FE">
      <w:pPr>
        <w:pStyle w:val="aa"/>
      </w:pPr>
      <w:r>
        <w:rPr>
          <w:color w:val="1A1A2E"/>
        </w:rPr>
        <w:t>ARCHITECTURE DIAGRAM</w:t>
      </w:r>
    </w:p>
    <w:p w:rsidR="00583369" w:rsidRDefault="002027FE">
      <w:pPr>
        <w:pStyle w:val="1"/>
      </w:pPr>
      <w:r>
        <w:rPr>
          <w:color w:val="1A1A2E"/>
        </w:rPr>
        <w:t>LiLu E-Commerce MVP</w:t>
      </w:r>
    </w:p>
    <w:p w:rsidR="00583369" w:rsidRDefault="00583369"/>
    <w:p w:rsidR="00583369" w:rsidRDefault="002027FE">
      <w:r>
        <w:rPr>
          <w:b/>
          <w:sz w:val="24"/>
        </w:rPr>
        <w:t>ВЗУТТЄВА ФАБРИКА «LiLu» — E-Commerce Platform</w:t>
      </w:r>
    </w:p>
    <w:p w:rsidR="00583369" w:rsidRDefault="002027FE">
      <w:r>
        <w:t>Dev/QA: Мульков Максим  |  PM: Мурадян Руслан  |  BA: Покась Ілля</w:t>
      </w:r>
    </w:p>
    <w:p w:rsidR="00583369" w:rsidRDefault="002027FE">
      <w:r>
        <w:t>Команда: 3Course-PROJECT  |  Дата: 10.04.2026  |  Версія: 2.0</w:t>
      </w:r>
    </w:p>
    <w:p w:rsidR="00583369" w:rsidRDefault="00583369"/>
    <w:p w:rsidR="00583369" w:rsidRDefault="002027FE">
      <w:pPr>
        <w:pStyle w:val="21"/>
      </w:pPr>
      <w:r>
        <w:rPr>
          <w:color w:val="1A1A2E"/>
        </w:rPr>
        <w:t xml:space="preserve">1. Загальна архітектура системи </w:t>
      </w:r>
      <w:r>
        <w:rPr>
          <w:color w:val="1A1A2E"/>
        </w:rPr>
        <w:t>(Three-Tier)</w:t>
      </w:r>
    </w:p>
    <w:p w:rsidR="00583369" w:rsidRDefault="002027FE">
      <w:r>
        <w:t>Система побудована за класичною трирівневою архітектурою, яка дозволяє масштабувати кожен рівень незалежно:</w:t>
      </w:r>
    </w:p>
    <w:p w:rsidR="00583369" w:rsidRDefault="002027FE">
      <w:r>
        <w:t xml:space="preserve">  - Клієнтський рівень (Frontend) — Next.js + Tailwind CSS. SSR для SEO каталогу.</w:t>
      </w:r>
    </w:p>
    <w:p w:rsidR="00583369" w:rsidRDefault="002027FE">
      <w:r>
        <w:t xml:space="preserve">  - Серверний рівень (Backend) — Node.js + Express + </w:t>
      </w:r>
      <w:r>
        <w:t>Prisma ORM. REST API.</w:t>
      </w:r>
    </w:p>
    <w:p w:rsidR="00583369" w:rsidRDefault="002027FE">
      <w:r>
        <w:t xml:space="preserve">  - Рівень даних — PostgreSQL (основна БД) + Redis (кеш) + Cloudinary (фото).</w:t>
      </w:r>
    </w:p>
    <w:p w:rsidR="00583369" w:rsidRDefault="00A03A03">
      <w:pPr>
        <w:jc w:val="center"/>
      </w:pPr>
      <w:r>
        <w:rPr>
          <w:noProof/>
          <w:lang w:val="ru-RU" w:eastAsia="ru-RU"/>
        </w:rP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86.75pt;height:345.75pt">
            <v:imagedata r:id="rId6" o:title="Загальна архітектура системи 1"/>
          </v:shape>
        </w:pict>
      </w:r>
      <w:r>
        <w:rPr>
          <w:noProof/>
          <w:lang w:val="ru-RU" w:eastAsia="ru-RU"/>
        </w:rPr>
        <w:pict>
          <v:shape id="_x0000_i1026" type="#_x0000_t75" style="width:180.75pt;height:333.75pt">
            <v:imagedata r:id="rId7" o:title="Загальна архітектура системи 2"/>
          </v:shape>
        </w:pict>
      </w:r>
      <w:r>
        <w:rPr>
          <w:noProof/>
          <w:lang w:val="ru-RU" w:eastAsia="ru-RU"/>
        </w:rPr>
        <w:pict>
          <v:shape id="_x0000_i1027" type="#_x0000_t75" style="width:233.25pt;height:264pt">
            <v:imagedata r:id="rId8" o:title="Загальна архітектура системи 3"/>
          </v:shape>
        </w:pict>
      </w:r>
      <w:bookmarkStart w:id="0" w:name="_GoBack"/>
      <w:bookmarkEnd w:id="0"/>
    </w:p>
    <w:p w:rsidR="00583369" w:rsidRDefault="00583369"/>
    <w:p w:rsidR="00583369" w:rsidRDefault="002027FE">
      <w:pPr>
        <w:pStyle w:val="21"/>
      </w:pPr>
      <w:r>
        <w:rPr>
          <w:color w:val="1A1A2E"/>
        </w:rPr>
        <w:lastRenderedPageBreak/>
        <w:t>2. Діаграма взаємодії компонентів</w:t>
      </w:r>
    </w:p>
    <w:p w:rsidR="00583369" w:rsidRDefault="002027FE">
      <w:r>
        <w:t>Покупець та менеджер працюють через різні інтерфейси (каталог та адмін-панель), але спільний Backend API обробляє всі з</w:t>
      </w:r>
      <w:r>
        <w:t>апити. Зовнішні інтеграції:</w:t>
      </w:r>
    </w:p>
    <w:p w:rsidR="00583369" w:rsidRDefault="002027FE">
      <w:r>
        <w:t xml:space="preserve">  - LiqPay (ПриватБанк) — онлайн-оплата карткою</w:t>
      </w:r>
    </w:p>
    <w:p w:rsidR="00583369" w:rsidRDefault="002027FE">
      <w:r>
        <w:t xml:space="preserve">  - Нова Пошта API — вибір відділення, розрахунок вартості, створення ТТН</w:t>
      </w:r>
    </w:p>
    <w:p w:rsidR="00583369" w:rsidRDefault="002027FE">
      <w:r>
        <w:t xml:space="preserve">  - Cloudinary — зберігання та оптимізація фото товарів</w:t>
      </w:r>
    </w:p>
    <w:p w:rsidR="00583369" w:rsidRDefault="002027FE">
      <w:r>
        <w:t xml:space="preserve">  - Tawk.to — безкоштовний popup-чат для консульта</w:t>
      </w:r>
      <w:r>
        <w:t>цій</w:t>
      </w:r>
    </w:p>
    <w:p w:rsidR="00583369" w:rsidRDefault="002027FE">
      <w:pPr>
        <w:jc w:val="center"/>
      </w:pPr>
      <w:r>
        <w:rPr>
          <w:noProof/>
          <w:lang w:val="ru-RU" w:eastAsia="ru-RU"/>
        </w:rPr>
        <w:drawing>
          <wp:inline distT="0" distB="0" distL="0" distR="0">
            <wp:extent cx="5029200" cy="265409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Діаграма взаємодії компонентів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54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3369" w:rsidRDefault="00583369"/>
    <w:p w:rsidR="00583369" w:rsidRDefault="002027FE">
      <w:pPr>
        <w:pStyle w:val="21"/>
      </w:pPr>
      <w:r>
        <w:rPr>
          <w:color w:val="1A1A2E"/>
        </w:rPr>
        <w:t>3. ER-діаграма бази даних</w:t>
      </w:r>
    </w:p>
    <w:p w:rsidR="00583369" w:rsidRDefault="002027FE">
      <w:r>
        <w:t>7 основних таблиць. Ключова особливість — таблиця ProductSize зберігає залишки по КОЖНОМУ розміру кожного товару (критична вимога клієнта Наталії Кобринської).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83369" w:rsidTr="005833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583369" w:rsidRDefault="002027FE">
            <w:r>
              <w:rPr>
                <w:sz w:val="20"/>
              </w:rPr>
              <w:t>Таблиця</w:t>
            </w:r>
          </w:p>
        </w:tc>
        <w:tc>
          <w:tcPr>
            <w:tcW w:w="2880" w:type="dxa"/>
          </w:tcPr>
          <w:p w:rsidR="00583369" w:rsidRDefault="002027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Призначення</w:t>
            </w:r>
          </w:p>
        </w:tc>
        <w:tc>
          <w:tcPr>
            <w:tcW w:w="2880" w:type="dxa"/>
          </w:tcPr>
          <w:p w:rsidR="00583369" w:rsidRDefault="002027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Ключові поля</w:t>
            </w:r>
          </w:p>
        </w:tc>
      </w:tr>
      <w:tr w:rsidR="00583369" w:rsidTr="0058336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583369" w:rsidRDefault="002027FE">
            <w:r>
              <w:rPr>
                <w:sz w:val="20"/>
              </w:rPr>
              <w:t>Category</w:t>
            </w:r>
          </w:p>
        </w:tc>
        <w:tc>
          <w:tcPr>
            <w:tcW w:w="2880" w:type="dxa"/>
          </w:tcPr>
          <w:p w:rsidR="00583369" w:rsidRDefault="002027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Категорії взуття</w:t>
            </w:r>
          </w:p>
        </w:tc>
        <w:tc>
          <w:tcPr>
            <w:tcW w:w="2880" w:type="dxa"/>
          </w:tcPr>
          <w:p w:rsidR="00583369" w:rsidRDefault="002027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name, slug, season (літнє/зимове)</w:t>
            </w:r>
          </w:p>
        </w:tc>
      </w:tr>
      <w:tr w:rsidR="00583369" w:rsidTr="0058336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583369" w:rsidRDefault="002027FE">
            <w:r>
              <w:rPr>
                <w:sz w:val="20"/>
              </w:rPr>
              <w:t>Product</w:t>
            </w:r>
          </w:p>
        </w:tc>
        <w:tc>
          <w:tcPr>
            <w:tcW w:w="2880" w:type="dxa"/>
          </w:tcPr>
          <w:p w:rsidR="00583369" w:rsidRDefault="002027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Товари</w:t>
            </w:r>
          </w:p>
        </w:tc>
        <w:tc>
          <w:tcPr>
            <w:tcW w:w="2880" w:type="dxa"/>
          </w:tcPr>
          <w:p w:rsidR="00583369" w:rsidRDefault="002027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name, price, material, images[], category_id</w:t>
            </w:r>
          </w:p>
        </w:tc>
      </w:tr>
      <w:tr w:rsidR="00583369" w:rsidTr="0058336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583369" w:rsidRDefault="002027FE">
            <w:r>
              <w:rPr>
                <w:sz w:val="20"/>
              </w:rPr>
              <w:t>ProductSize</w:t>
            </w:r>
          </w:p>
        </w:tc>
        <w:tc>
          <w:tcPr>
            <w:tcW w:w="2880" w:type="dxa"/>
          </w:tcPr>
          <w:p w:rsidR="00583369" w:rsidRDefault="002027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Залишки по розмірах</w:t>
            </w:r>
          </w:p>
        </w:tc>
        <w:tc>
          <w:tcPr>
            <w:tcW w:w="2880" w:type="dxa"/>
          </w:tcPr>
          <w:p w:rsidR="00583369" w:rsidRDefault="002027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product_id, size (35-46), quantity</w:t>
            </w:r>
          </w:p>
        </w:tc>
      </w:tr>
      <w:tr w:rsidR="00583369" w:rsidTr="0058336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583369" w:rsidRDefault="002027FE">
            <w:r>
              <w:rPr>
                <w:sz w:val="20"/>
              </w:rPr>
              <w:t>User</w:t>
            </w:r>
          </w:p>
        </w:tc>
        <w:tc>
          <w:tcPr>
            <w:tcW w:w="2880" w:type="dxa"/>
          </w:tcPr>
          <w:p w:rsidR="00583369" w:rsidRDefault="002027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Користувачі</w:t>
            </w:r>
          </w:p>
        </w:tc>
        <w:tc>
          <w:tcPr>
            <w:tcW w:w="2880" w:type="dxa"/>
          </w:tcPr>
          <w:p w:rsidR="00583369" w:rsidRDefault="002027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email, phone, role (buyer/manager/admin)</w:t>
            </w:r>
          </w:p>
        </w:tc>
      </w:tr>
      <w:tr w:rsidR="00583369" w:rsidTr="0058336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583369" w:rsidRDefault="002027FE">
            <w:r>
              <w:rPr>
                <w:sz w:val="20"/>
              </w:rPr>
              <w:t>Order</w:t>
            </w:r>
          </w:p>
        </w:tc>
        <w:tc>
          <w:tcPr>
            <w:tcW w:w="2880" w:type="dxa"/>
          </w:tcPr>
          <w:p w:rsidR="00583369" w:rsidRDefault="002027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Замовлення</w:t>
            </w:r>
          </w:p>
        </w:tc>
        <w:tc>
          <w:tcPr>
            <w:tcW w:w="2880" w:type="dxa"/>
          </w:tcPr>
          <w:p w:rsidR="00583369" w:rsidRDefault="002027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status, payment_</w:t>
            </w:r>
            <w:r>
              <w:rPr>
                <w:sz w:val="20"/>
              </w:rPr>
              <w:t>method, delivery_method, total</w:t>
            </w:r>
          </w:p>
        </w:tc>
      </w:tr>
      <w:tr w:rsidR="00583369" w:rsidTr="0058336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583369" w:rsidRDefault="002027FE">
            <w:r>
              <w:rPr>
                <w:sz w:val="20"/>
              </w:rPr>
              <w:t>OrderItem</w:t>
            </w:r>
          </w:p>
        </w:tc>
        <w:tc>
          <w:tcPr>
            <w:tcW w:w="2880" w:type="dxa"/>
          </w:tcPr>
          <w:p w:rsidR="00583369" w:rsidRDefault="002027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Позиції замовлення</w:t>
            </w:r>
          </w:p>
        </w:tc>
        <w:tc>
          <w:tcPr>
            <w:tcW w:w="2880" w:type="dxa"/>
          </w:tcPr>
          <w:p w:rsidR="00583369" w:rsidRDefault="002027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order_id, product_id, size, quantity, price</w:t>
            </w:r>
          </w:p>
        </w:tc>
      </w:tr>
      <w:tr w:rsidR="00583369" w:rsidTr="0058336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583369" w:rsidRDefault="002027FE">
            <w:r>
              <w:rPr>
                <w:sz w:val="20"/>
              </w:rPr>
              <w:t>ProductVariant</w:t>
            </w:r>
          </w:p>
        </w:tc>
        <w:tc>
          <w:tcPr>
            <w:tcW w:w="2880" w:type="dxa"/>
          </w:tcPr>
          <w:p w:rsidR="00583369" w:rsidRDefault="002027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Конструктор (Фаза 2)</w:t>
            </w:r>
          </w:p>
        </w:tc>
        <w:tc>
          <w:tcPr>
            <w:tcW w:w="2880" w:type="dxa"/>
          </w:tcPr>
          <w:p w:rsidR="00583369" w:rsidRDefault="002027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sole_type, material, lining, color</w:t>
            </w:r>
          </w:p>
        </w:tc>
      </w:tr>
    </w:tbl>
    <w:p w:rsidR="00583369" w:rsidRDefault="00583369"/>
    <w:p w:rsidR="00583369" w:rsidRDefault="002027FE">
      <w:r>
        <w:rPr>
          <w:i/>
        </w:rPr>
        <w:t xml:space="preserve">Таблиця ProductVariant НЕ реалізується в MVP, але закладена в схему для Фази </w:t>
      </w:r>
      <w:r>
        <w:rPr>
          <w:i/>
        </w:rPr>
        <w:t>2 (конструктор взуття).</w:t>
      </w:r>
    </w:p>
    <w:p w:rsidR="00583369" w:rsidRDefault="002027FE">
      <w:pPr>
        <w:jc w:val="center"/>
      </w:pPr>
      <w:r>
        <w:rPr>
          <w:noProof/>
          <w:lang w:val="ru-RU" w:eastAsia="ru-RU"/>
        </w:rPr>
        <w:drawing>
          <wp:inline distT="0" distB="0" distL="0" distR="0">
            <wp:extent cx="5029200" cy="444382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-діаграма бази даних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44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3369" w:rsidRDefault="00583369"/>
    <w:p w:rsidR="00583369" w:rsidRDefault="002027FE">
      <w:pPr>
        <w:pStyle w:val="21"/>
      </w:pPr>
      <w:r>
        <w:rPr>
          <w:color w:val="1A1A2E"/>
        </w:rPr>
        <w:t>4. Потік замовлення (User Journey)</w:t>
      </w:r>
    </w:p>
    <w:p w:rsidR="00583369" w:rsidRDefault="002027FE">
      <w:r>
        <w:t>Повний шлях покупця від каталогу до підтвердження замовлення:</w:t>
      </w:r>
    </w:p>
    <w:p w:rsidR="00583369" w:rsidRDefault="002027FE">
      <w:r>
        <w:t>1. Покупець відкриває каталог -&gt; фільтрує за розміром/категорією/ціною</w:t>
      </w:r>
    </w:p>
    <w:p w:rsidR="00583369" w:rsidRDefault="002027FE">
      <w:r>
        <w:t>2. Відкриває картку товару -&gt; бачить фото, наявність розмірів</w:t>
      </w:r>
      <w:r>
        <w:t>, розмірну сітку</w:t>
      </w:r>
    </w:p>
    <w:p w:rsidR="00583369" w:rsidRDefault="002027FE">
      <w:r>
        <w:t>3. Додає товар у кошик -&gt; оформлює замовлення (ПІБ, телефон, адреса)</w:t>
      </w:r>
    </w:p>
    <w:p w:rsidR="00583369" w:rsidRDefault="002027FE">
      <w:r>
        <w:t>4. Обирає оплату (LiqPay карткою або накладений платіж)</w:t>
      </w:r>
    </w:p>
    <w:p w:rsidR="00583369" w:rsidRDefault="002027FE">
      <w:r>
        <w:t>5. Обирає доставку (Нова Пошта відділення або кур'єр)</w:t>
      </w:r>
    </w:p>
    <w:p w:rsidR="00583369" w:rsidRDefault="002027FE">
      <w:r>
        <w:t>6. Отримує підтвердження з номером ТТН</w:t>
      </w:r>
    </w:p>
    <w:p w:rsidR="00583369" w:rsidRDefault="002027FE">
      <w:pPr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5029200" cy="419848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отік замовлення (User Journey)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198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3369" w:rsidRDefault="00583369"/>
    <w:p w:rsidR="00583369" w:rsidRDefault="002027FE">
      <w:pPr>
        <w:pStyle w:val="21"/>
      </w:pPr>
      <w:r>
        <w:rPr>
          <w:color w:val="1A1A2E"/>
        </w:rPr>
        <w:t>5. Технологічний с</w:t>
      </w:r>
      <w:r>
        <w:rPr>
          <w:color w:val="1A1A2E"/>
        </w:rPr>
        <w:t>тек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83369" w:rsidTr="005833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583369" w:rsidRDefault="002027FE">
            <w:r>
              <w:rPr>
                <w:sz w:val="20"/>
              </w:rPr>
              <w:t>Компонент</w:t>
            </w:r>
          </w:p>
        </w:tc>
        <w:tc>
          <w:tcPr>
            <w:tcW w:w="2880" w:type="dxa"/>
          </w:tcPr>
          <w:p w:rsidR="00583369" w:rsidRDefault="002027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Технологія</w:t>
            </w:r>
          </w:p>
        </w:tc>
        <w:tc>
          <w:tcPr>
            <w:tcW w:w="2880" w:type="dxa"/>
          </w:tcPr>
          <w:p w:rsidR="00583369" w:rsidRDefault="002027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Обґрунтування</w:t>
            </w:r>
          </w:p>
        </w:tc>
      </w:tr>
      <w:tr w:rsidR="00583369" w:rsidTr="0058336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583369" w:rsidRDefault="002027FE">
            <w:r>
              <w:rPr>
                <w:sz w:val="20"/>
              </w:rPr>
              <w:t>Frontend</w:t>
            </w:r>
          </w:p>
        </w:tc>
        <w:tc>
          <w:tcPr>
            <w:tcW w:w="2880" w:type="dxa"/>
          </w:tcPr>
          <w:p w:rsidR="00583369" w:rsidRDefault="002027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Next.js 14 (React)</w:t>
            </w:r>
          </w:p>
        </w:tc>
        <w:tc>
          <w:tcPr>
            <w:tcW w:w="2880" w:type="dxa"/>
          </w:tcPr>
          <w:p w:rsidR="00583369" w:rsidRDefault="002027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SSR для SEO, App Router, великий ecosystem</w:t>
            </w:r>
          </w:p>
        </w:tc>
      </w:tr>
      <w:tr w:rsidR="00583369" w:rsidTr="0058336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583369" w:rsidRDefault="002027FE">
            <w:r>
              <w:rPr>
                <w:sz w:val="20"/>
              </w:rPr>
              <w:t>CSS Framework</w:t>
            </w:r>
          </w:p>
        </w:tc>
        <w:tc>
          <w:tcPr>
            <w:tcW w:w="2880" w:type="dxa"/>
          </w:tcPr>
          <w:p w:rsidR="00583369" w:rsidRDefault="002027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Tailwind CSS</w:t>
            </w:r>
          </w:p>
        </w:tc>
        <w:tc>
          <w:tcPr>
            <w:tcW w:w="2880" w:type="dxa"/>
          </w:tcPr>
          <w:p w:rsidR="00583369" w:rsidRDefault="002027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Utility-first, швидка адаптивна розробка</w:t>
            </w:r>
          </w:p>
        </w:tc>
      </w:tr>
      <w:tr w:rsidR="00583369" w:rsidTr="0058336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583369" w:rsidRDefault="002027FE">
            <w:r>
              <w:rPr>
                <w:sz w:val="20"/>
              </w:rPr>
              <w:t>Backend</w:t>
            </w:r>
          </w:p>
        </w:tc>
        <w:tc>
          <w:tcPr>
            <w:tcW w:w="2880" w:type="dxa"/>
          </w:tcPr>
          <w:p w:rsidR="00583369" w:rsidRDefault="002027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Node.js + Express</w:t>
            </w:r>
          </w:p>
        </w:tc>
        <w:tc>
          <w:tcPr>
            <w:tcW w:w="2880" w:type="dxa"/>
          </w:tcPr>
          <w:p w:rsidR="00583369" w:rsidRDefault="002027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Єдина мова JS/TS для full-stack</w:t>
            </w:r>
          </w:p>
        </w:tc>
      </w:tr>
      <w:tr w:rsidR="00583369" w:rsidTr="0058336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583369" w:rsidRDefault="002027FE">
            <w:r>
              <w:rPr>
                <w:sz w:val="20"/>
              </w:rPr>
              <w:t>ORM</w:t>
            </w:r>
          </w:p>
        </w:tc>
        <w:tc>
          <w:tcPr>
            <w:tcW w:w="2880" w:type="dxa"/>
          </w:tcPr>
          <w:p w:rsidR="00583369" w:rsidRDefault="002027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Prisma</w:t>
            </w:r>
          </w:p>
        </w:tc>
        <w:tc>
          <w:tcPr>
            <w:tcW w:w="2880" w:type="dxa"/>
          </w:tcPr>
          <w:p w:rsidR="00583369" w:rsidRDefault="002027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TypeScript-типізація, автоматичні міграції</w:t>
            </w:r>
          </w:p>
        </w:tc>
      </w:tr>
      <w:tr w:rsidR="00583369" w:rsidTr="0058336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583369" w:rsidRDefault="002027FE">
            <w:r>
              <w:rPr>
                <w:sz w:val="20"/>
              </w:rPr>
              <w:t>База даних</w:t>
            </w:r>
          </w:p>
        </w:tc>
        <w:tc>
          <w:tcPr>
            <w:tcW w:w="2880" w:type="dxa"/>
          </w:tcPr>
          <w:p w:rsidR="00583369" w:rsidRDefault="002027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PostgreSQL</w:t>
            </w:r>
          </w:p>
        </w:tc>
        <w:tc>
          <w:tcPr>
            <w:tcW w:w="2880" w:type="dxa"/>
          </w:tcPr>
          <w:p w:rsidR="00583369" w:rsidRDefault="002027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ACID, надійна, підтримка JSON для варіантів</w:t>
            </w:r>
          </w:p>
        </w:tc>
      </w:tr>
      <w:tr w:rsidR="00583369" w:rsidTr="0058336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583369" w:rsidRDefault="002027FE">
            <w:r>
              <w:rPr>
                <w:sz w:val="20"/>
              </w:rPr>
              <w:t>Кешування</w:t>
            </w:r>
          </w:p>
        </w:tc>
        <w:tc>
          <w:tcPr>
            <w:tcW w:w="2880" w:type="dxa"/>
          </w:tcPr>
          <w:p w:rsidR="00583369" w:rsidRDefault="002027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Redis (Upstash)</w:t>
            </w:r>
          </w:p>
        </w:tc>
        <w:tc>
          <w:tcPr>
            <w:tcW w:w="2880" w:type="dxa"/>
          </w:tcPr>
          <w:p w:rsidR="00583369" w:rsidRDefault="002027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In-memory, швидкий доступ до залишків складу</w:t>
            </w:r>
          </w:p>
        </w:tc>
      </w:tr>
      <w:tr w:rsidR="00583369" w:rsidTr="0058336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583369" w:rsidRDefault="002027FE">
            <w:r>
              <w:rPr>
                <w:sz w:val="20"/>
              </w:rPr>
              <w:t>Фото товарів</w:t>
            </w:r>
          </w:p>
        </w:tc>
        <w:tc>
          <w:tcPr>
            <w:tcW w:w="2880" w:type="dxa"/>
          </w:tcPr>
          <w:p w:rsidR="00583369" w:rsidRDefault="002027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Cloudinary</w:t>
            </w:r>
          </w:p>
        </w:tc>
        <w:tc>
          <w:tcPr>
            <w:tcW w:w="2880" w:type="dxa"/>
          </w:tcPr>
          <w:p w:rsidR="00583369" w:rsidRDefault="002027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CDN, автоматична оптимізація, free tier 25GB</w:t>
            </w:r>
          </w:p>
        </w:tc>
      </w:tr>
      <w:tr w:rsidR="00583369" w:rsidTr="0058336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583369" w:rsidRDefault="002027FE">
            <w:r>
              <w:rPr>
                <w:sz w:val="20"/>
              </w:rPr>
              <w:t>Оплата</w:t>
            </w:r>
          </w:p>
        </w:tc>
        <w:tc>
          <w:tcPr>
            <w:tcW w:w="2880" w:type="dxa"/>
          </w:tcPr>
          <w:p w:rsidR="00583369" w:rsidRDefault="002027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LiqPay (ПриватБанк)</w:t>
            </w:r>
          </w:p>
        </w:tc>
        <w:tc>
          <w:tcPr>
            <w:tcW w:w="2880" w:type="dxa"/>
          </w:tcPr>
          <w:p w:rsidR="00583369" w:rsidRDefault="002027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Найпоширеніший платіжний шлюз в Україні</w:t>
            </w:r>
          </w:p>
        </w:tc>
      </w:tr>
      <w:tr w:rsidR="00583369" w:rsidTr="0058336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583369" w:rsidRDefault="002027FE">
            <w:r>
              <w:rPr>
                <w:sz w:val="20"/>
              </w:rPr>
              <w:t>Доставка</w:t>
            </w:r>
          </w:p>
        </w:tc>
        <w:tc>
          <w:tcPr>
            <w:tcW w:w="2880" w:type="dxa"/>
          </w:tcPr>
          <w:p w:rsidR="00583369" w:rsidRDefault="002027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Нова Пошта API v2</w:t>
            </w:r>
          </w:p>
        </w:tc>
        <w:tc>
          <w:tcPr>
            <w:tcW w:w="2880" w:type="dxa"/>
          </w:tcPr>
          <w:p w:rsidR="00583369" w:rsidRDefault="002027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Офіційний API: пошук відділень, створення ТТН</w:t>
            </w:r>
          </w:p>
        </w:tc>
      </w:tr>
      <w:tr w:rsidR="00583369" w:rsidTr="0058336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583369" w:rsidRDefault="002027FE">
            <w:r>
              <w:rPr>
                <w:sz w:val="20"/>
              </w:rPr>
              <w:t>Popup-чат</w:t>
            </w:r>
          </w:p>
        </w:tc>
        <w:tc>
          <w:tcPr>
            <w:tcW w:w="2880" w:type="dxa"/>
          </w:tcPr>
          <w:p w:rsidR="00583369" w:rsidRDefault="002027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Tawk.to</w:t>
            </w:r>
          </w:p>
        </w:tc>
        <w:tc>
          <w:tcPr>
            <w:tcW w:w="2880" w:type="dxa"/>
          </w:tcPr>
          <w:p w:rsidR="00583369" w:rsidRDefault="002027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Безкоштовний, легка інтеграція (скрипт)</w:t>
            </w:r>
          </w:p>
        </w:tc>
      </w:tr>
      <w:tr w:rsidR="00583369" w:rsidTr="0058336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583369" w:rsidRDefault="002027FE">
            <w:r>
              <w:rPr>
                <w:sz w:val="20"/>
              </w:rPr>
              <w:lastRenderedPageBreak/>
              <w:t>Хостинг Frontend</w:t>
            </w:r>
          </w:p>
        </w:tc>
        <w:tc>
          <w:tcPr>
            <w:tcW w:w="2880" w:type="dxa"/>
          </w:tcPr>
          <w:p w:rsidR="00583369" w:rsidRDefault="002027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Vercel (Hobby)</w:t>
            </w:r>
          </w:p>
        </w:tc>
        <w:tc>
          <w:tcPr>
            <w:tcW w:w="2880" w:type="dxa"/>
          </w:tcPr>
          <w:p w:rsidR="00583369" w:rsidRDefault="002027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 xml:space="preserve">Zero-config для </w:t>
            </w:r>
            <w:r>
              <w:rPr>
                <w:sz w:val="20"/>
              </w:rPr>
              <w:t>Next.js, auto SSL</w:t>
            </w:r>
          </w:p>
        </w:tc>
      </w:tr>
      <w:tr w:rsidR="00583369" w:rsidTr="0058336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583369" w:rsidRDefault="002027FE">
            <w:r>
              <w:rPr>
                <w:sz w:val="20"/>
              </w:rPr>
              <w:t>Хостинг Backend</w:t>
            </w:r>
          </w:p>
        </w:tc>
        <w:tc>
          <w:tcPr>
            <w:tcW w:w="2880" w:type="dxa"/>
          </w:tcPr>
          <w:p w:rsidR="00583369" w:rsidRDefault="002027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Railway або Render</w:t>
            </w:r>
          </w:p>
        </w:tc>
        <w:tc>
          <w:tcPr>
            <w:tcW w:w="2880" w:type="dxa"/>
          </w:tcPr>
          <w:p w:rsidR="00583369" w:rsidRDefault="002027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Free tier достатній для MVP</w:t>
            </w:r>
          </w:p>
        </w:tc>
      </w:tr>
      <w:tr w:rsidR="00583369" w:rsidTr="0058336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583369" w:rsidRDefault="002027FE">
            <w:r>
              <w:rPr>
                <w:sz w:val="20"/>
              </w:rPr>
              <w:t>Домен</w:t>
            </w:r>
          </w:p>
        </w:tc>
        <w:tc>
          <w:tcPr>
            <w:tcW w:w="2880" w:type="dxa"/>
          </w:tcPr>
          <w:p w:rsidR="00583369" w:rsidRDefault="002027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.ua через Hostiq</w:t>
            </w:r>
          </w:p>
        </w:tc>
        <w:tc>
          <w:tcPr>
            <w:tcW w:w="2880" w:type="dxa"/>
          </w:tcPr>
          <w:p w:rsidR="00583369" w:rsidRDefault="002027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Географічна прив'язка до UA ринку</w:t>
            </w:r>
          </w:p>
        </w:tc>
      </w:tr>
    </w:tbl>
    <w:p w:rsidR="00583369" w:rsidRDefault="00583369"/>
    <w:p w:rsidR="00583369" w:rsidRDefault="002027FE">
      <w:pPr>
        <w:pStyle w:val="21"/>
      </w:pPr>
      <w:r>
        <w:rPr>
          <w:color w:val="1A1A2E"/>
        </w:rPr>
        <w:t>6. Ключові архітектурні рішення</w:t>
      </w:r>
    </w:p>
    <w:p w:rsidR="00583369" w:rsidRDefault="002027FE">
      <w:pPr>
        <w:pStyle w:val="31"/>
      </w:pPr>
      <w:r>
        <w:rPr>
          <w:color w:val="1A1A2E"/>
        </w:rPr>
        <w:t>6.1. Облік складу в реальному часі</w:t>
      </w:r>
    </w:p>
    <w:p w:rsidR="00583369" w:rsidRDefault="002027FE">
      <w:r>
        <w:t xml:space="preserve">Вимога клієнта: покупець має бачити наявність </w:t>
      </w:r>
      <w:r>
        <w:t>КОЖНОГО розміру без запиту через Instagram.</w:t>
      </w:r>
    </w:p>
    <w:p w:rsidR="00583369" w:rsidRDefault="002027FE">
      <w:r>
        <w:t xml:space="preserve">  - Окрема таблиця ProductSize (product_id + size + quantity)</w:t>
      </w:r>
    </w:p>
    <w:p w:rsidR="00583369" w:rsidRDefault="002027FE">
      <w:r>
        <w:t xml:space="preserve">  - При оформленні замовлення quantity зменшується атомарно (транзакція)</w:t>
      </w:r>
    </w:p>
    <w:p w:rsidR="00583369" w:rsidRDefault="002027FE">
      <w:r>
        <w:t xml:space="preserve">  - quantity = 0 -&gt; розмір відображається як 'Немає в наявності'</w:t>
      </w:r>
    </w:p>
    <w:p w:rsidR="00583369" w:rsidRDefault="002027FE">
      <w:r>
        <w:t xml:space="preserve">  - Менеджер</w:t>
      </w:r>
      <w:r>
        <w:t xml:space="preserve"> оновлює залишки через адмін-панель без виходу на склад</w:t>
      </w:r>
    </w:p>
    <w:p w:rsidR="00583369" w:rsidRDefault="002027FE">
      <w:pPr>
        <w:pStyle w:val="31"/>
      </w:pPr>
      <w:r>
        <w:rPr>
          <w:color w:val="1A1A2E"/>
        </w:rPr>
        <w:t>6.2. Готовність до конструктора (Фаза 2)</w:t>
      </w:r>
    </w:p>
    <w:p w:rsidR="00583369" w:rsidRDefault="002027FE">
      <w:r>
        <w:t>Клієнт планує (Фаза 2): покупець зможе обрати підошву, матеріал верху, підклад та колір.</w:t>
      </w:r>
    </w:p>
    <w:p w:rsidR="00583369" w:rsidRDefault="002027FE">
      <w:r>
        <w:t xml:space="preserve">  - Таблиця ProductVariant вже закладена в ER-схему</w:t>
      </w:r>
    </w:p>
    <w:p w:rsidR="00583369" w:rsidRDefault="002027FE">
      <w:r>
        <w:t xml:space="preserve">  - API побудовано</w:t>
      </w:r>
      <w:r>
        <w:t xml:space="preserve"> з урахуванням ExtensionPoint для варіантів</w:t>
      </w:r>
    </w:p>
    <w:p w:rsidR="00583369" w:rsidRDefault="002027FE">
      <w:r>
        <w:t xml:space="preserve">  - Міграція БД не потрібна при додаванні конструктора</w:t>
      </w:r>
    </w:p>
    <w:p w:rsidR="00583369" w:rsidRDefault="002027FE">
      <w:pPr>
        <w:pStyle w:val="31"/>
      </w:pPr>
      <w:r>
        <w:rPr>
          <w:color w:val="1A1A2E"/>
        </w:rPr>
        <w:t>6.3. Безпека</w:t>
      </w:r>
    </w:p>
    <w:p w:rsidR="00583369" w:rsidRDefault="002027FE">
      <w:r>
        <w:t xml:space="preserve">  - Паролі: bcrypt (cost factor 12)</w:t>
      </w:r>
    </w:p>
    <w:p w:rsidR="00583369" w:rsidRDefault="002027FE">
      <w:r>
        <w:t xml:space="preserve">  - Авторизація: JWT (access + refresh tokens)</w:t>
      </w:r>
    </w:p>
    <w:p w:rsidR="00583369" w:rsidRDefault="002027FE">
      <w:r>
        <w:t xml:space="preserve">  - HTTPS: SSL від Vercel (auto) / Let's Encrypt</w:t>
      </w:r>
    </w:p>
    <w:p w:rsidR="00583369" w:rsidRDefault="002027FE">
      <w:r>
        <w:t xml:space="preserve">  - SQL injection: захист через Prisma ORM (parameterized queries)</w:t>
      </w:r>
    </w:p>
    <w:p w:rsidR="00583369" w:rsidRDefault="002027FE">
      <w:r>
        <w:t xml:space="preserve">  - XSS: React автоматично екранує output</w:t>
      </w:r>
    </w:p>
    <w:p w:rsidR="00583369" w:rsidRDefault="002027FE">
      <w:pPr>
        <w:pStyle w:val="31"/>
      </w:pPr>
      <w:r>
        <w:rPr>
          <w:color w:val="1A1A2E"/>
        </w:rPr>
        <w:t>6.4. Mobile-first підхід</w:t>
      </w:r>
    </w:p>
    <w:p w:rsidR="00583369" w:rsidRDefault="002027FE">
      <w:r>
        <w:t>Більшість покупців LiLu приходять з Instagram -&gt; з мобільного.</w:t>
      </w:r>
    </w:p>
    <w:p w:rsidR="00583369" w:rsidRDefault="002027FE">
      <w:r>
        <w:t xml:space="preserve">  - Responsive breakpoints: mobile (320px) -&gt; tablet (768px</w:t>
      </w:r>
      <w:r>
        <w:t>) -&gt; desktop (1280px)</w:t>
      </w:r>
    </w:p>
    <w:p w:rsidR="00583369" w:rsidRDefault="002027FE">
      <w:r>
        <w:t xml:space="preserve">  - Touch-friendly UI: великі кнопки, свайпи в галереї фото</w:t>
      </w:r>
    </w:p>
    <w:p w:rsidR="00583369" w:rsidRDefault="00583369"/>
    <w:p w:rsidR="00583369" w:rsidRDefault="002027FE">
      <w:pPr>
        <w:pStyle w:val="21"/>
      </w:pPr>
      <w:r>
        <w:rPr>
          <w:color w:val="1A1A2E"/>
        </w:rPr>
        <w:lastRenderedPageBreak/>
        <w:t>7. Зовнішні інтеграції (відповідно до Product Backlog)</w:t>
      </w:r>
    </w:p>
    <w:p w:rsidR="00583369" w:rsidRDefault="002027FE">
      <w:r>
        <w:t>Розподіл за спринтами згідно з Product Backlog BA (Покась):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583369" w:rsidTr="005833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583369" w:rsidRDefault="002027FE">
            <w:r>
              <w:rPr>
                <w:sz w:val="20"/>
              </w:rPr>
              <w:t>Інтеграція</w:t>
            </w:r>
          </w:p>
        </w:tc>
        <w:tc>
          <w:tcPr>
            <w:tcW w:w="1728" w:type="dxa"/>
          </w:tcPr>
          <w:p w:rsidR="00583369" w:rsidRDefault="002027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Провайдер</w:t>
            </w:r>
          </w:p>
        </w:tc>
        <w:tc>
          <w:tcPr>
            <w:tcW w:w="1728" w:type="dxa"/>
          </w:tcPr>
          <w:p w:rsidR="00583369" w:rsidRDefault="002027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User Story</w:t>
            </w:r>
          </w:p>
        </w:tc>
        <w:tc>
          <w:tcPr>
            <w:tcW w:w="1728" w:type="dxa"/>
          </w:tcPr>
          <w:p w:rsidR="00583369" w:rsidRDefault="002027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Sprint</w:t>
            </w:r>
          </w:p>
        </w:tc>
        <w:tc>
          <w:tcPr>
            <w:tcW w:w="1728" w:type="dxa"/>
          </w:tcPr>
          <w:p w:rsidR="00583369" w:rsidRDefault="002027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SP</w:t>
            </w:r>
          </w:p>
        </w:tc>
      </w:tr>
      <w:tr w:rsidR="00583369" w:rsidTr="0058336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583369" w:rsidRDefault="002027FE">
            <w:r>
              <w:rPr>
                <w:sz w:val="20"/>
              </w:rPr>
              <w:t>Каталог з фото</w:t>
            </w:r>
          </w:p>
        </w:tc>
        <w:tc>
          <w:tcPr>
            <w:tcW w:w="1728" w:type="dxa"/>
          </w:tcPr>
          <w:p w:rsidR="00583369" w:rsidRDefault="002027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Cloudinary</w:t>
            </w:r>
          </w:p>
        </w:tc>
        <w:tc>
          <w:tcPr>
            <w:tcW w:w="1728" w:type="dxa"/>
          </w:tcPr>
          <w:p w:rsidR="00583369" w:rsidRDefault="002027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US-01</w:t>
            </w:r>
          </w:p>
        </w:tc>
        <w:tc>
          <w:tcPr>
            <w:tcW w:w="1728" w:type="dxa"/>
          </w:tcPr>
          <w:p w:rsidR="00583369" w:rsidRDefault="002027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Sprint 1</w:t>
            </w:r>
          </w:p>
        </w:tc>
        <w:tc>
          <w:tcPr>
            <w:tcW w:w="1728" w:type="dxa"/>
          </w:tcPr>
          <w:p w:rsidR="00583369" w:rsidRDefault="002027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5</w:t>
            </w:r>
          </w:p>
        </w:tc>
      </w:tr>
      <w:tr w:rsidR="00583369" w:rsidTr="0058336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583369" w:rsidRDefault="002027FE">
            <w:r>
              <w:rPr>
                <w:sz w:val="20"/>
              </w:rPr>
              <w:t>Фільтри (розмір, колір, категорія)</w:t>
            </w:r>
          </w:p>
        </w:tc>
        <w:tc>
          <w:tcPr>
            <w:tcW w:w="1728" w:type="dxa"/>
          </w:tcPr>
          <w:p w:rsidR="00583369" w:rsidRDefault="002027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Внутрішня логіка</w:t>
            </w:r>
          </w:p>
        </w:tc>
        <w:tc>
          <w:tcPr>
            <w:tcW w:w="1728" w:type="dxa"/>
          </w:tcPr>
          <w:p w:rsidR="00583369" w:rsidRDefault="002027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US-02</w:t>
            </w:r>
          </w:p>
        </w:tc>
        <w:tc>
          <w:tcPr>
            <w:tcW w:w="1728" w:type="dxa"/>
          </w:tcPr>
          <w:p w:rsidR="00583369" w:rsidRDefault="002027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Sprint 1</w:t>
            </w:r>
          </w:p>
        </w:tc>
        <w:tc>
          <w:tcPr>
            <w:tcW w:w="1728" w:type="dxa"/>
          </w:tcPr>
          <w:p w:rsidR="00583369" w:rsidRDefault="002027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8</w:t>
            </w:r>
          </w:p>
        </w:tc>
      </w:tr>
      <w:tr w:rsidR="00583369" w:rsidTr="0058336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583369" w:rsidRDefault="002027FE">
            <w:r>
              <w:rPr>
                <w:sz w:val="20"/>
              </w:rPr>
              <w:t>Облік складу по розмірах</w:t>
            </w:r>
          </w:p>
        </w:tc>
        <w:tc>
          <w:tcPr>
            <w:tcW w:w="1728" w:type="dxa"/>
          </w:tcPr>
          <w:p w:rsidR="00583369" w:rsidRDefault="002027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PostgreSQL + Redis</w:t>
            </w:r>
          </w:p>
        </w:tc>
        <w:tc>
          <w:tcPr>
            <w:tcW w:w="1728" w:type="dxa"/>
          </w:tcPr>
          <w:p w:rsidR="00583369" w:rsidRDefault="002027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US-05, US-06</w:t>
            </w:r>
          </w:p>
        </w:tc>
        <w:tc>
          <w:tcPr>
            <w:tcW w:w="1728" w:type="dxa"/>
          </w:tcPr>
          <w:p w:rsidR="00583369" w:rsidRDefault="002027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Sprint 1</w:t>
            </w:r>
          </w:p>
        </w:tc>
        <w:tc>
          <w:tcPr>
            <w:tcW w:w="1728" w:type="dxa"/>
          </w:tcPr>
          <w:p w:rsidR="00583369" w:rsidRDefault="002027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10</w:t>
            </w:r>
          </w:p>
        </w:tc>
      </w:tr>
      <w:tr w:rsidR="00583369" w:rsidTr="0058336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583369" w:rsidRDefault="002027FE">
            <w:r>
              <w:rPr>
                <w:sz w:val="20"/>
              </w:rPr>
              <w:t>Оплата карткою</w:t>
            </w:r>
          </w:p>
        </w:tc>
        <w:tc>
          <w:tcPr>
            <w:tcW w:w="1728" w:type="dxa"/>
          </w:tcPr>
          <w:p w:rsidR="00583369" w:rsidRDefault="002027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LiqPay API</w:t>
            </w:r>
          </w:p>
        </w:tc>
        <w:tc>
          <w:tcPr>
            <w:tcW w:w="1728" w:type="dxa"/>
          </w:tcPr>
          <w:p w:rsidR="00583369" w:rsidRDefault="002027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US-12</w:t>
            </w:r>
          </w:p>
        </w:tc>
        <w:tc>
          <w:tcPr>
            <w:tcW w:w="1728" w:type="dxa"/>
          </w:tcPr>
          <w:p w:rsidR="00583369" w:rsidRDefault="002027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Sprint 2</w:t>
            </w:r>
          </w:p>
        </w:tc>
        <w:tc>
          <w:tcPr>
            <w:tcW w:w="1728" w:type="dxa"/>
          </w:tcPr>
          <w:p w:rsidR="00583369" w:rsidRDefault="002027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8</w:t>
            </w:r>
          </w:p>
        </w:tc>
      </w:tr>
      <w:tr w:rsidR="00583369" w:rsidTr="0058336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583369" w:rsidRDefault="002027FE">
            <w:r>
              <w:rPr>
                <w:sz w:val="20"/>
              </w:rPr>
              <w:t>Накладений платіж</w:t>
            </w:r>
          </w:p>
        </w:tc>
        <w:tc>
          <w:tcPr>
            <w:tcW w:w="1728" w:type="dxa"/>
          </w:tcPr>
          <w:p w:rsidR="00583369" w:rsidRDefault="002027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Внутрішня логіка</w:t>
            </w:r>
          </w:p>
        </w:tc>
        <w:tc>
          <w:tcPr>
            <w:tcW w:w="1728" w:type="dxa"/>
          </w:tcPr>
          <w:p w:rsidR="00583369" w:rsidRDefault="002027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US-13</w:t>
            </w:r>
          </w:p>
        </w:tc>
        <w:tc>
          <w:tcPr>
            <w:tcW w:w="1728" w:type="dxa"/>
          </w:tcPr>
          <w:p w:rsidR="00583369" w:rsidRDefault="002027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Sprint 2</w:t>
            </w:r>
          </w:p>
        </w:tc>
        <w:tc>
          <w:tcPr>
            <w:tcW w:w="1728" w:type="dxa"/>
          </w:tcPr>
          <w:p w:rsidR="00583369" w:rsidRDefault="002027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</w:t>
            </w:r>
          </w:p>
        </w:tc>
      </w:tr>
      <w:tr w:rsidR="00583369" w:rsidTr="0058336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583369" w:rsidRDefault="002027FE">
            <w:r>
              <w:rPr>
                <w:sz w:val="20"/>
              </w:rPr>
              <w:t>Доставка НП</w:t>
            </w:r>
          </w:p>
        </w:tc>
        <w:tc>
          <w:tcPr>
            <w:tcW w:w="1728" w:type="dxa"/>
          </w:tcPr>
          <w:p w:rsidR="00583369" w:rsidRDefault="002027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Нова Пошта API</w:t>
            </w:r>
          </w:p>
        </w:tc>
        <w:tc>
          <w:tcPr>
            <w:tcW w:w="1728" w:type="dxa"/>
          </w:tcPr>
          <w:p w:rsidR="00583369" w:rsidRDefault="002027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US-14, US-15</w:t>
            </w:r>
          </w:p>
        </w:tc>
        <w:tc>
          <w:tcPr>
            <w:tcW w:w="1728" w:type="dxa"/>
          </w:tcPr>
          <w:p w:rsidR="00583369" w:rsidRDefault="002027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Sprint 2</w:t>
            </w:r>
          </w:p>
        </w:tc>
        <w:tc>
          <w:tcPr>
            <w:tcW w:w="1728" w:type="dxa"/>
          </w:tcPr>
          <w:p w:rsidR="00583369" w:rsidRDefault="002027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8</w:t>
            </w:r>
          </w:p>
        </w:tc>
      </w:tr>
      <w:tr w:rsidR="00583369" w:rsidTr="0058336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583369" w:rsidRDefault="002027FE">
            <w:r>
              <w:rPr>
                <w:sz w:val="20"/>
              </w:rPr>
              <w:t>Popup-консультація</w:t>
            </w:r>
          </w:p>
        </w:tc>
        <w:tc>
          <w:tcPr>
            <w:tcW w:w="1728" w:type="dxa"/>
          </w:tcPr>
          <w:p w:rsidR="00583369" w:rsidRDefault="002027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Tawk.to</w:t>
            </w:r>
          </w:p>
        </w:tc>
        <w:tc>
          <w:tcPr>
            <w:tcW w:w="1728" w:type="dxa"/>
          </w:tcPr>
          <w:p w:rsidR="00583369" w:rsidRDefault="002027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US-16</w:t>
            </w:r>
          </w:p>
        </w:tc>
        <w:tc>
          <w:tcPr>
            <w:tcW w:w="1728" w:type="dxa"/>
          </w:tcPr>
          <w:p w:rsidR="00583369" w:rsidRDefault="002027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Sprint 2</w:t>
            </w:r>
          </w:p>
        </w:tc>
        <w:tc>
          <w:tcPr>
            <w:tcW w:w="1728" w:type="dxa"/>
          </w:tcPr>
          <w:p w:rsidR="00583369" w:rsidRDefault="002027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</w:t>
            </w:r>
          </w:p>
        </w:tc>
      </w:tr>
      <w:tr w:rsidR="00583369" w:rsidTr="0058336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583369" w:rsidRDefault="002027FE">
            <w:r>
              <w:rPr>
                <w:sz w:val="20"/>
              </w:rPr>
              <w:t>Адмін-панель</w:t>
            </w:r>
          </w:p>
        </w:tc>
        <w:tc>
          <w:tcPr>
            <w:tcW w:w="1728" w:type="dxa"/>
          </w:tcPr>
          <w:p w:rsidR="00583369" w:rsidRDefault="002027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Next.js + Prisma</w:t>
            </w:r>
          </w:p>
        </w:tc>
        <w:tc>
          <w:tcPr>
            <w:tcW w:w="1728" w:type="dxa"/>
          </w:tcPr>
          <w:p w:rsidR="00583369" w:rsidRDefault="002027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US-17..US-19</w:t>
            </w:r>
          </w:p>
        </w:tc>
        <w:tc>
          <w:tcPr>
            <w:tcW w:w="1728" w:type="dxa"/>
          </w:tcPr>
          <w:p w:rsidR="00583369" w:rsidRDefault="002027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Sprint 1-2</w:t>
            </w:r>
          </w:p>
        </w:tc>
        <w:tc>
          <w:tcPr>
            <w:tcW w:w="1728" w:type="dxa"/>
          </w:tcPr>
          <w:p w:rsidR="00583369" w:rsidRDefault="002027F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13</w:t>
            </w:r>
          </w:p>
        </w:tc>
      </w:tr>
    </w:tbl>
    <w:p w:rsidR="002027FE" w:rsidRDefault="002027FE"/>
    <w:sectPr w:rsidR="002027F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027FE"/>
    <w:rsid w:val="0029639D"/>
    <w:rsid w:val="00326F90"/>
    <w:rsid w:val="00583369"/>
    <w:rsid w:val="00A03A0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333DDE34-C25F-45EB-B95C-B135C6127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676AD39-326D-4AAD-9DE3-5A13F7BDA7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745</Words>
  <Characters>4249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chapa</cp:lastModifiedBy>
  <cp:revision>2</cp:revision>
  <dcterms:created xsi:type="dcterms:W3CDTF">2013-12-23T23:15:00Z</dcterms:created>
  <dcterms:modified xsi:type="dcterms:W3CDTF">2026-04-10T17:00:00Z</dcterms:modified>
  <cp:category/>
</cp:coreProperties>
</file>