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DFF" w:rsidRDefault="00DE186A">
      <w:pPr>
        <w:pStyle w:val="aa"/>
      </w:pPr>
      <w:r>
        <w:rPr>
          <w:color w:val="1A1A2E"/>
        </w:rPr>
        <w:t>Jira Workflow</w:t>
      </w:r>
    </w:p>
    <w:p w:rsidR="009D0DFF" w:rsidRDefault="00DE186A">
      <w:pPr>
        <w:pStyle w:val="1"/>
      </w:pPr>
      <w:r>
        <w:rPr>
          <w:color w:val="1A1A2E"/>
        </w:rPr>
        <w:t>LiLu E-Commerce — Scrum Board</w:t>
      </w:r>
    </w:p>
    <w:p w:rsidR="009D0DFF" w:rsidRDefault="00DE186A">
      <w:r>
        <w:rPr>
          <w:b/>
        </w:rPr>
        <w:t>Автор: Мульков Максим (Dev/QA)</w:t>
      </w:r>
    </w:p>
    <w:p w:rsidR="009D0DFF" w:rsidRDefault="00DE186A">
      <w:r>
        <w:t>Дата: 06.04.2026 | Версія: 2.0</w:t>
      </w:r>
    </w:p>
    <w:p w:rsidR="009D0DFF" w:rsidRDefault="009D0DFF"/>
    <w:p w:rsidR="009D0DFF" w:rsidRDefault="00DE186A">
      <w:pPr>
        <w:pStyle w:val="21"/>
      </w:pPr>
      <w:r>
        <w:rPr>
          <w:color w:val="1A1A2E"/>
        </w:rPr>
        <w:t>1. Список Epics (List View)</w:t>
      </w:r>
    </w:p>
    <w:p w:rsidR="009D0DFF" w:rsidRDefault="00DE186A">
      <w:r>
        <w:t>9 Epics покривають весь scope MVP: від каталогу до інфраструктури. Всі мають пріоритет Medium та статус TO DO.</w:t>
      </w:r>
    </w:p>
    <w:p w:rsidR="009D0DFF" w:rsidRDefault="00DE186A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6218975" cy="3371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 of epics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9865" cy="337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DFF" w:rsidRDefault="009D0DFF"/>
    <w:p w:rsidR="00B53BE0" w:rsidRDefault="00B53BE0">
      <w:pPr>
        <w:rPr>
          <w:rFonts w:asciiTheme="majorHAnsi" w:eastAsiaTheme="majorEastAsia" w:hAnsiTheme="majorHAnsi" w:cstheme="majorBidi"/>
          <w:b/>
          <w:bCs/>
          <w:color w:val="1A1A2E"/>
          <w:sz w:val="26"/>
          <w:szCs w:val="26"/>
        </w:rPr>
      </w:pPr>
      <w:r>
        <w:rPr>
          <w:color w:val="1A1A2E"/>
        </w:rPr>
        <w:br w:type="page"/>
      </w:r>
    </w:p>
    <w:p w:rsidR="009D0DFF" w:rsidRDefault="00DE186A">
      <w:pPr>
        <w:pStyle w:val="21"/>
      </w:pPr>
      <w:r>
        <w:rPr>
          <w:color w:val="1A1A2E"/>
        </w:rPr>
        <w:lastRenderedPageBreak/>
        <w:t xml:space="preserve">2. </w:t>
      </w:r>
      <w:r>
        <w:rPr>
          <w:color w:val="1A1A2E"/>
        </w:rPr>
        <w:t>Summary дошки</w:t>
      </w:r>
    </w:p>
    <w:p w:rsidR="009D0DFF" w:rsidRDefault="00DE186A">
      <w:r>
        <w:t>37 робочих елементів: 9 Epics + 28 Tasks. Всі у статусі TO DO — проєкт готовий до старту Sprint 1. Типи: Task (76%), Epic (24%).</w:t>
      </w:r>
    </w:p>
    <w:p w:rsidR="009D0DFF" w:rsidRDefault="00DE186A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43550" cy="3005643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mmary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7693" cy="301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DFF" w:rsidRDefault="009D0DFF"/>
    <w:p w:rsidR="009D0DFF" w:rsidRDefault="00DE186A">
      <w:pPr>
        <w:pStyle w:val="21"/>
      </w:pPr>
      <w:r>
        <w:rPr>
          <w:color w:val="1A1A2E"/>
        </w:rPr>
        <w:t>3. Timeline (Gantt View)</w:t>
      </w:r>
    </w:p>
    <w:p w:rsidR="009D0DFF" w:rsidRDefault="00DE186A">
      <w:r>
        <w:t>Візуалізація 3-х спринтів: квітень → травень → початок червня 2026. Кожен Epic має св</w:t>
      </w:r>
      <w:r>
        <w:t>ій бар на таймлайні відповідно до спринту.</w:t>
      </w:r>
    </w:p>
    <w:p w:rsidR="009D0DFF" w:rsidRDefault="00DE186A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6536" cy="3028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lin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3909" cy="303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DFF" w:rsidRDefault="00DE186A">
      <w:pPr>
        <w:pStyle w:val="21"/>
      </w:pPr>
      <w:r>
        <w:rPr>
          <w:color w:val="1A1A2E"/>
        </w:rPr>
        <w:lastRenderedPageBreak/>
        <w:t>4. Backlog — 3 Спринти</w:t>
      </w:r>
    </w:p>
    <w:p w:rsidR="009D0DFF" w:rsidRDefault="00DE186A">
      <w:r>
        <w:t>Sprint 1: Каталог + Облік складу — 12 елементів (20 Apr – 3 May).</w:t>
      </w:r>
      <w:r>
        <w:br/>
        <w:t>Sprint 2: Кошик + Оплата + Доставка — 11 елементів (4 May – 17 May).</w:t>
      </w:r>
      <w:r>
        <w:br/>
        <w:t>Sprint 3: Інтеграції + Тест + Деплой — 5 елементів (</w:t>
      </w:r>
      <w:r>
        <w:t>18 May – 31 May).</w:t>
      </w:r>
      <w:r>
        <w:br/>
        <w:t>Backlog порожній — всі задачі розподілені.</w:t>
      </w:r>
    </w:p>
    <w:p w:rsidR="009D0DFF" w:rsidRDefault="00DE186A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391150" cy="29230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sprint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5816" cy="292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DFF" w:rsidRDefault="009D0DFF"/>
    <w:p w:rsidR="009D0DFF" w:rsidRDefault="00DE186A">
      <w:pPr>
        <w:pStyle w:val="21"/>
      </w:pPr>
      <w:r>
        <w:rPr>
          <w:color w:val="1A1A2E"/>
        </w:rPr>
        <w:t>5. Sprint 3 — деталі</w:t>
      </w:r>
    </w:p>
    <w:p w:rsidR="009D0DFF" w:rsidRDefault="00DE186A">
      <w:r>
        <w:t>Деталізація Sprint 3: зміна статусу замовлення (Адмін-панель), реєстрація домену, налаштування хостингу (Vercel + Render), SSL (HTTPS), фінальне тестування перед запуском.</w:t>
      </w:r>
    </w:p>
    <w:p w:rsidR="009D0DFF" w:rsidRDefault="00DE186A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340588" cy="2895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rint detailed pop ou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97" cy="290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DFF" w:rsidRDefault="009D0DFF"/>
    <w:p w:rsidR="009D0DFF" w:rsidRDefault="00DE186A">
      <w:pPr>
        <w:pStyle w:val="21"/>
      </w:pPr>
      <w:r>
        <w:rPr>
          <w:color w:val="1A1A2E"/>
        </w:rPr>
        <w:t>6. Board View</w:t>
      </w:r>
    </w:p>
    <w:p w:rsidR="009D0DFF" w:rsidRDefault="00DE186A">
      <w:r>
        <w:t>Дошка з 4 колонками: TO DO → IN PROGRESS → REVIEW → DONE. WIP ліміт: 2 задачі на людину в IN PROGRESS.</w:t>
      </w:r>
    </w:p>
    <w:p w:rsidR="009D0DFF" w:rsidRDefault="00DE186A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343525" cy="28971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ar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9160" cy="290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DFF" w:rsidRDefault="009D0DFF"/>
    <w:p w:rsidR="009D0DFF" w:rsidRDefault="00DE186A">
      <w:pPr>
        <w:pStyle w:val="21"/>
      </w:pPr>
      <w:r>
        <w:rPr>
          <w:color w:val="1A1A2E"/>
        </w:rPr>
        <w:t>7. Workflow (потік статусів задач)</w:t>
      </w:r>
    </w:p>
    <w:p w:rsidR="009D0DFF" w:rsidRDefault="00DE186A">
      <w:r>
        <w:t>Кожна задача проходить 4 статуси: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0DFF" w:rsidTr="009D0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D0DFF" w:rsidRDefault="00DE186A">
            <w:r>
              <w:rPr>
                <w:sz w:val="20"/>
              </w:rPr>
              <w:t>З</w:t>
            </w:r>
          </w:p>
        </w:tc>
        <w:tc>
          <w:tcPr>
            <w:tcW w:w="2160" w:type="dxa"/>
          </w:tcPr>
          <w:p w:rsidR="009D0DFF" w:rsidRDefault="00DE1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До</w:t>
            </w:r>
          </w:p>
        </w:tc>
        <w:tc>
          <w:tcPr>
            <w:tcW w:w="2160" w:type="dxa"/>
          </w:tcPr>
          <w:p w:rsidR="009D0DFF" w:rsidRDefault="00DE1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Хто переводить</w:t>
            </w:r>
          </w:p>
        </w:tc>
        <w:tc>
          <w:tcPr>
            <w:tcW w:w="2160" w:type="dxa"/>
          </w:tcPr>
          <w:p w:rsidR="009D0DFF" w:rsidRDefault="00DE1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Умова</w:t>
            </w:r>
          </w:p>
        </w:tc>
      </w:tr>
      <w:tr w:rsidR="009D0DFF" w:rsidTr="009D0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D0DFF" w:rsidRDefault="00DE186A">
            <w:r>
              <w:rPr>
                <w:sz w:val="20"/>
              </w:rPr>
              <w:t>TO DO</w:t>
            </w:r>
          </w:p>
        </w:tc>
        <w:tc>
          <w:tcPr>
            <w:tcW w:w="2160" w:type="dxa"/>
          </w:tcPr>
          <w:p w:rsidR="009D0DFF" w:rsidRDefault="00DE1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 PROGRESS</w:t>
            </w:r>
          </w:p>
        </w:tc>
        <w:tc>
          <w:tcPr>
            <w:tcW w:w="2160" w:type="dxa"/>
          </w:tcPr>
          <w:p w:rsidR="009D0DFF" w:rsidRDefault="00DE1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Виконавець</w:t>
            </w:r>
          </w:p>
        </w:tc>
        <w:tc>
          <w:tcPr>
            <w:tcW w:w="2160" w:type="dxa"/>
          </w:tcPr>
          <w:p w:rsidR="009D0DFF" w:rsidRDefault="00DE1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Взяв </w:t>
            </w:r>
            <w:r>
              <w:rPr>
                <w:sz w:val="20"/>
              </w:rPr>
              <w:t>задачу в роботу</w:t>
            </w:r>
          </w:p>
        </w:tc>
      </w:tr>
      <w:tr w:rsidR="009D0DFF" w:rsidTr="009D0D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D0DFF" w:rsidRDefault="00DE186A">
            <w:r>
              <w:rPr>
                <w:sz w:val="20"/>
              </w:rPr>
              <w:t>IN PROGRESS</w:t>
            </w:r>
          </w:p>
        </w:tc>
        <w:tc>
          <w:tcPr>
            <w:tcW w:w="2160" w:type="dxa"/>
          </w:tcPr>
          <w:p w:rsidR="009D0DFF" w:rsidRDefault="00DE18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REVIEW</w:t>
            </w:r>
          </w:p>
        </w:tc>
        <w:tc>
          <w:tcPr>
            <w:tcW w:w="2160" w:type="dxa"/>
          </w:tcPr>
          <w:p w:rsidR="009D0DFF" w:rsidRDefault="00DE18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Виконавець</w:t>
            </w:r>
          </w:p>
        </w:tc>
        <w:tc>
          <w:tcPr>
            <w:tcW w:w="2160" w:type="dxa"/>
          </w:tcPr>
          <w:p w:rsidR="009D0DFF" w:rsidRDefault="00DE18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Результат готовий для перевірки</w:t>
            </w:r>
          </w:p>
        </w:tc>
      </w:tr>
      <w:tr w:rsidR="009D0DFF" w:rsidTr="009D0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D0DFF" w:rsidRDefault="00DE186A">
            <w:r>
              <w:rPr>
                <w:sz w:val="20"/>
              </w:rPr>
              <w:t>REVIEW</w:t>
            </w:r>
          </w:p>
        </w:tc>
        <w:tc>
          <w:tcPr>
            <w:tcW w:w="2160" w:type="dxa"/>
          </w:tcPr>
          <w:p w:rsidR="009D0DFF" w:rsidRDefault="00DE1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DONE</w:t>
            </w:r>
          </w:p>
        </w:tc>
        <w:tc>
          <w:tcPr>
            <w:tcW w:w="2160" w:type="dxa"/>
          </w:tcPr>
          <w:p w:rsidR="009D0DFF" w:rsidRDefault="00DE1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PM або QA</w:t>
            </w:r>
          </w:p>
        </w:tc>
        <w:tc>
          <w:tcPr>
            <w:tcW w:w="2160" w:type="dxa"/>
          </w:tcPr>
          <w:p w:rsidR="009D0DFF" w:rsidRDefault="00DE1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Перевірено, прийнято</w:t>
            </w:r>
          </w:p>
        </w:tc>
      </w:tr>
      <w:tr w:rsidR="009D0DFF" w:rsidTr="009D0D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D0DFF" w:rsidRDefault="00DE186A">
            <w:r>
              <w:rPr>
                <w:sz w:val="20"/>
              </w:rPr>
              <w:t>REVIEW</w:t>
            </w:r>
          </w:p>
        </w:tc>
        <w:tc>
          <w:tcPr>
            <w:tcW w:w="2160" w:type="dxa"/>
          </w:tcPr>
          <w:p w:rsidR="009D0DFF" w:rsidRDefault="00DE18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 PROGRESS</w:t>
            </w:r>
          </w:p>
        </w:tc>
        <w:tc>
          <w:tcPr>
            <w:tcW w:w="2160" w:type="dxa"/>
          </w:tcPr>
          <w:p w:rsidR="009D0DFF" w:rsidRDefault="00DE18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PM або QA</w:t>
            </w:r>
          </w:p>
        </w:tc>
        <w:tc>
          <w:tcPr>
            <w:tcW w:w="2160" w:type="dxa"/>
          </w:tcPr>
          <w:p w:rsidR="009D0DFF" w:rsidRDefault="00DE18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Зауваження — доопрацювати</w:t>
            </w:r>
          </w:p>
        </w:tc>
      </w:tr>
    </w:tbl>
    <w:p w:rsidR="009D0DFF" w:rsidRDefault="009D0DFF"/>
    <w:p w:rsidR="009D0DFF" w:rsidRDefault="00DE186A">
      <w:pPr>
        <w:pStyle w:val="21"/>
      </w:pPr>
      <w:r>
        <w:rPr>
          <w:color w:val="1A1A2E"/>
        </w:rPr>
        <w:t>8. Типи тікетів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0DFF" w:rsidTr="009D0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D0DFF" w:rsidRDefault="00DE186A">
            <w:r>
              <w:rPr>
                <w:sz w:val="20"/>
              </w:rPr>
              <w:t>Тип</w:t>
            </w:r>
          </w:p>
        </w:tc>
        <w:tc>
          <w:tcPr>
            <w:tcW w:w="2880" w:type="dxa"/>
          </w:tcPr>
          <w:p w:rsidR="009D0DFF" w:rsidRDefault="00DE1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Опис</w:t>
            </w:r>
          </w:p>
        </w:tc>
        <w:tc>
          <w:tcPr>
            <w:tcW w:w="2880" w:type="dxa"/>
          </w:tcPr>
          <w:p w:rsidR="009D0DFF" w:rsidRDefault="00DE1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Приклад</w:t>
            </w:r>
          </w:p>
        </w:tc>
      </w:tr>
      <w:tr w:rsidR="009D0DFF" w:rsidTr="009D0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D0DFF" w:rsidRDefault="00DE186A">
            <w:r>
              <w:rPr>
                <w:sz w:val="20"/>
              </w:rPr>
              <w:t>Epic</w:t>
            </w:r>
          </w:p>
        </w:tc>
        <w:tc>
          <w:tcPr>
            <w:tcW w:w="2880" w:type="dxa"/>
          </w:tcPr>
          <w:p w:rsidR="009D0DFF" w:rsidRDefault="00DE1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Великий блок функціоналу</w:t>
            </w:r>
          </w:p>
        </w:tc>
        <w:tc>
          <w:tcPr>
            <w:tcW w:w="2880" w:type="dxa"/>
          </w:tcPr>
          <w:p w:rsidR="009D0DFF" w:rsidRDefault="00DE1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Каталог </w:t>
            </w:r>
            <w:r>
              <w:rPr>
                <w:sz w:val="20"/>
              </w:rPr>
              <w:t>товарів</w:t>
            </w:r>
          </w:p>
        </w:tc>
      </w:tr>
      <w:tr w:rsidR="009D0DFF" w:rsidTr="009D0D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D0DFF" w:rsidRDefault="00DE186A">
            <w:r>
              <w:rPr>
                <w:sz w:val="20"/>
              </w:rPr>
              <w:t>Story</w:t>
            </w:r>
          </w:p>
        </w:tc>
        <w:tc>
          <w:tcPr>
            <w:tcW w:w="2880" w:type="dxa"/>
          </w:tcPr>
          <w:p w:rsidR="009D0DFF" w:rsidRDefault="00DE18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 Story — функція з точки зору користувача</w:t>
            </w:r>
          </w:p>
        </w:tc>
        <w:tc>
          <w:tcPr>
            <w:tcW w:w="2880" w:type="dxa"/>
          </w:tcPr>
          <w:p w:rsidR="009D0DFF" w:rsidRDefault="00DE18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Як покупець, я хочу фільтрувати за розміром</w:t>
            </w:r>
          </w:p>
        </w:tc>
      </w:tr>
      <w:tr w:rsidR="009D0DFF" w:rsidTr="009D0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D0DFF" w:rsidRDefault="00DE186A">
            <w:r>
              <w:rPr>
                <w:sz w:val="20"/>
              </w:rPr>
              <w:t>Task</w:t>
            </w:r>
          </w:p>
        </w:tc>
        <w:tc>
          <w:tcPr>
            <w:tcW w:w="2880" w:type="dxa"/>
          </w:tcPr>
          <w:p w:rsidR="009D0DFF" w:rsidRDefault="00DE1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Технічна або документальна задача</w:t>
            </w:r>
          </w:p>
        </w:tc>
        <w:tc>
          <w:tcPr>
            <w:tcW w:w="2880" w:type="dxa"/>
          </w:tcPr>
          <w:p w:rsidR="009D0DFF" w:rsidRDefault="00DE1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Налаштувати PostgreSQL</w:t>
            </w:r>
          </w:p>
        </w:tc>
      </w:tr>
      <w:tr w:rsidR="009D0DFF" w:rsidTr="009D0D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D0DFF" w:rsidRDefault="00DE186A">
            <w:r>
              <w:rPr>
                <w:sz w:val="20"/>
              </w:rPr>
              <w:t>Bug</w:t>
            </w:r>
          </w:p>
        </w:tc>
        <w:tc>
          <w:tcPr>
            <w:tcW w:w="2880" w:type="dxa"/>
          </w:tcPr>
          <w:p w:rsidR="009D0DFF" w:rsidRDefault="00DE18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Дефект знайдений при тестуванні</w:t>
            </w:r>
          </w:p>
        </w:tc>
        <w:tc>
          <w:tcPr>
            <w:tcW w:w="2880" w:type="dxa"/>
          </w:tcPr>
          <w:p w:rsidR="009D0DFF" w:rsidRDefault="00DE18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Popup не відкривається</w:t>
            </w:r>
          </w:p>
        </w:tc>
      </w:tr>
    </w:tbl>
    <w:p w:rsidR="009D0DFF" w:rsidRDefault="00DE186A">
      <w:pPr>
        <w:pStyle w:val="21"/>
      </w:pPr>
      <w:bookmarkStart w:id="0" w:name="_GoBack"/>
      <w:bookmarkEnd w:id="0"/>
      <w:r>
        <w:rPr>
          <w:color w:val="1A1A2E"/>
        </w:rPr>
        <w:lastRenderedPageBreak/>
        <w:t>9. Розподіл по спринтах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0DFF" w:rsidTr="009D0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D0DFF" w:rsidRDefault="00DE186A">
            <w:r>
              <w:rPr>
                <w:sz w:val="20"/>
              </w:rPr>
              <w:t>Sprint</w:t>
            </w:r>
          </w:p>
        </w:tc>
        <w:tc>
          <w:tcPr>
            <w:tcW w:w="2160" w:type="dxa"/>
          </w:tcPr>
          <w:p w:rsidR="009D0DFF" w:rsidRDefault="00DE1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Назва</w:t>
            </w:r>
          </w:p>
        </w:tc>
        <w:tc>
          <w:tcPr>
            <w:tcW w:w="2160" w:type="dxa"/>
          </w:tcPr>
          <w:p w:rsidR="009D0DFF" w:rsidRDefault="00DE1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Дати</w:t>
            </w:r>
          </w:p>
        </w:tc>
        <w:tc>
          <w:tcPr>
            <w:tcW w:w="2160" w:type="dxa"/>
          </w:tcPr>
          <w:p w:rsidR="009D0DFF" w:rsidRDefault="00DE1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Елементів</w:t>
            </w:r>
          </w:p>
        </w:tc>
      </w:tr>
      <w:tr w:rsidR="009D0DFF" w:rsidTr="009D0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D0DFF" w:rsidRDefault="00DE186A">
            <w:r>
              <w:rPr>
                <w:sz w:val="20"/>
              </w:rPr>
              <w:t>Sprint 1</w:t>
            </w:r>
          </w:p>
        </w:tc>
        <w:tc>
          <w:tcPr>
            <w:tcW w:w="2160" w:type="dxa"/>
          </w:tcPr>
          <w:p w:rsidR="009D0DFF" w:rsidRDefault="00DE1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Каталог + Облік складу</w:t>
            </w:r>
          </w:p>
        </w:tc>
        <w:tc>
          <w:tcPr>
            <w:tcW w:w="2160" w:type="dxa"/>
          </w:tcPr>
          <w:p w:rsidR="009D0DFF" w:rsidRDefault="00DE1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20.04 → 03.05</w:t>
            </w:r>
          </w:p>
        </w:tc>
        <w:tc>
          <w:tcPr>
            <w:tcW w:w="2160" w:type="dxa"/>
          </w:tcPr>
          <w:p w:rsidR="009D0DFF" w:rsidRDefault="00DE1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</w:t>
            </w:r>
          </w:p>
        </w:tc>
      </w:tr>
      <w:tr w:rsidR="009D0DFF" w:rsidTr="009D0D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D0DFF" w:rsidRDefault="00DE186A">
            <w:r>
              <w:rPr>
                <w:sz w:val="20"/>
              </w:rPr>
              <w:t>Sprint 2</w:t>
            </w:r>
          </w:p>
        </w:tc>
        <w:tc>
          <w:tcPr>
            <w:tcW w:w="2160" w:type="dxa"/>
          </w:tcPr>
          <w:p w:rsidR="009D0DFF" w:rsidRDefault="00DE18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Кошик + Оплата + Доставка</w:t>
            </w:r>
          </w:p>
        </w:tc>
        <w:tc>
          <w:tcPr>
            <w:tcW w:w="2160" w:type="dxa"/>
          </w:tcPr>
          <w:p w:rsidR="009D0DFF" w:rsidRDefault="00DE18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04.05 → 17.05</w:t>
            </w:r>
          </w:p>
        </w:tc>
        <w:tc>
          <w:tcPr>
            <w:tcW w:w="2160" w:type="dxa"/>
          </w:tcPr>
          <w:p w:rsidR="009D0DFF" w:rsidRDefault="00DE18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11</w:t>
            </w:r>
          </w:p>
        </w:tc>
      </w:tr>
      <w:tr w:rsidR="009D0DFF" w:rsidTr="009D0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D0DFF" w:rsidRDefault="00DE186A">
            <w:r>
              <w:rPr>
                <w:sz w:val="20"/>
              </w:rPr>
              <w:t>Sprint 3</w:t>
            </w:r>
          </w:p>
        </w:tc>
        <w:tc>
          <w:tcPr>
            <w:tcW w:w="2160" w:type="dxa"/>
          </w:tcPr>
          <w:p w:rsidR="009D0DFF" w:rsidRDefault="00DE1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Інтеграції + Тест + Деплой</w:t>
            </w:r>
          </w:p>
        </w:tc>
        <w:tc>
          <w:tcPr>
            <w:tcW w:w="2160" w:type="dxa"/>
          </w:tcPr>
          <w:p w:rsidR="009D0DFF" w:rsidRDefault="00DE1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18.05 → 31.05</w:t>
            </w:r>
          </w:p>
        </w:tc>
        <w:tc>
          <w:tcPr>
            <w:tcW w:w="2160" w:type="dxa"/>
          </w:tcPr>
          <w:p w:rsidR="009D0DFF" w:rsidRDefault="00DE1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</w:tr>
    </w:tbl>
    <w:p w:rsidR="009D0DFF" w:rsidRDefault="009D0DFF"/>
    <w:p w:rsidR="009D0DFF" w:rsidRDefault="00DE186A">
      <w:pPr>
        <w:pStyle w:val="21"/>
      </w:pPr>
      <w:r>
        <w:rPr>
          <w:color w:val="1A1A2E"/>
        </w:rPr>
        <w:t>10. Мітки (Labels)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D0DFF" w:rsidTr="009D0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D0DFF" w:rsidRDefault="00DE186A">
            <w:r>
              <w:rPr>
                <w:sz w:val="20"/>
              </w:rPr>
              <w:t>Label</w:t>
            </w:r>
          </w:p>
        </w:tc>
        <w:tc>
          <w:tcPr>
            <w:tcW w:w="4320" w:type="dxa"/>
          </w:tcPr>
          <w:p w:rsidR="009D0DFF" w:rsidRDefault="00DE18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Використання</w:t>
            </w:r>
          </w:p>
        </w:tc>
      </w:tr>
      <w:tr w:rsidR="009D0DFF" w:rsidTr="009D0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D0DFF" w:rsidRDefault="00DE186A">
            <w:r>
              <w:rPr>
                <w:sz w:val="20"/>
              </w:rPr>
              <w:t>must-have</w:t>
            </w:r>
          </w:p>
        </w:tc>
        <w:tc>
          <w:tcPr>
            <w:tcW w:w="4320" w:type="dxa"/>
          </w:tcPr>
          <w:p w:rsidR="009D0DFF" w:rsidRDefault="00DE1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Критичний функціонал </w:t>
            </w:r>
            <w:r>
              <w:rPr>
                <w:sz w:val="20"/>
              </w:rPr>
              <w:t>MVP</w:t>
            </w:r>
          </w:p>
        </w:tc>
      </w:tr>
      <w:tr w:rsidR="009D0DFF" w:rsidTr="009D0D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D0DFF" w:rsidRDefault="00DE186A">
            <w:r>
              <w:rPr>
                <w:sz w:val="20"/>
              </w:rPr>
              <w:t>should-have</w:t>
            </w:r>
          </w:p>
        </w:tc>
        <w:tc>
          <w:tcPr>
            <w:tcW w:w="4320" w:type="dxa"/>
          </w:tcPr>
          <w:p w:rsidR="009D0DFF" w:rsidRDefault="00DE18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Важливо, але можна відкласти</w:t>
            </w:r>
          </w:p>
        </w:tc>
      </w:tr>
      <w:tr w:rsidR="009D0DFF" w:rsidTr="009D0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D0DFF" w:rsidRDefault="00DE186A">
            <w:r>
              <w:rPr>
                <w:sz w:val="20"/>
              </w:rPr>
              <w:t>could-have</w:t>
            </w:r>
          </w:p>
        </w:tc>
        <w:tc>
          <w:tcPr>
            <w:tcW w:w="4320" w:type="dxa"/>
          </w:tcPr>
          <w:p w:rsidR="009D0DFF" w:rsidRDefault="00DE1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Бонусний функціонал</w:t>
            </w:r>
          </w:p>
        </w:tc>
      </w:tr>
      <w:tr w:rsidR="009D0DFF" w:rsidTr="009D0D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D0DFF" w:rsidRDefault="00DE186A">
            <w:r>
              <w:rPr>
                <w:sz w:val="20"/>
              </w:rPr>
              <w:t>phase-2</w:t>
            </w:r>
          </w:p>
        </w:tc>
        <w:tc>
          <w:tcPr>
            <w:tcW w:w="4320" w:type="dxa"/>
          </w:tcPr>
          <w:p w:rsidR="009D0DFF" w:rsidRDefault="00DE18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Фаза 2 (конструктор)</w:t>
            </w:r>
          </w:p>
        </w:tc>
      </w:tr>
    </w:tbl>
    <w:p w:rsidR="009D0DFF" w:rsidRDefault="009D0DFF"/>
    <w:p w:rsidR="009D0DFF" w:rsidRDefault="00DE186A">
      <w:pPr>
        <w:pStyle w:val="21"/>
      </w:pPr>
      <w:r>
        <w:rPr>
          <w:color w:val="1A1A2E"/>
        </w:rPr>
        <w:t>11. Правила роботи з дошкою</w:t>
      </w:r>
    </w:p>
    <w:p w:rsidR="009D0DFF" w:rsidRDefault="00DE186A">
      <w:r>
        <w:t>1. Кожна Story має Acceptance Criteria — без них задача не переходить в DONE.</w:t>
      </w:r>
    </w:p>
    <w:p w:rsidR="009D0DFF" w:rsidRDefault="00DE186A">
      <w:r>
        <w:t xml:space="preserve">2. WIP ліміт: макс. 2 задачі в IN </w:t>
      </w:r>
      <w:r>
        <w:t>PROGRESS на одного учасника.</w:t>
      </w:r>
    </w:p>
    <w:p w:rsidR="009D0DFF" w:rsidRDefault="00DE186A">
      <w:r>
        <w:t>3. Daily Update: кожен оновлює статус тікетів щодня.</w:t>
      </w:r>
    </w:p>
    <w:p w:rsidR="009D0DFF" w:rsidRDefault="00DE186A">
      <w:r>
        <w:t>4. Баги пріоритетніші за нові Story.</w:t>
      </w:r>
    </w:p>
    <w:p w:rsidR="009D0DFF" w:rsidRDefault="00DE186A">
      <w:r>
        <w:t>5. Sprint Retrospective: наприкінці кожного спринту обговорення що покращити.</w:t>
      </w:r>
    </w:p>
    <w:sectPr w:rsidR="009D0D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0F5"/>
    <w:rsid w:val="009D0DFF"/>
    <w:rsid w:val="00AA1D8D"/>
    <w:rsid w:val="00B47730"/>
    <w:rsid w:val="00B53BE0"/>
    <w:rsid w:val="00CB0664"/>
    <w:rsid w:val="00DE18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78B809"/>
  <w14:defaultImageDpi w14:val="300"/>
  <w15:docId w15:val="{23B4CA26-0831-4F7F-97B4-37E9680CC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6C566A-0FB2-448D-BC00-A253413E7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chapa</cp:lastModifiedBy>
  <cp:revision>4</cp:revision>
  <dcterms:created xsi:type="dcterms:W3CDTF">2013-12-23T23:15:00Z</dcterms:created>
  <dcterms:modified xsi:type="dcterms:W3CDTF">2026-04-06T19:00:00Z</dcterms:modified>
  <cp:category/>
</cp:coreProperties>
</file>