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188</w:t>
        <w:br/>
        <w:br/>
        <w:t>: Связующий, Соединяющий, День Связи**</w:t>
        <w:br/>
        <w:br/>
        <w:t>*Мне нравятся тяжелобронированные нелюди, похожие на гибрид ракообразного и жука (люблю Дикарао).*</w:t>
        <w:br/>
        <w:t>*Но больше всего мне нравится Шики.*</w:t>
        <w:br/>
        <w:br/>
        <w:t>Одной гречки с солёным лососем было мало, так что решил приготовить что-нибудь простое.</w:t>
        <w:br/>
        <w:t>На сковородку — масло, рис, кубик консоме. Закидываю туда всё, что нашлось в холодильнике. В конце — соль, перец по вкусу. Готово.</w:t>
        <w:br/>
        <w:t>«Назовём это… Как-нибудь… Жареный рис «Как получилось»?»</w:t>
        <w:br/>
        <w:t>Или псевдо-куриный рис без кетчупа… Ладно, будешь Цыплячьим Рисом. Яйца кончились.</w:t>
        <w:br/>
        <w:t>«Итак, одного Запечатанного Генерала мы завалили… Так…»</w:t>
        <w:br/>
        <w:t>Пишу отчёт в соцсеть об убийстве Клионы и быстро доедаю.</w:t>
        <w:br/>
        <w:t>Клиона — довольно сильный противник. Но её слабость к физ-атакам — фатальна. Надо было ей что-то с этим делать. И прочность буккального конуса слишком низкая. Он что, из агар-агара сделан?</w:t>
        <w:br/>
        <w:t>Но если отбросить характеристики, то в её сеттинге было много интересного. Например, её свежесть.</w:t>
        <w:br/>
        <w:t>Обычно полурыбы в этой локации — гнилые. Или русалки — неестественно человечные.</w:t>
        <w:br/>
        <w:t>А вот от Клионы такого ощущения не было. Трудно описать… Как будто… ошибка в описании?</w:t>
        <w:br/>
        <w:t>Выглядит как нож, в инвентаре — нож, но когда используешь — стреляет дробью. Описание — нож, а механика — дробовик. Вот такое несоответствие.</w:t>
        <w:br/>
        <w:t>У полурыб и русалок есть это чувство неестественности. Как будто что-то другое пытается притвориться русалкой… Хм.</w:t>
        <w:br/>
        <w:br/>
        <w:t>***</w:t>
        <w:br/>
        <w:br/>
        <w:t>«Кастрюля без дна, из которой не выливается вода. Закрытые ворота, через которые можно пройти. НПС, который по сюжету стал союзником, но из-за бага остался врагом, спойлеря предательство…»</w:t>
        <w:br/>
        <w:t>«О чём ты вообще?»</w:t>
        <w:br/>
        <w:t>«Пытаюсь сформулировать основную концепцию Рульиаса. Когда облекаешь мысли в слова, мозг активизируется».</w:t>
        <w:br/>
        <w:t>«Я-ясно…?»</w:t>
        <w:br/>
        <w:t>«Это у Санраку-сана хроническое. Не обращайте внимания, только устанете».</w:t>
        <w:br/>
        <w:t>«Хроническое?»</w:t>
        <w:br/>
        <w:t>Невежливо. Это гимнастика для ума.</w:t>
        <w:br/>
        <w:t>В любом случае, я не могу победить Запечатанного Генерала с иммунитетом к физ-атакам. Это работа для магов вроде Молда или Акицу Аканэ… Проблема — с оставшимися двумя Генералами.</w:t>
        <w:br/>
        <w:t>«Магия действует, физика тоже. Но иногда и то, и другое блокируется…»</w:t>
        <w:br/>
        <w:t>Но подсказок много. Ключ к разгадке — Клиона.</w:t>
        <w:br/>
        <w:t>Клиона блокирует всю магию. А среди оставшихся Генералов есть тот, кто блокирует физику (скиллы). Эти двое — «живые полурыбы-супруги» — накладывают на игрока похожее ограничение.</w:t>
        <w:br/>
        <w:t>Но природа у них противоположная. Вода и масло, северный и южный полюса… Да, они — пара.</w:t>
        <w:br/>
        <w:t>Переворот невозможен без лицевой и оборотной стороны. Шар без рисунка можно крутить как угодно — он не изменится.</w:t>
        <w:br/>
        <w:t>Значит, я изначально неправильно всё понял. Это не один Уник и четыре Генерала.</w:t>
        <w:br/>
        <w:t>«Это две пары по двое!»</w:t>
        <w:br/>
        <w:t>Ну и закрутил ты гиммик, Ктарнид. Нет мага — застрянешь. Нет физика — тоже застрянешь. Какая общая черта у оставшихся двух… то есть, одной пары? Атаки то проходят, то нет. Условие? Крит? Количество урона?</w:t>
        <w:br/>
        <w:t>«Нет. Раст говорила, что и силовой, и магический лук то блокировались, то нет. Молд говорил, что атаки начинали проходить, когда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