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242</w:t>
        <w:br/>
        <w:br/>
        <w:t>: Мужик должен окраситься в черное, даже если тело погибнет**</w:t>
        <w:br/>
        <w:br/>
        <w:t>*(Счетчик желания поговорить о сеттинге: 40% (на 8:59 утра))*</w:t>
        <w:br/>
        <w:t>*(Счетчик желания поговорить о сеттинге: 300% (на 9:35 утра))*</w:t>
        <w:br/>
        <w:br/>
        <w:t>*(Желание поговорить о сеттинге достигло максимального опасного переполнения, больше не могу, так что будет подряд обновление.*</w:t>
        <w:br/>
        <w:t>*Завтрашнее обновление, простите, но пропустите… Немного выдохся.*</w:t>
        <w:br/>
        <w:br/>
        <w:t>Ну, раз уж я могу их экипировать, значит, мой (Санраку) Дух Ворпала больше 200.</w:t>
        <w:br/>
        <w:t>Нет, это ладно, но требование по невидимому параметру – это пиздец. По крайней мере, этот Дух Ворпала – это скорее скрытый параметр типа ХП, МП, СТМ, так что он может незаметно уменьшаться. А раз я не могу его проверить, то есть шанс, что в самый важный момент не смогу надеть оружие.</w:t>
        <w:br/>
        <w:br/>
        <w:t>«……Ну, как его поднять, я примерно догадываюсь.»</w:t>
        <w:br/>
        <w:br/>
        <w:t>Конкретно – если нагрянуть на Кристаллическое плато, то наверняка быстро до максимума дойдет.</w:t>
        <w:br/>
        <w:t>Короче, [Кинсё] вешает дебафф на врага, а [Мэйки] – бафф на себя… Бафф на себя?</w:t>
        <w:br/>
        <w:br/>
        <w:t>«Блядь, не работает же.»</w:t>
        <w:br/>
        <w:br/>
        <w:t>Не работает же. Я же все это отталкиваю.</w:t>
        <w:br/>
        <w:br/>
        <w:t>«О-ооуф…»</w:t>
        <w:br/>
        <w:br/>
        <w:t>Да и вообще, по характеристикам Дуксрам настолько охуенен, что возникает вопрос: а нужны ли другие оружия? То, что он не теряет прочность – это пиздец как удобно. Для дуальщика это вообще оружие уровня «маст хэв», нет?</w:t>
        <w:br/>
        <w:t>Стоп, это же парные клинки. Главный эффект должен проявляться при слиянии.</w:t>
        <w:br/>
        <w:br/>
        <w:t>«Значит, это не говно, не говно, не говно…»</w:t>
        <w:br/>
        <w:br/>
        <w:t>Они круто выглядят – это уже охуенный плюс, так что не говно, не говно… Пока я так себя уговаривал, Ваш, видимо, поняв мое состояние, криво усмехнулся и кинул мне еще один предмет размером с ладонь.</w:t>
        <w:br/>
        <w:br/>
        <w:t>«Это…»</w:t>
        <w:br/>
        <w:br/>
        <w:t>По форме похоже на пистолет, но скорее на сигнальный, чем на боевой. То есть, убойной силы не чувствуется.</w:t>
        <w:br/>
        <w:br/>
        <w:t>«Ага. Эта хрень называется… БК (БиСи)-Бикон. Ты ж вроде слышал пару раз… Это, короче, свисток, шоб Багамута позвать (………).»</w:t>
        <w:br/>
        <w:br/>
        <w:t>«Бат!»</w:t>
        <w:br/>
        <w:br/>
        <w:t>Чего, блядь!? Стоп, это пиздец какой силы фраза. Ложная махо-сёдзё щас кончит.</w:t>
        <w:br/>
        <w:t>Ведь одно это слово связывает воедино всю полученную до этого информацию. Точки соединяются, и просто информация превращается в сеттинг.</w:t>
        <w:br/>
        <w:t>По крайней мере, видео ученого из подземелья, слова Сэцуны и слова Ваша подтверждают, что Багамут – это не монстр, а что-то «научное». Значит, Левиафан и Бегемот… они тоже как-то связаны? В фэнтези-мире я об этом не думал, но может, все «именные» фэнтезийные существа… те, что названы именами из мифологии – это наследие Эпохи Богов? Нет, но… Блядь! Хочется вывалить все это на форум аналитиков, но эта инфа, включая этот БК-Бикон, слишком важна!</w:t>
        <w:br/>
        <w:br/>
        <w:t>«Но толку от него просто так нет. В наши дни хоть ори во все горло – не услышит… Нужны «координаты» для использования.»</w:t>
        <w:br/>
        <w:br/>
        <w:t>«Координаты?»</w:t>
        <w:br/>
        <w:br/>
        <w:t>«Ага. Мы специально не скажем. Подойдешь ближе – Бикон сам тебе подскажет. Ищи своими ногами.»</w:t>
        <w:br/>
        <w:br/>
        <w:t>«Д-да…»</w:t>
        <w:br/>
        <w:t>«А, и еще кое-что забыл.»</w:t>
        <w:br/>
        <w:br/>
        <w:t>Пощадите, больше инфы мой мозг не выдерж</w:t>
        <w:br/>
        <w:br/>
        <w:br/>
        <w:t>«Та метка, шо тот пес на тебе оставил… Есть способ ее временно отключить (……). Поэтому мы специально так «Мэйки» и сделали.»</w:t>
        <w:br/>
        <w:br/>
        <w:t>Нокаут информацией – вот как это делается. Получив такую серию ударов из убойной инфы, я окончательно отключился.</w:t>
        <w:br/>
        <w:br/>
        <w:t>* * *</w:t>
        <w:br/>
        <w:br/>
        <w:t>«С-Санрак-сан… то, что папа сказал…»</w:t>
        <w:br/>
        <w:t>«Если честно, хочется сейчас же лечь спать и забыть все, что сегодня произошло.»</w:t>
        <w:br/>
        <w:br/>
        <w:t>И «проклятие (маркировка)», и «метка боли» – это, по сути, неснимаемые постоянные дебаффы. Поэтому информация от Ваша была как гром среди ясного неба. А способ (..), который он указал… был настолько ебанутым, что даже Эмуль спросила: «Серьезно?».</w:t>
        <w:br/>
        <w:br/>
        <w:t>«Чтобы избавиться от темного цвета, надо закрасить его еще более темным… да?..»</w:t>
        <w:br/>
        <w:br/>
        <w:t>Мы с Эмуль направляемся к другой вершине этого Кроличьего Дворца. Если символ страны Лагония – это Ваш, то есть еще и тот, кто отвечает за ее управление. Место, где находится НПС, о котором я много раз слышал и которому передавал просьбы через Эмуль.</w:t>
        <w:br/>
        <w:t>Но иду к нему впервые…</w:t>
        <w:br/>
        <w:br/>
        <w:t>«Это кабинет?»</w:t>
        <w:br/>
        <w:t>«Да, с-сва. Здесь Эдовард-онии-тян, с-сва.»</w:t>
        <w:br/>
        <w:br/>
        <w:t>Серия детей Ваша. Старший сын – кролик с буквой «Э». Информация от Ваша и от Биирак сложились в план. Чтобы его осуществить, я открываю дверь кабинета.</w:t>
        <w:br/>
        <w:br/>
        <w:t>«Хм……… О, кого я вижу, Эмуль и……… Полагаю, следует сказать «Рад познакомиться»? Санрак-доно.»</w:t>
        <w:br/>
        <w:t>«Ага, рад познакомиться… да, Господин Канцлер (………).»</w:t>
        <w:br/>
        <w:br/>
        <w:t>Если старшая дочь – черный кролик, а второй сын – белый, то какого цвета старший сын? Ответ – «серого». Передо мной стоял кролик чуть меньше Ваша, с правым ухом, сложенным пополам. Он поправил очки и вежливо улыбнулся. Ага, интеллигентный якудза…</w:t>
        <w:br/>
        <w:br/>
        <w:t>«Чем обязан вашему визиту в мой скромный кабинет?»</w:t>
        <w:br/>
        <w:t>«Братан… нет, скажу так: Вайсэш… дал мне несколько советов.»</w:t>
        <w:br/>
        <w:br/>
        <w:t>У постоянных дебаффов, накладываемых уник-монстрами, есть ранги. Например, у Лукаорна «проклятие (маркировка)» – это для добычи. Чтобы заставить добычу пройти через трудности, стать сильнее и вкуснее.</w:t>
        <w:br/>
        <w:t>А когда я показал силу, способную отбросить его клык, Лукаорн сменил «проклятие» на «метку боли».</w:t>
        <w:br/>
        <w:t>Вызов достойному противнику. Признание силы и одновременно призыв «стать еще сильнее». Эта метка с точки зрения игровой системы – ухудшение, но с точки зрения лора – наоборот, облегчение (…………).</w:t>
        <w:br/>
        <w:br/>
        <w:t>Значит. Как и показал Ктарнид, у всего сущего есть обратная сторона.</w:t>
        <w:br/>
        <w:t>Если «проклятие» ослабло и стало «меткой боли», значит, есть и вариант, когда «проклятие» усиливается.</w:t>
        <w:br/>
        <w:t>Блядь, сколько еще сеттинга я должен сегодня переварить? Это же сенсация, за которую «Библиотека» отдаст все свои деньги, влезет в долги и все равно будет должна!</w:t>
        <w:br/>
        <w:br/>
        <w:t>«Я не Ворпальный Кролик, по сути, просто нахлебник… Но все же, к моей радости, я почетный гражданин Лагонии и занимаю скромное место в этой стране.»</w:t>
        <w:br/>
        <w:t>«Верно. Я и сам вас высоко ценю.»</w:t>
        <w:br/>
        <w:t>«Именно поэтому… я считаю, что должен выполнить свой гражданский долг.»</w:t>
        <w:br/>
        <w:br/>
        <w:t>Ваш сказал, что чтобы снять проклятие, нужно более сильное проклятие.</w:t>
        <w:br/>
        <w:t>И это должно быть не «интерес», как у Лукаорна, не «оценка», как у Ктарнида, и не «ожидание», как у Зигвурма.</w:t>
        <w:br/>
        <w:br/>
        <w:t>А более фундаментальная «ненависть». Проклятие седьмого (……), которое ненавидит всех без разбора – старых и молодых, сильных и слабых, врагов и союзников. Только оно подходит.</w:t>
        <w:br/>
        <w:br/>
        <w:t>* * *</w:t>
        <w:br/>
        <w:br/>
        <w:t>«Господин Канцлер, включите меня в «Оборонительный Рубеж Лагонии»………… в битву с Бесконечной Гол(………)дуниной (………).»</w:t>
        <w:br/>
        <w:br/>
        <w:t>По словам Ваша………… это та, что ненавидит людей, ненавидит кроликов, ненавидит мир. Мать всех «Змей». Враг Смертельных Кроликов, что до сих пор продолжает атаковать Лагонию.</w:t>
        <w:br/>
        <w:t>И это – тот самый «седьмой уникальный монстр», чье существование лишь смутно предполагалось «Библиотекой».</w:t>
        <w:br/>
        <w:br/>
        <w:t>* * *</w:t>
        <w:br/>
        <w:br/>
        <w:t>*Наконец-то раскрыт седьмой уник – Бесконечная Голдунина. Милая девушка с привычкой раздеваться, ага (отводит глаза).*</w:t>
        <w:br/>
        <w:t>*Помните Пожирающую Великую Змею? Ту, что атаковала ядом (дерьмом)? Она… точнее, все змеиные монстры – это порождения Голдунины.*</w:t>
        <w:br/>
        <w:t>*Феномен, возможный только в современности, после Эпохи Богов. С точки зрения биологии – невозможный, но настоящий «первопредок (ичи)».*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