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257</w:t>
        <w:br/>
        <w:br/>
        <w:t>**</w:t>
        <w:br/>
        <w:br/>
        <w:t>**Тело разбито, но дух не сломлен**</w:t>
        <w:br/>
        <w:br/>
        <w:t>"Проклятия", накладываемые уникальными монстрами, похоже, немного различаются.</w:t>
        <w:br/>
        <w:br/>
        <w:t>У Лукаорна они, видимо, от клыков и когтей, так что чёрное "проклятие" выглядит как-то грубо. Если присмотреться, немного похоже на татуировку в виде цепи.</w:t>
        <w:br/>
        <w:br/>
        <w:t>У Зигвурма — видел мельком на лице Акицу Акане — красное "проклятие", похожее на порез, как и у Лукаорна, но более ровное, будто от чистого разреза.</w:t>
        <w:br/>
        <w:br/>
        <w:t>У Везаэмона, Ктарнида и Вайсаша — хер его знает.</w:t>
        <w:br/>
        <w:br/>
        <w:t>У Неизвестного Оркестра — тоже.</w:t>
        <w:br/>
        <w:br/>
        <w:t>А вот Голдунине. Все Ворпальные Кролики здесь получили от неё проклятие, из-за которого не могут видеться с семьями и вынуждены сражаться тут.</w:t>
        <w:br/>
        <w:t>И, естественно, у всех на теле есть "проклятие" Голдунине.</w:t>
        <w:br/>
        <w:br/>
        <w:t>«Как я уже объяснял, мы остановим и оттесним наступающих приспешников Голдунине», — сказал Эдвард.</w:t>
        <w:br/>
        <w:br/>
        <w:t>*Тук-тук.*</w:t>
        <w:br/>
        <w:br/>
        <w:t>«А я прорываюсь вперёд к разделенному телу, так?»</w:t>
        <w:br/>
        <w:br/>
        <w:t>*Тук-тук-тук-тук-тук-тук.*</w:t>
        <w:br/>
        <w:br/>
        <w:t>«Да. План простой, но мы вряд ли сможем вас эффективно прикрыть».</w:t>
        <w:br/>
        <w:br/>
        <w:t>*Тук-тук-тук-тук-тук-тук-тук-тук…*</w:t>
        <w:br/>
        <w:br/>
        <w:t>«Барабанит, блядь?!»</w:t>
        <w:br/>
        <w:br/>
        <w:t>Стучать очередью в дверь было немного неожиданно. Но раз посетитель такой вежливый, что ждёт разрешения войти, Эдвард кивнул кролику у двери, чтобы тот открыл.</w:t>
        <w:br/>
        <w:br/>
        <w:t>«А, здрасьте!»</w:t>
        <w:br/>
        <w:br/>
        <w:t>«Уоу, Акицу Акане?»</w:t>
        <w:br/>
        <w:br/>
        <w:t>«Да! Сикру-сан внезапно пригласил меня на уникальный сценарий, вот я и пришла!»</w:t>
        <w:br/>
        <w:br/>
        <w:t>От Сикру? Значит, уник Лабиринта Кроликов… нет, уник "Приглашение", который позволяет войти во Дворец Кроликов, автоматически запускается для тех, кто его получил?</w:t>
        <w:br/>
        <w:t>Хотя нет, стоп, рано делать выводы. Лучше спрошу напрямую.</w:t>
        <w:br/>
        <w:br/>
        <w:t>«Слушай, чисто для справки, как сценарий называется?»</w:t>
        <w:br/>
        <w:br/>
        <w:t>«Эээ… "Доброволец Страны Кроликов (Рэббитс Волонтир)"!»</w:t>
        <w:br/>
        <w:br/>
        <w:t>Окей, значит, соло-зачистка всё ещё в силе. Наверное, есть какая-то разница между участием в качестве добровольца и в качестве бойца оборонительной линии.</w:t>
        <w:br/>
        <w:br/>
        <w:t>«Прости, что прервал. Продолжай, Эдвард».</w:t>
        <w:br/>
        <w:br/>
        <w:t>«…Итак. Сразу по прибытии на передовую магический отряд нанесёт удар всей своей огневой мощью, чтобы уничтожить врага».</w:t>
        <w:br/>
        <w:br/>
        <w:t>Хотя их ряды тут же пополнятся следующей волной… — добавил он и указал на карту.</w:t>
        <w:br/>
        <w:br/>
        <w:t>«Мы должны оттеснить линию фронта и заблокировать боковые туннели до того, как хлынут основные силы приспешников Голдунине. В это время вы прорываетесь вперёд… А вы, — обратился он к Акане, — займётесь приспешниками, атакующими из боковых туннелей, и будете сдерживать подкрепления».</w:t>
        <w:br/>
        <w:br/>
        <w:t>«Есть! Я не очень понимаю, кто такой этот Голду-как-его-там, но я постараюсь!»</w:t>
        <w:br/>
        <w:br/>
        <w:t>Пока Акицу Акане, выпрямившись, излучала ауру спортивного энтузиазма, я высказал свои опасения.</w:t>
        <w:br/>
        <w:br/>
        <w:t>«Слушай, чисто спрошу. Даже если я доберусь до разделенного тела, меня там просто не задавят числом эти приспешники?»</w:t>
        <w:br/>
        <w:br/>
        <w:t>«С этим проблем не будет. Скорее, вам придётся сдерживать(・・・・・) разделенное тело».</w:t>
        <w:br/>
        <w:br/>
        <w:t>С этими словами Эдвард указал на то(・・), что всё это время нёс за спиной.</w:t>
        <w:br/>
        <w:br/>
        <w:t>«Это одно из оружий моего отца, "Танрю" (Кованый Дракон). Когда я обнажу его, все приспешники Голдунине ринутся сюда… даже разделенное тело».</w:t>
        <w:br/>
        <w:br/>
        <w:t>Это был меч без цубы, с очень искусно и детально вырезанными узорами на ножнах… Короче, длинный нож-досу.</w:t>
        <w:br/>
        <w:br/>
        <w:t>«Раз я обнажу его, вам придётся во что бы то ни стало… и как можно быстрее… победить разделенное тело».</w:t>
        <w:br/>
        <w:br/>
        <w:t>Эдвард пристально посмотрел на меня. И не только он. Все Ворпальные Кролики с трещинами(・・・・・) на телах тоже уставились на меня.</w:t>
        <w:br/>
        <w:t>Достоин ли я того, чтобы доверить мне свои жизни? Можно ли на меня положиться?.. Кролики хотели увидеть меня своими глазами и решить.</w:t>
        <w:br/>
        <w:br/>
        <w:t>«Это последняя проверка. Вы справитесь?»</w:t>
        <w:br/>
        <w:br/>
        <w:t>Значит, роллплей. Это лучший способ убедить NPC, живущих в мире РуШа.</w:t>
        <w:br/>
        <w:br/>
        <w:t>Я демонстративно экипировал Парные Клинки Лунной Рыбы-Кролика, поправил Маску Пристального Взгляда, ставшую почти моим символом, и, не отводя взгляда, ответил:</w:t>
        <w:br/>
        <w:br/>
        <w:t>«Положитесь на меня. Я прошёл через Везаэмона, Лукаорна, Ктарнида… и стал тем, кто я есть сейчас. Верьте мне. Траст ми, как говорится».</w:t>
        <w:br/>
        <w:br/>
        <w:t>«Именно так, сударь! Санраку-сан справится, сударь!» — крикнула Эмуль, показывая большой палец вверх.</w:t>
        <w:br/>
        <w:br/>
        <w:t>Сотни слов не заменят накопленный опыт (счёт) и полученные шрамы. Этого достаточно, чтобы убедить NPC.</w:t>
        <w:br/>
        <w:br/>
        <w:t>«Хорошо. Тогда мы доверяем вам наши жизни».</w:t>
        <w:br/>
        <w:br/>
        <w:t>Не ссыте, пацаны. Я, в отличие от ублюдка-канцелярии, своих NPC-союзников ценю.</w:t>
        <w:br/>
        <w:br/>
        <w:t>***</w:t>
        <w:br/>
        <w:br/>
        <w:t>«Кстати, Акицу Акане, ты закончила свои десять поединков?»</w:t>
        <w:br/>
        <w:br/>
        <w:t>«Нет, ещё!»</w:t>
        <w:br/>
        <w:br/>
        <w:t>«Значит, сценарий обороны запускается для всех, кто получил "Приглашение"?.. Похоже, "Тур" не в счёт».</w:t>
        <w:br/>
        <w:br/>
        <w:t>Точно, в "Туре по Стране Кроликов" появляется монстр по имени Великий Змей, Пожиратель Кроликов. Неужели он связан с этим сценарием?</w:t>
        <w:br/>
        <w:t>Предполагаю, что процент контроля над туннелем является триггером для "Приглашения" и "Тура". Если кролики начнут проигрывать, то, возможно, игрокам в "Туре" тоже предложат сценарий "Доброволец", "Оборона" или что-то ещё.</w:t>
        <w:br/>
        <w:br/>
        <w:t>«Заводит, блядь. За нашими спинами тысячи, десятки тысяч игроков ждут своего часа».</w:t>
        <w:br/>
        <w:br/>
        <w:t>Но хрен вам, сосунки. Эта территория пока не для вас. Вот когда покажете такую же отвагу, как я с ножом против Лукаорна, тогда и приходите.</w:t>
        <w:br/>
        <w:br/>
        <w:t>«Кстати, с кем ты дерёшься после копейщика?»</w:t>
        <w:br/>
        <w:br/>
        <w:t>«Эээ, как бы сказать… Робот на трёх ногах?»</w:t>
        <w:br/>
        <w:br/>
        <w:t>Трёхногий робот… Блядь, везёт же ей на интересных врагов! А у меня была сраная птица, которая просто поливала всё ядом сверху.</w:t>
        <w:br/>
        <w:br/>
        <w:t>«Ну, короче, я тут прорвусь на передовую, но ты, Акицу Акане, тоже будь осторожна. Судя по тому, что сказали, они будут давить числом».</w:t>
        <w:br/>
        <w:br/>
        <w:t>«Да! Я постараюсь!»</w:t>
        <w:br/>
        <w:br/>
        <w:t>Что-то я за неё волнуюсь… Хотя, если подумать, по статам она меня рвёт… Бля, я тут выёбываюсь, как старший, а на деле, может, я и слабее?.. Нет, не буду об этом думать, а то крыша поедет.</w:t>
        <w:br/>
        <w:t>И в-вообще, у меня скиллы круче, так что не факт, что я слабее! Да!</w:t>
        <w:br/>
        <w:br/>
        <w:t>Мы шли по широкому, длинному туннелю, и нам навстречу попадались Ворпальные Кролики. У каждого из них где-то на теле виднелись неестественные трещины, как на стекле.</w:t>
        <w:br/>
        <w:t>И из этих трещин сочился чёрный дым, от которого явно пользы не было. Наверное, поэтому в туннеле так темно, несмотря на факелы.</w:t>
        <w:br/>
        <w:br/>
        <w:t>Так вот как выглядит "проклятие" Голдунине.</w:t>
        <w:br/>
        <w:t>Проходя мимо Ворпального Кролика, который привычно точил топор (одно ухо у него было готово вот-вот отвалиться), я снова осмотрел туннель.</w:t>
        <w:br/>
        <w:br/>
        <w:t>Хер его знает, как выглядит сама Голдунине, но сам факт, что она в одиночку прорыла этот огромный туннель, говорит о многом.</w:t>
        <w:br/>
        <w:t>Туннель пробит так ровно, будто специальной техникой. Стены, потолок, даже пол — всё испещрено заделанными дырами. Заделаны они чем-то похожим на бетон, но вряд ли это он.</w:t>
        <w:br/>
        <w:br/>
        <w:t>Заделанных дыр столько, что туннель похож на горошек. Если они из всех этих дыр будут атаковать — это ж пиздец, трёхмерная игра "ударь крота". Звери… то есть, змеи.</w:t>
        <w:br/>
        <w:t>Оттеснить фронт и заделать дыры, пока их сдерживают. Ясно, это целая операция. Без танков армейского уровня тут хуй справишься.</w:t>
        <w:br/>
        <w:br/>
        <w:t>«А вон те, значит, заделывают дыры?»</w:t>
        <w:br/>
        <w:br/>
        <w:t>Ворпальные Кролики в одежде, похожей на форму стеновых плотников (таких сейчас уже не встретишь), готовили кучи чего-то похожего на глину.</w:t>
        <w:br/>
        <w:t>Кажется, в этой игре были и не боевые первичные профессии. Значит, это "Плотники (Карпентеры)"?</w:t>
        <w:br/>
        <w:br/>
        <w:t>Если они могут строить физические преграды и импровизированные сооружения, то это, наверное, класс, связанный с ловушками… Жаль, у меня статы как у тунца — если остановлюсь, сдохну, так что плотником мне не быть.</w:t>
        <w:br/>
        <w:br/>
        <w:t>«Ну вот, мы почти у передовой. Дальше безопасность не гарантирована, так что будьте начеку».</w:t>
        <w:br/>
        <w:br/>
        <w:t>«Ага».</w:t>
        <w:br/>
        <w:br/>
        <w:t>«Да! Эм, а вы кто?!» — спросила Акане у Эдварда.</w:t>
        <w:br/>
        <w:br/>
        <w:t>«Акицу Акане-доно, я брат Эдвард!»</w:t>
        <w:br/>
        <w:br/>
        <w:t>«Ясно! Приятно познакомиться!»</w:t>
        <w:br/>
        <w:br/>
        <w:t>Энергичная, блядь… Вот что значит молодость.</w:t>
        <w:br/>
        <w:br/>
        <w:t>Как бы там ни было, начинается крупная заварушка — пнуть кусты и выгнать змею.</w:t>
        <w:br/>
        <w:t>Твой "яд (проклятие)"… Я его соберу, Голдунине.</w:t>
        <w:br/>
        <w:br/>
        <w:t>***</w:t>
        <w:br/>
        <w:br/>
        <w:t>*Тем временем, у входа во дворец:*</w:t>
        <w:br/>
        <w:br/>
        <w:t>«Ора-ора-ора, с дороги, блядь! Где батя?!» — кричал Катсу, таща за собой задыхающегося Сикру.</w:t>
        <w:br/>
        <w:br/>
        <w:t>«А-а… подожди…! Я не очень… быстро бегаю…»</w:t>
        <w:br/>
        <w:br/>
        <w:t>«Чё вы несёте?! Быстрее, а то оборонительный бой начнётся! Надо срочно батю найти, а то не успеем!»</w:t>
        <w:br/>
        <w:br/>
        <w:t>«Но всё равно, слишком быстро…!»</w:t>
        <w:br/>
        <w:br/>
        <w:t>«Ха-ха-ха! Беги, Уоттхог!»</w:t>
        <w:br/>
        <w:br/>
        <w:t>«Пугиии!» — взвизгнул кабанчик под Сикру.</w:t>
        <w:br/>
        <w:br/>
        <w:t>«ЗАТКНИТЕСЬ, БЛЯДЬ! Сказано же, во дворце тихо себя вести!!» — раздался яростный крик Биирак.</w:t>
        <w:br/>
        <w:br/>
        <w:t>«Ге! Сестра Биирак!»</w:t>
        <w:br/>
        <w:br/>
        <w:t>«Ах ты ж, Эксис(・・・・) (*бывший ник Катсу*)! А ну стой, сука!»</w:t>
        <w:br/>
        <w:br/>
        <w:t>«Хиии! Бегите! А то меня сейчас Ворпально отпиздят!»</w:t>
        <w:br/>
        <w:br/>
        <w:t>«Ууу, стамина кончается…»</w:t>
        <w:br/>
        <w:br/>
        <w:t>Сикру знал, что не время. Он сдерживался, не нажимая "да", пока не решатся все проблемы.</w:t>
        <w:br/>
        <w:t>Но когда он услышал, что "Птицеголовый в Ворпальной опасности", палец сам нажал на кнопку.</w:t>
        <w:br/>
        <w:br/>
        <w:t>Рыцарь с молотом идёт в бой…</w:t>
        <w:br/>
        <w:br/>
        <w:t>* * *</w:t>
        <w:br/>
        <w:br/>
        <w:t>*Привет, это Варна Корина改, точнее, Аид Корина.*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