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276</w:t>
        <w:br/>
        <w:br/>
        <w:t>: Столкновение Клинка и Волка против Зверя Грома и Огня, Часть 6**</w:t>
        <w:br/>
        <w:br/>
        <w:t>«Дзюбээээээээй! Помогиииииии! Моё творческое вдохновение сейчас взорвётсяяяяяяя!!! Ба-бах!!!!»</w:t>
        <w:br/>
        <w:t>«Делай это сам» (картинка опущена)</w:t>
        <w:br/>
        <w:br/>
        <w:t>Короче говоря, этот мужик был сильнейшим.</w:t>
        <w:br/>
        <w:br/>
        <w:t>С молодости обладал звериным чутьём, угадывал движения противника раньше него и сбивал его атаку своим мощным мечом. Дрался он необычно.</w:t>
        <w:br/>
        <w:t>Но всё живое стареет и слабеет. Когда он понял, что его сила убывает — хотя по сравнению с ровесниками он всё ещё был силён — мужик изменил свой стиль боя.</w:t>
        <w:br/>
        <w:br/>
        <w:t>Опыт, накопленный и отточенный с юности, и чутьё, ставшее ещё острее после утраты звериной ярости, позволили ему достичь вершин мастерства.</w:t>
        <w:br/>
        <w:t>Предсказывать движения противника раньше него самого, реагировать минимальными движениями и наносить удар в лицо.</w:t>
        <w:br/>
        <w:br/>
        <w:t>Те, кто сражался с этим мужиком, непобедимым даже в старости, терпели поражение, которое могли описать лишь как: «будто дрался с призраком», «синай прошёл насквозь», «очнулся — уже проиграл». Но даже так, они восхищались им и уважали его.</w:t>
        <w:br/>
        <w:br/>
        <w:t>И вот однажды, когда мужик почувствовал приближение смерти, ему довелось сразиться со своей внучкой, которую он сам назвал и которая пошла по его стопам в искусстве меча.</w:t>
        <w:br/>
        <w:t>Мужик тоже был человеком, любил внучку, но когда дело касалось меча — всё было иначе. То, что внучка слабее, и то, что он будет поддаваться — разные вещи. Он попытался, как обычно, прочитать её движения… и понял.</w:t>
        <w:br/>
        <w:br/>
        <w:t>Что внучка смотрит прямо на него. А он даже на внучку(・・・・) не смотрел(・・・・・・・).</w:t>
        <w:br/>
        <w:br/>
        <w:t>Всё просто. Если ты сосредоточен на чтении движений противника и контроле себя, то неважно, кто перед тобой.</w:t>
        <w:br/>
        <w:t>Будь то внучка или манекен, набитый мясом, — мужик делал бы то же самое.</w:t>
        <w:br/>
        <w:br/>
        <w:t>Смотреть только на технику противника, не видя самого противника.</w:t>
        <w:br/>
        <w:br/>
        <w:t>Осознав эту простую истину, мужик впал в глубокое отчаяние, впервые и в последний раз в жизни напился… а потом подобрал то, что ему принесли и что он когда-то с усмешкой отбросил.</w:t>
        <w:br/>
        <w:br/>
        <w:t>─── Менять себя уже поздно, но если это поможет тем, кто пойдёт следом…</w:t>
        <w:br/>
        <w:br/>
        <w:t>В итоге, его желание пока не достигло того, кому предназначалось больше всего.</w:t>
        <w:br/>
        <w:t>Но, пройдя через невероятные перипетии и три с половиной оборота странных случайностей, это желание будет явлено перед внучкой этого мужика.</w:t>
        <w:br/>
        <w:br/>
        <w:t>* * *</w:t>
        <w:br/>
        <w:br/>
        <w:t>Короче, стиль Рюгуин Томитаки — это как отбивать мячи в бейсбольной клетке. Не противостояние питчера и бэттера, а корректировка своей формы под летящий мяч.</w:t>
        <w:br/>
        <w:t>Не то чтобы я имел право говорить, что это неправильно, но блядь, тогда какая разница — бить НПС или игрока? Раз уж это ПвП, давай смотреть на противника, ёпта.</w:t>
        <w:br/>
        <w:br/>
        <w:t>Хотя, по факту, эта тактика сильна. Даже просто копируя внешнюю форму, я могу справляться с танцем подчинённых мечей.</w:t>
        <w:br/>
        <w:br/>
        <w:t>«Чтобы меня толпой забить, мечей маловато будет, ораа!»</w:t>
        <w:br/>
        <w:br/>
        <w:t>Навыки выживания против толпы, отточенные в кровавом Бакумацу и шутерах с ганк-сквадами! Человек инстинктивно смотрит на основную(・・) угрозу!</w:t>
        <w:br/>
        <w:t>Взгляд Сайга-100 направлен вперёд. Перехватываю Пега-что-то-там, летящий снизу по дуге, активирую «Однонаправленный Камнебур», попадаю в то же место, и корпус Пега-чего-то-там стонет.</w:t>
        <w:br/>
        <w:br/>
        <w:t>«Не может быть… Где ты научился этому(・・)?!»</w:t>
        <w:br/>
        <w:br/>
        <w:t>«Заочное обучение (・・・・・)!»</w:t>
        <w:br/>
        <w:br/>
        <w:t>Ну, в каком-то смысле правда.</w:t>
        <w:br/>
        <w:t>Хватит уже играться с летающими мечами. Теперь мой ход.</w:t>
        <w:br/>
        <w:br/>
        <w:t>«Не только ты умеешь пользоваться разным оружием…!»</w:t>
        <w:br/>
        <w:br/>
        <w:t>Меняю оружие. На кулаках — багровые бинты (цестус). Этот цестус, сделанный из материалов Арктоскопуса Регалекса (сельдяного короля), который, несмотря на крутое название, то травился ядом, то становился чьей-то закуской, плотно обматывает кулак и не снимается, пока не выполнишь определённое условие.</w:t>
        <w:br/>
        <w:t>Хотя на самом деле можно двигать указательным пальцем, так что через меню он снимается легко, но это мелочи. Лор надо уважать.</w:t>
        <w:br/>
        <w:br/>
        <w:t>«Цестус Багрового Моря (Регалекс Цестус)»</w:t>
        <w:br/>
        <w:br/>
        <w:t>Свободные концы бинтов развеваются на ветру. Я принимаю стойку, всё ещё поддерживая ролплей (・・・・・・).</w:t>
        <w:br/>
        <w:br/>
        <w:t>«Делать буду то же самое, но теперь — в атаке».</w:t>
        <w:br/>
        <w:br/>
        <w:t>«Ну, покажи!»</w:t>
        <w:br/>
        <w:br/>
        <w:t>Хоть рук, держащих мечи, и нет, но есть тот, кто ими управляет. Глядя на летящие магические мечи и кошачьи дразнилки, я без колебаний бью кулаком.</w:t>
        <w:br/>
        <w:br/>
        <w:t>Цестус Багрового Моря имеет три способности.</w:t>
        <w:br/>
        <w:t>Первая: при атаке снижает урон по кулаку от попавшего удара. То есть, в этих бинтах я могу бить по лезвию меча, и сработает снижение урона.</w:t>
        <w:br/>
        <w:t>Вторая: если урон получают оба(・・) — и я, и цель, — то накапливается «шкала». Это оружие в чём-то похоже на систему парных клинков.</w:t>
        <w:br/>
        <w:br/>
        <w:t>«Справа! Слева! Сверху!»</w:t>
        <w:br/>
        <w:br/>
        <w:t>Бью по Пега-чему-то-там, отбрасываю Супер-кошачью дразнилку, сталкиваю багровый кулак с безымянным мечом, который падал сверху, пытаясь вонзиться в землю.</w:t>
        <w:br/>
        <w:t>Стальное острие и человеческий средний палец. Два объекта, которые не должны были даже соприкоснуться на равных, сталкиваются, и кулак отбрасывает меч.</w:t>
        <w:br/>
        <w:br/>
        <w:t>«Ха-хаа! Стронг Фист!!»</w:t>
        <w:br/>
        <w:br/>
        <w:t>И заодно меняю снаряжение! Щас я научу тебя основам ПвП!</w:t>
        <w:br/>
        <w:br/>
        <w:t>Отбросив остатки своей жалкой защиты, я, превратившись в рыбомордого, рвусь вперёд.</w:t>
        <w:br/>
        <w:t>Может, она подумала, что раз я использую тот же стиль Рюгуин, то можно остановить мой шаг, пригвоздив его к земле? Меч летит мне под ноги, но…</w:t>
        <w:br/>
        <w:br/>
        <w:t>«Эй-эй, какого хуя ты перекрываешь путь там, где я уже прошёл (・・・・・)?..»</w:t>
        <w:br/>
        <w:br/>
        <w:t>Сейчас я — полуголый с рыбьей маской на лице, одетый в белоснежный плащ с ночным небом внутри! Защита от холода! Слово "извращенец" запрещено!</w:t>
        <w:br/>
        <w:t>В Плаще Звёзд Лазурного Неба я могу стать и магом. Да, блядь, даже пять метров — это «радиус поражения».</w:t>
        <w:br/>
        <w:br/>
        <w:t>«【Мгновенный Перенос (Аппорт)】!»</w:t>
        <w:br/>
        <w:br/>
        <w:t>«Чт!?»</w:t>
        <w:br/>
        <w:br/>
        <w:t>Предельная дистанция телепорта. Я появляюсь в метре слева от Сайга-100, с противоположной стороны от её правой руки, которой она, скорее всего, держит Святой Меч как доминантной. Она замирает. Похоже, не ожидала, что я использую телепорт.</w:t>
        <w:br/>
        <w:br/>
        <w:t>«Спасибо, что пользуешься качественными мечами, моя шкала тоже быстрее копится…!»</w:t>
        <w:br/>
        <w:br/>
        <w:t>Третья способность Цестуса Багрового Моря.</w:t>
        <w:br/>
        <w:t>Активируется при максимальном заполнении шкалы. Это — освобождение(・・) бинтов, сковывающих кулак.</w:t>
        <w:br/>
        <w:br/>
        <w:t>«Справиться с этим… х!»</w:t>
        <w:br/>
        <w:br/>
        <w:t>«К сожалению, ролплей продолжается».</w:t>
        <w:br/>
        <w:br/>
        <w:t>Если хочешь отбросить меч, нужно получить преимущество, превосходящее физику. Идея Кёгоку была неплохой, но применять её, пока контроль над мечами идеален — плохая тактика.</w:t>
        <w:br/>
        <w:t>Такие вещи надо делать, когда противник выведен из равновесия. Это основы ПвП.</w:t>
        <w:br/>
        <w:br/>
        <w:t>Уклоняюсь от горизонтального удара Святого Меча Экскалибур на волосок. Честно говоря, немного стрёмно было, но я заставил её использовать козырь. Теперь я смогу действовать быстрее, чем та её магия с быстрой активацией.</w:t>
        <w:br/>
        <w:br/>
        <w:t>«Вместо визитки. Прими».</w:t>
        <w:br/>
        <w:br/>
        <w:t>Освобождённые бинты Цестуса Багрового Моря взрываются наружу, окутывая(・・・・) мой кулак, словно он стал больше.</w:t>
        <w:br/>
        <w:t>Похоже на недоделанную перчатку из бинтов, которая явно не защищает кулак полностью. Но судить по внешнему виду — опрометчиво.</w:t>
        <w:br/>
        <w:br/>
        <w:t>«Х-ораа!»</w:t>
        <w:br/>
        <w:br/>
        <w:t>«Гуох…!»</w:t>
        <w:br/>
        <w:br/>
        <w:t>Цестус Багрового Моря, окутывающий воздух вокруг кулака, сталкивается с бронёй Сайга-100… и раздаётся твёрдый металлический звук.</w:t>
        <w:br/>
        <w:br/>
        <w:t>Способность Цестуса Багрового Моря в этом состоянии, в каком-то смысле, предельно проста: полное игнорирование урона, проходящего через кулак.</w:t>
        <w:br/>
        <w:t>То есть, в этом состоянии я могу сунуть руку в магму, ударить по сгустку яда, дать укусить себя Лукаорну… если урон приходится на область «от локтя до кончиков пальцев», он полностью игнорируется.</w:t>
        <w:br/>
        <w:br/>
        <w:t>Сколько бы я ни бил по самой твёрдой броне, сколько бы ни ловил лезвия мечей — мой кулак не пострадает. Урон получает только противник.</w:t>
        <w:br/>
        <w:t>Хотя всё, что выше локтя, получает урон как обычно, да и Пега-что-то-там с разрушением оружия может снизить прочность, так что это не панацея…</w:t>
        <w:br/>
        <w:br/>
        <w:t>«Но и этот кулак не сломить, как и тот меч!»</w:t>
        <w:br/>
        <w:br/>
        <w:t>«Тогда буду целиться в корпус!»</w:t>
        <w:br/>
        <w:br/>
        <w:t>Ага, ролплей.</w:t>
        <w:br/>
        <w:t>Концентрация уже на исходе, но учитывая, что дальше будет пробуждение Храбреца, надо нанести как можно больше урона сейчас.</w:t>
        <w:br/>
        <w:br/>
        <w:t>Бой на сверхближней дистанции — единственная слабость Мастера Клинка в плане дальности. Использовать подчинённые мечи на таком расстоянии рискованно — можно попасть по себе. Я продолжаю атаковать, удерживая дистанцию.</w:t>
        <w:br/>
        <w:t>Звучит просто, но это пиздец как сложно. Преследовать пытающегося отступить противника, уклоняясь от его контратак, не разрывая дистанции.</w:t>
        <w:br/>
        <w:br/>
        <w:t>«【Бьющий Электро-р (Стэнби)───»</w:t>
        <w:br/>
        <w:br/>
        <w:t>«Эта хрень бьёт из руки, да?»</w:t>
        <w:br/>
        <w:br/>
        <w:t>Тогда надо зайти за спину.</w:t>
        <w:br/>
        <w:t>Активирую Формулу Дрифта, ускоряюсь, скольжу за спину… Опа, доигрался.</w:t>
        <w:br/>
        <w:br/>
        <w:t>«Рискуешь же ты…!»</w:t>
        <w:br/>
        <w:br/>
        <w:t>Подчинённый меч пролетает, едва не задев спину Сайга-100, разделяя нас. Она чуть сама себя не порезала, блядь. Вот же рисковая.</w:t>
        <w:br/>
        <w:br/>
        <w:t>«Я понял… Ты из тех, кого нельзя подпускать вплотную».</w:t>
        <w:br/>
        <w:br/>
        <w:t>«Я ещё и десятой части своих приёмов не показал».</w:t>
        <w:br/>
        <w:br/>
        <w:t>«Что ж, спешить с финалом не будем… Я тоже ещё не всё показала».</w:t>
        <w:br/>
        <w:br/>
        <w:t>Подчинённые мечи исчезают, даже Святой Меч убран. И словно меняя набор оружия, появляются совершенно другие(・・・・・) мечи.</w:t>
        <w:br/>
        <w:br/>
        <w:t>«Эй-эй… Сколько у тебя оружия в инвентаре?»</w:t>
        <w:br/>
        <w:br/>
        <w:t>«Фуфуфу… Тридцать пять штук».</w:t>
        <w:br/>
        <w:br/>
        <w:t>Серьёзно, блядь? Слишком много вариантов.</w:t>
        <w:br/>
        <w:t>И почему она убрала Святой Меч? Не будет использовать пробуждение? Нет, не так. Значит, есть преимущество, ради которого стоит отказаться от пробуждения…!?</w:t>
        <w:br/>
        <w:br/>
        <w:t>«Кстати, Санраку, ты знаешь об оружии, которое «проявляет свой эффект при одновременном использовании»?»</w:t>
        <w:br/>
        <w:br/>
        <w:t>«Демонстрация не обязательна───!?»</w:t>
        <w:br/>
        <w:br/>
        <w:t>«Хахаха, не стесняйся… "Имперская Пятёрка" активирована!»</w:t>
        <w:br/>
        <w:br/>
        <w:t>Ага, кажется, это тот случай, когда пора прекращать играть в ролплей.</w:t>
        <w:br/>
        <w:br/>
        <w:t>---</w:t>
        <w:br/>
        <w:t>*Обычно такой перегруз инвентаря мешал бы движению, но Сайга-100 решает эту проблему с помощью аксессуаров.*</w:t>
        <w:br/>
        <w:t>*Хотя тяжёлые вещи всё равно остаются тяжёлыми, так что ей приходится использовать различные баффы, чтобы двигаться нормально. За элегантной внешностью скрывается кропотливая и тщательная подготовка, которая и делает её одним из лучших Мастеров Клинка в РуШа.*</w:t>
        <w:br/>
        <w:br/>
        <w:t>*Оружие, которое может становиться спартанской бронёй или абсолютно защищать кулак игрока при определённых условиях — воплощение крутости. А ведь сделано оно из существа, которое в глубоком море становится закуской для хищников.*</w:t>
        <w:br/>
        <w:t>*Хотя виновата скорее ебанутая экосистема морского дна: косатки, наполовину духи; удильщики, превращающие любую тварь в своих миньонов и запускающие(・・) их; раки-отшельники, создающие(・・・) опасных существ в собственной экосистеме на спине и натравливающие их на врагов.*</w:t>
        <w:br/>
        <w:t>*Кстати, эти три монстра образуют камень-ножницы-бумага: косатка может силой задавить удильщика, но уязвима для контр-монстров рака; удильщик может украсть монстров рака, но слаб против силы косатки; рак может создать монстров-убийц косаток, но слаб против удильщика, который крадёт его творения.*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