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297</w:t>
        <w:br/>
        <w:br/>
        <w:t>: Полуголый длинноногий дядя (Птицеголовый)**</w:t>
        <w:br/>
        <w:br/>
        <w:t>* **Истлевший и Зажжённый Арадвар**</w:t>
        <w:br/>
        <w:t>Оружие героя, обретшее искру возрождения.</w:t>
        <w:br/>
        <w:t>Ещё далеко до былой мощи, использовать как оружие сложно. Но истинное пламя, зажжённое в мече, освещает два пути для гигантского копья-меча.</w:t>
        <w:br/>
        <w:br/>
        <w:t>Молчание. Но всем телом — победный жест. Женский облик слетел, я снова мужик, но сейчас похуй. Пол аватара — дело десятое.</w:t>
        <w:br/>
        <w:br/>
        <w:t>Эмуль смотрит на меня с выражением «что этот идиот творит?». Но мне плевать. Любовные часы (Лавклок), пробившие сквозь страх перед пиццей, преодолели даже барьер языка и ИИ.</w:t>
        <w:br/>
        <w:br/>
        <w:t>«Теперь мне и Фэйркас не страшен…»</w:t>
        <w:br/>
        <w:br/>
        <w:t>Хотя нет, всё ещё страшно. Эта тварь в предыдущей главе убивала персонажа, с которым ты наладил отношения, вместе с врагом. Причём тех, с кем у ГГ наклёвывались романтические отношения, — в первую очередь…</w:t>
        <w:br/>
        <w:t>Извиняется со слезами на глазах, но как только катсцена заканчивается, заявляет: «Хватит ныть, это глупо!». Какую жизнь надо прожить, чтобы придумать такую реплику? Псих, что ли.</w:t>
        <w:br/>
        <w:br/>
        <w:t>«Так, Эмуль, идём будить тупого кролика-зомби».</w:t>
        <w:br/>
        <w:br/>
        <w:t>«Есть!»</w:t>
        <w:br/>
        <w:br/>
        <w:t>С таким боевым настроем мы врываемся в её мастерскую, но то, что мы видим, — это совершенно изменившаяся Билак…</w:t>
        <w:br/>
        <w:br/>
        <w:t>«Ухехехехе……»</w:t>
        <w:br/>
        <w:br/>
        <w:t>«Б-Билак-онээ-тян?..»</w:t>
        <w:br/>
        <w:br/>
        <w:t>«Бья».</w:t>
        <w:br/>
        <w:br/>
        <w:t>«О-она… бьёт морковку молотком…»</w:t>
        <w:br/>
        <w:br/>
        <w:t>Что, пюре делает?</w:t>
        <w:br/>
        <w:t>Она с отсутствующим видом монотонно лупит молотком по морковке на наковальне. Выглядит так, будто у неё реально крыша поехала.</w:t>
        <w:br/>
        <w:br/>
        <w:t>«К ней вообще можно подходить? Она не набросится инстинктивно?»</w:t>
        <w:br/>
        <w:br/>
        <w:t>«Не называйте мою сестрёнку големом!..»</w:t>
        <w:br/>
        <w:br/>
        <w:t>Да она же реально ведёт себя как ИИ с простейшей программой. Интересно, сколько она так продержится, если её не трогать… А, съела морковное пюре. Ясно, с питанием всё в порядке…</w:t>
        <w:br/>
        <w:br/>
        <w:t>«А это что?»</w:t>
        <w:br/>
        <w:br/>
        <w:t>«А…? Что, Вар…»</w:t>
        <w:br/>
        <w:br/>
        <w:t>Гозун! (звук удара молотком по руке Билак)</w:t>
        <w:br/>
        <w:br/>
        <w:t>«Яаааааааааааааа!!?!?!?!!?»</w:t>
        <w:br/>
        <w:br/>
        <w:t>«Нбух».</w:t>
        <w:br/>
        <w:br/>
        <w:t>«Нхюх».</w:t>
        <w:br/>
        <w:br/>
        <w:t>Кто-нибудь, похвалите меня и Эмуль за то, что мы не заржали в голос.</w:t>
        <w:br/>
        <w:t>Глядя на Билак, корчащуюся от боли и издающую нечленораздельные звуки, я крепко сжимаю Арадвар, который достал, чтобы показать ей, и с трудом сдерживаю смех.</w:t>
        <w:br/>
        <w:t>Я же знаю! Засмеёшься — получишь молотком по голени или колену!..</w:t>
        <w:br/>
        <w:br/>
        <w:t>«Ты в порябфуфух».</w:t>
        <w:br/>
        <w:br/>
        <w:t>……….</w:t>
        <w:br/>
        <w:br/>
        <w:t>«……… Стой, давай поговорим, Билак. Не надо бить со всей дури. Не надо».</w:t>
        <w:br/>
        <w:br/>
        <w:t>«Сдохни, ублюдок!»</w:t>
        <w:br/>
        <w:br/>
        <w:t>«Огх!?»</w:t>
        <w:br/>
        <w:br/>
        <w:t>Семьдесят процентов ХП как не бывало.</w:t>
        <w:br/>
        <w:br/>
        <w:t>«Отец доверил мне это! Я обязательно возрожу этот меч!!»</w:t>
        <w:br/>
        <w:br/>
        <w:t>Билак берёт Арадвар, в котором теперь горит пламя от той загадочной бабочки. Меч, источающий багровое сияние из трещин на истлевшем клинке — как я после использования Сяккоцу Сайсин, — пылает не хуже своей хозяйки.</w:t>
        <w:br/>
        <w:br/>
        <w:t>«Что ещё нужно?»</w:t>
        <w:br/>
        <w:br/>
        <w:t>«Хмм… "Огонь" есть. "Горн"… Да, нужен горн».</w:t>
        <w:br/>
        <w:br/>
        <w:t>Горн? Бросаю взгляд на горн в мастерской Билак. Рядом стоит какая-то явно футуристическая аппаратура, но игнорирую. Может, стоит помолиться на него? Ведь он, возможно, породил Перчатки Сверкающего Скорпиона и Зеркальный Щит Плутона.</w:t>
        <w:br/>
        <w:br/>
        <w:t>«Я тоже в какой-то мере мастер. Увидев этот меч, я поняла… Этот меч — и есть пламя».</w:t>
        <w:br/>
        <w:br/>
        <w:t>«Огненный атрибут?»</w:t>
        <w:br/>
        <w:br/>
        <w:t>«Ну, не то чтобы неверно………… Но нет. Этот меч — "само пламя"».</w:t>
        <w:br/>
        <w:br/>
        <w:t>Высокопарные метафоры — привилегия фэнтези…</w:t>
        <w:br/>
        <w:t>Судя по виду Билак, она ничего не скрывает. Значит, Арадвар — не просто оружие с огненным атрибутом.</w:t>
        <w:br/>
        <w:br/>
        <w:t>«Этот меч… нет, изначально это было копьё, похоже. У него "пламя" — это сердцевина, а "меч" — оболочка. Чтобы вернуть ему силу… нынешнего горна точно не хватит».</w:t>
        <w:br/>
        <w:br/>
        <w:t>«Ясно… Что нужно?»</w:t>
        <w:br/>
        <w:br/>
        <w:t>Хм-хм, значит, качественные минералы дюжинами? Ясно…</w:t>
        <w:br/>
        <w:br/>
        <w:t>**Ненадолго отошёл.**</w:t>
        <w:br/>
        <w:br/>
        <w:t>Бежать, прятаться, копать, умереть.</w:t>
        <w:br/>
        <w:br/>
        <w:t>**Вернулся.**</w:t>
        <w:br/>
        <w:br/>
        <w:t>«Держи. Столько хватит?»</w:t>
        <w:br/>
        <w:br/>
        <w:t>«Эй, Эмуль, разве материалы, которые я просила, были чем-то, что можно достать, просто "сбегав на минутку"?..»</w:t>
        <w:br/>
        <w:br/>
        <w:t>«Сестрёнка, "Золотая чешуя не подвластна волнам времени"».</w:t>
        <w:br/>
        <w:br/>
        <w:t>Что за хрень? Спрашиваю подробности. Оказывается, это значит: «Глупо беспокоиться о том, что чешуя Зигворма, не подвластная времени, может истлеть». Пословицы, которых нет в реале, интригуют… Эй, погоди! Это ты намекаешь, что «то, что я делаю, всё равно будет ебанутым, так что не стоит париться»? А?</w:t>
        <w:br/>
        <w:br/>
        <w:t>«Эмуль, потом устроим тест-драйв Клинков Восхищения Героем».</w:t>
        <w:br/>
        <w:br/>
        <w:t>«Сто… Ты будешь их метать? Будешь метать!?»</w:t>
        <w:br/>
        <w:br/>
        <w:t>«Не по параболе. По прямой».</w:t>
        <w:br/>
        <w:br/>
        <w:t>«По прямой!?»</w:t>
        <w:br/>
        <w:br/>
        <w:t>Удобство — значит, злоупотребление. Сегодня Клинки Восхищения Героем снова поработают.</w:t>
        <w:br/>
        <w:t>То, что они не теряют прочность при критах, делает их, пожалуй, удобнее Рыболуна… Хотя атакующих способностей нет, так что с точки зрения дамагера это, наверное, самое скромное оружие в моём арсенале.</w:t>
        <w:br/>
        <w:br/>
        <w:t>«…Ну, в общем. Усиление горна тоже займёт время. Подожди недели две».</w:t>
        <w:br/>
        <w:br/>
        <w:t>«Лады. А, и ещё вот это и это усилить…»</w:t>
        <w:br/>
        <w:br/>
        <w:t>И заодно надо извиниться перед Эмуль — возобновить проект по её усилению. Вперёд, Эмуль, денег не жалеем!</w:t>
        <w:br/>
        <w:br/>
        <w:t>Да, я — человек, который не жалеет денег. В реале я бы точно копил каждую копейку, но в игре я могу спустить хоть миллиарды, если надо.</w:t>
        <w:br/>
        <w:br/>
        <w:t>Поход в Фастейю откладывается. После этого я посетил одну торговую компанию в Фифтисии.</w:t>
        <w:br/>
        <w:t>Связь была налажена через одного из членов моего клана. Но стоило мне немного блеснуть своим «богатством», и даже полуголый птицеголовый получил VIP-обслуживание.</w:t>
        <w:br/>
        <w:br/>
        <w:t>«Санраку-сама, в столь поздний час…»</w:t>
        <w:br/>
        <w:br/>
        <w:t>«Я первопроходец, веду ночной образ жизни… Тот человек(・・・・)?»</w:t>
        <w:br/>
        <w:br/>
        <w:t>«Стоит передать, что Санраку-сама ждёт его, и он тут же явится».</w:t>
        <w:br/>
        <w:br/>
        <w:t>«Ясно. Тогда позови его… Я могу подождать здесь?»</w:t>
        <w:br/>
        <w:br/>
        <w:t>«Конечно. Санраку-сама — наш ценный клиент в "Торговой Компании Золотых Весов"».</w:t>
        <w:br/>
        <w:br/>
        <w:t>Через некоторое время, в одной из комнат компании — говорят, «сравнимой по роскоши с покоями во дворце», — пока я кормлю шарф(・・・・) морковкой, раздаётся стук в дверь.</w:t>
        <w:br/>
        <w:br/>
        <w:t>«Санраку-сама, я привёл его».</w:t>
        <w:br/>
        <w:br/>
        <w:t>«Впускай».</w:t>
        <w:br/>
        <w:br/>
        <w:t>«Санраку-сан, ваш вид и речь так не совпадают, что смешно… пугюх!»</w:t>
        <w:br/>
        <w:br/>
        <w:t>Шарфы не разговаривают. А? Помолчи немного, а?</w:t>
        <w:br/>
        <w:t>Дверь открывается, и входит молодой человек (НПС) в довольно потрёпанной, испачканной сажей одежде.</w:t>
        <w:br/>
        <w:t>Мускулистый, но с каким-то округлым лицом. Он робко осматривает роскошную комнату, но, увидев меня, собирается поспешно поклониться… и смотрит второй раз.</w:t>
        <w:br/>
        <w:br/>
        <w:t>«Э? Почему вы голый?..»</w:t>
        <w:br/>
        <w:br/>
        <w:t>«Не обращай внимания, это из-за некоторых обстоятельств… Ты — Норман, верно?»</w:t>
        <w:br/>
        <w:br/>
        <w:t>«Д-да………… Мне сказали в Торговой Компании Золотых Весов, что вы можете предоставить финансирование…»</w:t>
        <w:br/>
        <w:br/>
        <w:t>Дозун! Стол в комнате, сделанный явно из дорогих материалов, сотрясается. Молодой человек… Норман… таращится на то, что я вытащил из инвентаря.</w:t>
        <w:br/>
        <w:t>Круглолицый парень, словно не слыша моих слов, зомбированной походкой приближается к прекрасному… и огромному драгоценному камню на столе.</w:t>
        <w:br/>
        <w:br/>
        <w:t>Ведь это тот самый итем, ради которого он искал огромное финансирование. Драгоценный камень, который на этом континенте можно достать только в Кристальном Гнезде, месте, равносильном аду.</w:t>
        <w:br/>
        <w:br/>
        <w:t>«Звёздный Кристалл Лапистерии… Ты ведь это искал?»</w:t>
        <w:br/>
        <w:br/>
        <w:t>«А-ааа… Такой большой… Не может быть…? Неужели, первой величины…!? Но такое только у королевской семьи… э? Ээ…?»</w:t>
        <w:br/>
        <w:br/>
        <w:t>«Продолжим разговор?»</w:t>
        <w:br/>
        <w:br/>
        <w:t>«Д-дахи!»</w:t>
        <w:br/>
        <w:br/>
        <w:t>Переговорная техника Пенсилгон: либо скрывай свои карты до последнего, либо вываливай всё сразу.</w:t>
        <w:br/>
        <w:t>Предъявив самый сильный козырь в начале, захватываешь инициативу и вынуждаешь противника идти на уступки.</w:t>
        <w:br/>
        <w:t>Чувствую себя загадочным богатым покровителем из сказки. Недавно я заходил в эту компанию, пытаясь использовать имя Пенсилгон, чтобы как-то задействовать «Весы Возмездия», и случайно услышал одну историю… Очень хочется в ней поучаствовать.</w:t>
        <w:br/>
        <w:br/>
        <w:t>«Норман-кун, меня очень интересует то, что ты… да, то, что ты создаёшь… Я бы очень хотел поговорить об этом подробнее…!»</w:t>
        <w:br/>
        <w:br/>
        <w:t>Я — человек, который не жалеет денег. До пяти миллиардов готов выложить, фу-ха-ха-ха…!!</w:t>
        <w:br/>
        <w:br/>
        <w:t>---</w:t>
        <w:br/>
        <w:t>*Метка Шрама Лукаорна (устрашение +50)*</w:t>
        <w:br/>
        <w:t>*Огромные финансовые ресурсы (устрашение +20)*</w:t>
        <w:br/>
        <w:t>*VIP-статус в торговой компании (устрашение +10)*</w:t>
        <w:br/>
        <w:t>*Абсолютная полуголость (устрашение +80)*</w:t>
        <w:br/>
        <w:t>*Птицеголовый с пронзительным взглядом (устрашение +40)*</w:t>
        <w:br/>
        <w:br/>
        <w:t>*«Давай дружить…! (устрашение 200%)»*</w:t>
        <w:br/>
        <w:br/>
        <w:t>*Кстати, у Кристаллического Скорпиона устрашение около 300.*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