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303</w:t>
        <w:br/>
        <w:br/>
        <w:t>: Родственные души пахнут яблоками**</w:t>
        <w:br/>
        <w:br/>
        <w:t>Блядь, в этом грёбаном захолустье спрятаться негде, блядь.</w:t>
        <w:br/>
        <w:br/>
        <w:t>«Эмуль… План меняется. В такой ситуации в гильдию не зарегистрироваться».</w:t>
        <w:br/>
        <w:br/>
        <w:t>«Кюю…»</w:t>
        <w:br/>
        <w:br/>
        <w:t>«Проснись!»</w:t>
        <w:br/>
        <w:br/>
        <w:t>«Фугюх!? Д-доброе утромугугу!?»</w:t>
        <w:br/>
        <w:br/>
        <w:t>«И, пожалуйста, потише…?»</w:t>
        <w:br/>
        <w:br/>
        <w:t>Сменив пол и быстро переодевшись, я нырнул в толпу. Эмуль, которую укачало в этой давке, я бужу щелбаном и зажимаю ей рот, чтобы не заорала.</w:t>
        <w:br/>
        <w:t>Сейчас я у выхода из Фастейи, у ворот, ведущих в Лес Скачущей Нечисти.</w:t>
        <w:br/>
        <w:br/>
        <w:t>Отголоски взрыва энтузиазма, который я вызвал своим побегом, уже докатились сюда. Игроки начинают шуметь, спрашивая, что случилось. Стараясь не привлекать внимания, я делаю вид, будто тоже удивлён: «Ого, что там? Ничего себе», — и пытаюсь свалить из Фастейи.</w:t>
        <w:br/>
        <w:br/>
        <w:t>«Слушай, Эмуль… Раббиц. Главное — добраться до Раббица, а там можно и спать лечь, верно? Бежим как зайцы…»</w:t>
        <w:br/>
        <w:br/>
        <w:t>«Д-да…»</w:t>
        <w:br/>
        <w:br/>
        <w:t>Всё нормально. Тех, кто знает Санрако, в этом городе нет. Думал спрятаться в Инвентории, пока всё не утихнет, но хрен знает, сколько там сидеть придётся.</w:t>
        <w:br/>
        <w:t>Проклятая божественная игра! Какого хуя так много народу онлайн глубокой ночью… Завтра суббота, что ли? Блядь.</w:t>
        <w:br/>
        <w:br/>
        <w:t>«Слушай, сливайся с фоном. Обычная сцена из жизни. Мы — благородные девицы, покидающие город…»</w:t>
        <w:br/>
        <w:br/>
        <w:t>«Санраку, да(・・・・・・)?»</w:t>
        <w:br/>
        <w:br/>
        <w:t>«Похёх».</w:t>
        <w:br/>
        <w:br/>
        <w:t>Чуть сердце не выпрыгнуло.</w:t>
        <w:br/>
        <w:br/>
        <w:t>«Не-не-не, я не Санраку, я "Сасорава". Вы ошиблись».</w:t>
        <w:br/>
        <w:br/>
        <w:t>«Не передразнивай ме… бвубубу». (Не передразнивай меня!)</w:t>
        <w:br/>
        <w:br/>
        <w:t>Заткнись!</w:t>
        <w:br/>
        <w:t>Низкий мужской голос, от которого у меня сердце в пятки ушло. Улыбаясь, оборачиваюсь. Передо мной — женский персонаж с лицом, в котором дикость сочетается с благородством. Каштановые волосы собраны в хвост, от носа к левой щеке тянется шрам-татуировка. Она смотрит на меня прямо, улыбаясь во весь рот.</w:t>
        <w:br/>
        <w:br/>
        <w:t>«Аа, не парься. Один вопрос только. Пропущу молча, так что не напрягайся».</w:t>
        <w:br/>
        <w:br/>
        <w:t>«……… И? Что хотел спросить?»</w:t>
        <w:br/>
        <w:br/>
        <w:t>«Я — "Байбаал" с "фи(φ)-сервера". А ты — "Санраку" с "мю(μ)-сервера"?»</w:t>
        <w:br/>
        <w:br/>
        <w:t>«!!!!»</w:t>
        <w:br/>
        <w:br/>
        <w:t>Сердце точно выпрыгнуло.</w:t>
        <w:br/>
        <w:t>Одновременно с вопросом приходит запрос в друзья. Понятно без слов. «ДА или НЕТ» на запрос от этого Сабайбаала(・・・・・・) и будет ответом.</w:t>
        <w:br/>
        <w:br/>
        <w:t>«……… "Выживший(Сабайба)" с острова, значит?»</w:t>
        <w:br/>
        <w:br/>
        <w:t>«Ага… Не думал, что такое бывает…!»</w:t>
        <w:br/>
        <w:br/>
        <w:t>Вот те на. Какое там "первое знакомство".</w:t>
        <w:br/>
        <w:t>Мы с ним встречались(・・・・). Принимаю запрос в друзья. Молча обмениваемся взглядами. Я уже встречал знакомых из других игр, но это — другое дело. Survival Gunman… СервГан. А уж с ребятами с «греческих серверов» отношения были далеко не простыми.</w:t>
        <w:br/>
        <w:br/>
        <w:t>«Накопилось много чего сказать… но тут сейчас суматоха… Как успокоится — свяжись».</w:t>
        <w:br/>
        <w:br/>
        <w:t>«Окей».</w:t>
        <w:br/>
        <w:br/>
        <w:t>Обмениваемся ухмылками и расходимся как ни в чём не бывало. Похоже, игроки из «Отряда переодевания Тиас-тян» подошли к Сабайбаалу, но он их умело задержал.</w:t>
        <w:br/>
        <w:br/>
        <w:t>«Санраку-сан, это ваш знакомый?»</w:t>
        <w:br/>
        <w:br/>
        <w:t>«Ммм, ну да».</w:t>
        <w:br/>
        <w:br/>
        <w:t>Фи(φ)-сервер… Байбаал… Знаю, конечно. В СервГане, где хоть и было огнестрельное оружие, хоть и слабое, были отморозки, которые выживали против гигантских тварей голыми руками(・・・・・・). И самым буйным игроком там был как раз «Байбаал».</w:t>
        <w:br/>
        <w:br/>
        <w:t>«Блядь, ну и денёк…»</w:t>
        <w:br/>
        <w:br/>
        <w:t>*Прошло три минуты.*</w:t>
        <w:br/>
        <w:br/>
        <w:t>*Рассыпается маскировочная броня для торса и ног (общая стоимость — девятьсот тысяч мани).*</w:t>
        <w:br/>
        <w:br/>
        <w:t>*Грудь колышется от удара распадающейся одежды.*</w:t>
        <w:br/>
        <w:br/>
        <w:t>*Взгляды игроков прикованы к ней.*</w:t>
        <w:br/>
        <w:br/>
        <w:t>*Этим моментом пользуется дикий Ворпал-кролик и перерезает игроку шею ножом.*</w:t>
        <w:br/>
        <w:br/>
        <w:t>«…Поправка: денёк продолжается в том же духе».</w:t>
        <w:br/>
        <w:br/>
        <w:t>«…… Санраку-сан, возвращаемся в Раббиц. Наверное, сегодня просто неудачный день».</w:t>
        <w:br/>
        <w:br/>
        <w:t>«Аа, нет. В Фифтисию… нет, всё-таки в Эйдольт, пожалуйста».</w:t>
        <w:br/>
        <w:br/>
        <w:t>«Да-да, к подружке(・・・), значит. Тогда я буду ждать в Раббице».</w:t>
        <w:br/>
        <w:br/>
        <w:t>Ну, это тоже, но есть и ещё кое-что.</w:t>
        <w:br/>
        <w:br/>
        <w:t>Кафе «Змеиное Яблоко». Пристанище для отбросов с чёрной улицы……… по лору. На самом деле, такие кафе есть почти в каждом городе (и хозяин везде один и тот же; вряд ли эта игра пошла бы на такую халтуру, так что, скорее всего, за этим что-то стоит).</w:t>
        <w:br/>
        <w:br/>
        <w:t>Обычно в этой игре вкусовые ощущения намеренно приглушены, но еда и напитки, которые можно заказать в этом кафе, имеют нормальный вкус.</w:t>
        <w:br/>
        <w:t>Хотя сладости — будь то торт или кусок сахара — на вкус одинаковы. А по словам Пенсилгон, «алкоголь» — это просто газировка без алкоголя. Короче, ешьте в реале, вот что.</w:t>
        <w:br/>
        <w:br/>
        <w:t>«…… Добро пожаловать. Что закажете?»</w:t>
        <w:br/>
        <w:br/>
        <w:t>И слова, которые охотница за головами Рутия оставила мне вместе с одним предметом, указывали именно на это место.</w:t>
        <w:br/>
        <w:t>Итак, попробуем отыграть роль.</w:t>
        <w:br/>
        <w:br/>
        <w:t>«Привлечённый(・・・・・) ароматом яблоневого цвета(・・・・・). Яблочный пирог найдётся?»</w:t>
        <w:br/>
        <w:br/>
        <w:t>«…… Наше "секретное меню". От кого вы узнали?»</w:t>
        <w:br/>
        <w:br/>
        <w:t>«От человека по имени Рутия. Ночка была жаркой и бурной…»</w:t>
        <w:br/>
        <w:br/>
        <w:t>Реально бурной. Чуть на шесть частей не разрубили. Я ощутил всю прелесть НПС, заточенных на ПКК.</w:t>
        <w:br/>
        <w:t>Отшучиваясь, я выкладываю на стойку предмет, который дала мне Рутия… «Рекомендательное письмо с гербом рогача».</w:t>
        <w:br/>
        <w:br/>
        <w:t>«………… Ясно, действительно. Тогда, госпожа, подождите, пожалуйста, в той отдельной комнате, пока испечётся яблочный пирог».</w:t>
        <w:br/>
        <w:br/>
        <w:t>«Лады».</w:t>
        <w:br/>
        <w:br/>
        <w:t>Секундная пауза. Хозяин, как ни в чём не бывало, убирает рекомендательное письмо и указывает рукой на отдельную комнату.</w:t>
        <w:br/>
        <w:t>Хоть я и скрыт одеждой, моё давление, похоже, не ослабевает. НПС-бандиты не пристают ко мне, хоть я сейчас и в облике хрупкой девушки. А? Чего уставился? Я тебе не зрелище, щас втащу.</w:t>
        <w:br/>
        <w:br/>
        <w:t>«Интересно, что будет дальше…»</w:t>
        <w:br/>
        <w:br/>
        <w:t>Игнорируя отводящих взгляд НПС, я подхожу к указанной хозяином отдельной комнате. Отдельная комната в таком подпольном месте — вызывает только мрачные ассоциации. Открываю дверь…</w:t>
        <w:br/>
        <w:br/>
        <w:t>Резкий толчок, отличный от «Врат» Эмуль, и темнота. Зрение гаснет.</w:t>
        <w:br/>
        <w:br/>
        <w:t>«…Н-опа!?»</w:t>
        <w:br/>
        <w:br/>
        <w:t>Ощущение, будто поскользнулся на банановой кожуре, потеряв равновесие, которое поддерживал до этого. Чувство невесомости. К счастью, под ногами оказывается пол, и я кое-как удерживаюсь на ногах.</w:t>
        <w:br/>
        <w:br/>
        <w:t>Похоже на то, что чувствуешь, когда тебя отбрасывает большой монстр. Кратковременное сотрясение вестибулярного аппарата… То есть, телепортация.</w:t>
        <w:br/>
        <w:br/>
        <w:t>«Опять, так грубо…»</w:t>
        <w:br/>
        <w:br/>
        <w:t>«Ара… Я слышала, вы мужчина?»</w:t>
        <w:br/>
        <w:br/>
        <w:t>Голос женщины — низкий для девушки, но звонкий для старухи.</w:t>
        <w:br/>
        <w:t>Поднимаю голову. Передо мной — женщина в платье, но не аристократическом. Скорее, в стиле хозяйки кабаре или чего-то подобного.</w:t>
        <w:br/>
        <w:br/>
        <w:t>«Я тут по некоторым причинам сменил пол, но внутри — тот же. И? Когда будет яблочный пирог?»</w:t>
        <w:br/>
        <w:br/>
        <w:t>«…… Фу-фу-фу, довольно смело. Хорошо. Похоже, ты достоин(а) приглашения её (Рутии)».</w:t>
        <w:br/>
        <w:br/>
        <w:t>Ухмылка.</w:t>
        <w:br/>
        <w:t>Не такая садистская, как у той сволочи-модели. Но и не такая, как у рыбы-всехватки или женщины-ТАС, предвкушающих битву. Хотя что-то общее есть.</w:t>
        <w:br/>
        <w:t>Женщина с улыбкой, вызывающей дежавю, просто и ясно говорит:</w:t>
        <w:br/>
        <w:br/>
        <w:t>«Добро пожаловать в кафе "Блуждающий Меч"…… Я предложу тебе выбор — стать "Мстителем (Адаутибито)"».</w:t>
        <w:br/>
        <w:br/>
        <w:t>『Начать квест скрытой профессии «Исполнитель слабых желаний (Рибендзи Дэ) (ддо Эддзи)»? Да Нет』</w:t>
        <w:br/>
        <w:br/>
        <w:t>Безработный я, похоже, нашёл работу.</w:t>
        <w:br/>
        <w:br/>
        <w:t>---</w:t>
        <w:br/>
        <w:t>* **В:** Это лицо мне знакомо.*</w:t>
        <w:br/>
        <w:t>*О: Это твоё лицо, когда ты смотришь на полку с говноиграми.*</w:t>
        <w:br/>
        <w:br/>
        <w:t>* **Мститель (Адаутибито)**</w:t>
        <w:br/>
        <w:t>Скрытая профессия, изначально установленная как высшая. Точнее, если считать «Свободного агента» начальной профессией, то это обычная высшая профессия.</w:t>
        <w:br/>
        <w:t>*Прямо перед обновлением этой главы я до последнего сомневался, назвать её «Исполнитель» или «Агент». Но первое слишком отдавало убийцей, а второе напоминало о священнике в очках. Так что остановился на этом.*</w:t>
        <w:br/>
        <w:t>«Охотник за головами» — это специализация Мстителя, нацеленная только на «Убийц (Игроков-Киллеров)».</w:t>
        <w:br/>
        <w:br/>
        <w:t>*В мире есть крики, которые никто не слышит. Из-за денег, власти или иных причин.*</w:t>
        <w:br/>
        <w:t>*Именно поэтому нужны блуждающие мечи без хозяина (уз). Мотив не важен. Предыстория — отчасти важна.*</w:t>
        <w:br/>
        <w:br/>
        <w:t>*Короче говоря, это охотники за головами. Они берутся за тайные опасные дела… как и следует из названия профессии, «кровная месть».*</w:t>
        <w:br/>
        <w:t>*Ведь врагами в мире РуШа могут быть не только люди.*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