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567</w:t>
        <w:br/>
        <w:br/>
        <w:t>: Далёкий Призрак Неутолённой Обиды**</w:t>
        <w:br/>
        <w:br/>
        <w:t>*На японском было: 遠き無念の残影 (Tooki munen no zanei - Distant Shadow of Lingering Regret)*</w:t>
        <w:br/>
        <w:br/>
        <w:t>Давно не писал про Шангру в основной истории, так что вот вам подряд обновление.</w:t>
        <w:br/>
        <w:t>Небольшая пауза. Я слегка переглянулся с Рей-сан, которая, похоже, тоже не поняла, что несёт этот переодетый канцелярский ублюдок. Закинул в рот кусок тяшу, прожевал, проглотил…………</w:t>
        <w:br/>
        <w:br/>
        <w:t>«Алло, полиция?»</w:t>
        <w:br/>
        <w:br/>
        <w:t>«Хватит витать в облаках, давай про игру говорить».</w:t>
        <w:br/>
        <w:br/>
        <w:t>«Вроде по теме, но что-то всё равно не так……… Ладно, переворот — это значит пойти против власти, так? Против того королевства, название забыл».</w:t>
        <w:br/>
        <w:br/>
        <w:t>Насколько я помню, в мире Шангры как «государство» существует только одно — то, что объединило Старый континент. На Новом континенте из-за цветных драконов и пиздецки огромной карты человеческие расы не развились дальше поселений. Разве что рыболюди вроде как довольно развиты…</w:t>
        <w:br/>
        <w:br/>
        <w:t>«Королевство Эйнвурс. В тех разборках, что сейчас творятся в королевской семье, ты, Санрак-кун, как минимум, не посторонний, верно?»</w:t>
        <w:br/>
        <w:br/>
        <w:t>«Хм-м……… Ну, да».</w:t>
        <w:br/>
        <w:br/>
        <w:t>В королевстве Эйнвурс сейчас происходит какая-то невообразимая хуйня: первый принц, первый наследник престола, устроил переворот, в результате чего король и этот самый первый принц……………… то есть *тот самый* человек, были изгнаны. Такого поворота событий ещё поискать.</w:t>
        <w:br/>
        <w:t>Я (Санрак) по просьбе Святой Девы спас королевскую семью (отца и дочь), которых пытались убить на Новом континенте, и отпиздил того чувака с мечом экстаза, имя забыл. То есть, на данный момент я смачно плюнул в лицо нынешнему королю.</w:t>
        <w:br/>
        <w:br/>
        <w:t>«Немного сменим тему. Ты же знаешь, что Саардрема сейчас в жопе из-за нападения рейд-босса?»</w:t>
        <w:br/>
        <w:br/>
        <w:t>«Эм, да. Слышала».</w:t>
        <w:br/>
        <w:br/>
        <w:t>«Ну, да».</w:t>
        <w:br/>
        <w:br/>
        <w:t>Знаю, как же. Мы с Блуждающей Великой Эпидемией Синей практически кореша после того, как я провернул на ней суперскоростное луча либре. Дружба рождается в насилии………!!</w:t>
        <w:br/>
        <w:br/>
        <w:t>«На самом деле, нынешний король, похоже, сильно нагрубил, и герцог Саардремы в ярости. Настолько, что готов разорвать союз, заключённый при основании королевства! Вот такая злость».</w:t>
        <w:br/>
        <w:br/>
        <w:t>«А-а, кажется, начинаю понимать».</w:t>
        <w:br/>
        <w:br/>
        <w:t>То, о чём он сейчас говорит, — это мировой сюжет, продвинувшийся после прохождения уникального сценария EX. Результат изменения самого мира… или рассказ о процессе этого изменения. Заварушка, связанная с королевской семьёй Старого континента… И, скорее всего, примкнуть к герцогу Саардремы = поддержать восстановление власти предыдущего короля и его дочери.</w:t>
        <w:br/>
        <w:br/>
        <w:t>«Короче говоря, переворот — это значит отпиздить нынешнего короля и вернуть всё как было?»</w:t>
        <w:br/>
        <w:br/>
        <w:t>«Именно. Скорее всего, и нынешний король, и герцог Саардремы будут массово нанимать игроков».</w:t>
        <w:br/>
        <w:br/>
        <w:t>Ух ты, фаза войны с участием игроков? Звучит захватывающе, но в то же время стрёмно — в Шангре это может привести к знатным срачам.</w:t>
        <w:br/>
        <w:br/>
        <w:t>«………………И? Какова твоя цель? Ты же не из тех, кто действует из чувства справедливости?»</w:t>
        <w:br/>
        <w:br/>
        <w:t>«Хм-м, можно было бы помочь Саардреме, заработать благодарность и получить в награду город… Но… «главная цель» не в этом».</w:t>
        <w:br/>
        <w:br/>
        <w:t>Сказав это, Куон Кто-то-там понизил голос так, что его можно было расслышать, только сидя за одним столом.</w:t>
        <w:br/>
        <w:br/>
        <w:t>«Под замком есть пост-сценарий, связанный со Стражем Гробницы Везермоном».</w:t>
        <w:br/>
        <w:br/>
        <w:t>«Мбух……… Серьёзно?»</w:t>
        <w:br/>
        <w:br/>
        <w:t>«Страж Гробницы, Везермон………!»</w:t>
        <w:br/>
        <w:br/>
        <w:t>Это имя, которое и я не могу игнорировать………… И даже для этого ублюдка-канцтовара, что красит мою душу в цвета ада, пока он использует аватар «Артур Пенсилгон», это имя, которое он абсолютно не может игнорировать.</w:t>
        <w:br/>
        <w:br/>
        <w:t>Страж Гробницы Везермон.</w:t>
        <w:br/>
        <w:t>Первый уникальный монстр, побеждённый в игре Shangri-La Frontier. И, насколько известно на данный момент, единственный уникальный монстр, который не показал никаких признаков возможности повторного боя после завершения EX-сценария. По крайней мере, если даже для Зиквурма в книге истины упоминается возможность его не-смерти, то здесь сценарий завершился полным исчезновением, так что это точно был единственный и неповторимый раз.</w:t>
        <w:br/>
        <w:br/>
        <w:t>«Пост-сценарий… что это значит?»</w:t>
        <w:br/>
        <w:br/>
        <w:t>«Хм-м, потом объясню и остальным членам Странствующих Волков……… Помнишь, я в награду за прохождение сценария получил аксессуар в виде цветочного украшения?»</w:t>
        <w:br/>
        <w:br/>
        <w:t>«Ну да».</w:t>
        <w:br/>
        <w:br/>
        <w:t>«У него, оказывается, есть скрытый эффект……… Се-тян, он работает как локатор, указывающий на места, связанные с «Давно Ушедшей Сецуной»».</w:t>
        <w:br/>
        <w:br/>
        <w:t>Кажется, и года не прошло, а имя звучит так ностальгически. Но подробностей пока маловато.</w:t>
        <w:br/>
        <w:br/>
        <w:t>«Конкретнее».</w:t>
        <w:br/>
        <w:br/>
        <w:t>«Ну… до недавнего времени он указывал только на Новый континент. Я всё проверил, скорее всего, что-то есть на западе Нового континента».</w:t>
        <w:br/>
        <w:br/>
        <w:t>«Запад… Знаю только, что там опасно».</w:t>
        <w:br/>
        <w:br/>
        <w:t>«Да. Но это сейчас неважно. Проблема в том, что после победы над Зиквурмом добавилось ещё четыре локации».</w:t>
        <w:br/>
        <w:br/>
        <w:t>Добавилось… четыре?</w:t>
        <w:br/>
        <w:br/>
        <w:t>«Кроме той, что была с самого начала, обновился художественный текст. Цитирую……… «Лазурный Сяогу(聳弧), Алый Эньку(炎駒), Белый Суомин(索冥), Чёрный Цзюэдуань(角端). Призрак Стража Гробницы стоит там. Рассеянная туча неутолённой обиды вновь сгущается………» Вот так».</w:t>
        <w:br/>
        <w:br/>
        <w:t>Что за хуйня? Я склонил голову над незнакомыми именами, и тут Рей-сан, что-то искавшая в телефоне, ткнула меня пальцем в плечо.</w:t>
        <w:br/>
        <w:br/>
        <w:t>«Эм… я поискала……… Эти имена — это другие виды Цилиня(・・・・・), оказывается».</w:t>
        <w:br/>
        <w:br/>
        <w:t>«А?»</w:t>
        <w:br/>
        <w:br/>
        <w:t>Что, Цилинь — это восточный фэнтези-монстр, я знаю, но у него ещё и цветные вариации были? И вообще, «Цилинь» в мире Шангры — это………</w:t>
        <w:br/>
        <w:br/>
        <w:t>«Строго говоря, иероглифы другие, но четыре вида «Цилиня (Кирин)» — это ведь значит……… то самое, да?»</w:t>
        <w:br/>
        <w:br/>
        <w:t>«Неожиданный элемент повторного боя с Везермоном, которого вроде бы не должно было быть?..»</w:t>
        <w:br/>
        <w:br/>
        <w:t>Оригинальный Везермон уже обратился в прах. Мы, прошедшие его, это видели, так что сомнений нет. Тогда что за четыре «Цилиня», появившиеся после исчезновения Зиквурма… с продвижением мирового сюжета?</w:t>
        <w:br/>
        <w:br/>
        <w:t>«Из четырёх локаций две указывают на Новый континент, две — на Старый. Одну из них… Эньку(炎駒), я уже нашёл».</w:t>
        <w:br/>
        <w:br/>
        <w:t>«А?»</w:t>
        <w:br/>
        <w:br/>
        <w:t>«Что?»</w:t>
        <w:br/>
        <w:br/>
        <w:t>По словам Пенсилгона, красный «Эньку(炎駒)» находился в конце скрытого маршрута в зоне под названием Великая Река Парящего Ветра (Сёфурокэцу), куда можно попасть с маршрута Руин Древних Богов, одного из трёх путей, ответвляющихся от Саардремы на Старом континенте.</w:t>
        <w:br/>
        <w:br/>
        <w:t>«Дрался?»</w:t>
        <w:br/>
        <w:br/>
        <w:t>«А? Я тебе что, Санрак-кун?»</w:t>
        <w:br/>
        <w:br/>
        <w:t>«Заткнись, убью».</w:t>
        <w:br/>
        <w:br/>
        <w:t>Не используй меня как плохой пример, блядь.</w:t>
        <w:br/>
        <w:br/>
        <w:t>«Мне достаточно посмотреть, чтобы понять, что я хочу знать… Новый континент пока недоступен, так что хочу проверить Старый. Мне похуй, сколько там разноцветных копий Везермона наплодилось………»</w:t>
        <w:br/>
        <w:br/>
        <w:t>«……………»</w:t>
        <w:br/>
        <w:br/>
        <w:t>Глаза, скрывающие чувства глубже, чем простое прохождение игры, спокойно смотрят на меня. Я, наверное, единственный, кто понимает невысказанные слова, прерванные молчанием. Этот ублюдок, который даже NPC не считает за игроков, но обрёл немногочисленные тёплые чувства… то есть, он хочет знать, не появились ли вместе с копиями Везермона и копии «Давно Ушедшей Сецуны»? И если сложить всё сказанное до сих пор, то вырисовывается картина.</w:t>
        <w:br/>
        <w:br/>
        <w:t>«Не знаю, какого цвета… но второй на Старом континенте — под королевским замком».</w:t>
        <w:br/>
        <w:br/>
        <w:t>«Слухи ходили давно, но я не ожидал, что «под королевским замком есть какая-то зона» подтвердится таким образом».</w:t>
        <w:br/>
        <w:br/>
        <w:t>«Э-эм……… А договориться с нынешним королём… нельзя?»</w:t>
        <w:br/>
        <w:br/>
        <w:t>«А? Если она там есть, то мне лень каждый раз кланяться королю (NPC), чтобы попасть в подземную зону».</w:t>
        <w:br/>
        <w:br/>
        <w:t>«Хэ? Эм, э…»</w:t>
        <w:br/>
        <w:br/>
        <w:t>Э-этот ублюдок! С таким невинным видом………! То есть, он просто хочет «заполучить власть, дающую свободный проход в замок»?!</w:t>
        <w:br/>
        <w:br/>
        <w:t>«К тому же, если оставить нынешнего короля в покое, то он почти наверняка поссорится с Новым континентом. В книгах такое часто бывает, персонаж типа «человек превыше всего»?»</w:t>
        <w:br/>
        <w:br/>
        <w:t>«А его игроки поддержат?»</w:t>
        <w:br/>
        <w:br/>
        <w:t>«Похоже, он собирается давить деньгами и амнистией… По крайней мере, ПКшеры смогут очистить свой красный ник, просто примкнув к его фракции. И, наверное, получат индульгенцию на ПК игроков противоположной фракции…»</w:t>
        <w:br/>
        <w:br/>
        <w:t>«Прям Бакумацу какой-то».</w:t>
        <w:br/>
        <w:br/>
        <w:t>«Размытые границы фракций и хрупкое, как солома, чувство общности — это только там такое».</w:t>
        <w:br/>
        <w:br/>
        <w:t>Возразить нечего. Но если можно будет списать карму и долги за ПКК, то к королю примкнёт немало игроков. Ведь от кармы страдают не только ПКшеры. Охотники за головами начинают работать с определённого уровня ПК, но накопление кармы и негативное отношение NPC к тебе — это отдельная проблема. Есть разные способы снизить карму, вроде покаяния в церкви, но если можно получить амнистию, просто примкнув к огромной силе «королевства»… то найдутся игроки, которые так и сделают.</w:t>
        <w:br/>
        <w:t>Похоже, реализация желаний одного Пенсилгона напрямую ведёт к крупномасштабной войне с участием всех игроков.</w:t>
        <w:br/>
        <w:br/>
        <w:t>***</w:t>
        <w:br/>
        <w:br/>
        <w:t>*   **Воссозданный Страж Гробницы**</w:t>
        <w:br/>
        <w:t xml:space="preserve">    *   Подробности неизвестны. Призраки Везермона, появившиеся по какой-то причине по два на Новом и Старом континентах.</w:t>
        <w:br/>
        <w:t xml:space="preserve">    *   Строго говоря, это явление никак не связано с самим Везермоном(・・), но все четыре воссозданных тела сопровождаются «Цилинями» разных цветов.</w:t>
        <w:br/>
        <w:t xml:space="preserve">    *   Каждый воссозданный страж, сопровождающий своего «Цилиня», вооружён по-разному. Словно это «боевые облики, которые не показывал герой прошлого, ставший стражем гробницы». Множество сокровищ, хранившихся в магическом ключе, оставленном тем героем, предназначались не только для украшения.</w:t>
        <w:br/>
        <w:br/>
        <w:t>*   Если это страж гробницы, то должна быть и гробница, которую он охраняет? Если так, если так. Желательно ещё раз, а если нет — то неинтересно. Ради этого женщина готова бросить вызов даже небесной власти.*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