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</w:t>
        <w:br/>
        <w:br/>
        <w:t>: Извращенец познаёт цену эффективности**</w:t>
        <w:br/>
        <w:br/>
        <w:t>Я объяснил троице, что у меня дохуя лишних предметов, а сам я подыхаю с голоду, но не могу развести огонь. Предложил им мяса в обмен на костёр. К счастью, они согласились.</w:t>
        <w:br/>
        <w:br/>
        <w:t>«Эм… 【Огненный Шар】!!»</w:t>
        <w:br/>
        <w:br/>
        <w:t>«««О-о-о.»»»</w:t>
        <w:br/>
        <w:br/>
        <w:t>Лина произнесла заклинание, и из воздуха появился огненный шар, который врезался в собранные ветки и разжёг костёр.</w:t>
        <w:br/>
        <w:t>Похоже, эти трое тоже были нубами, только начавшими играть. Мы все, включая меня, уставились на костёр, как на ёбаную драгоценность.</w:t>
        <w:br/>
        <w:br/>
        <w:t>«О, можно сразу всё пожарить… Удобно, сука, чисто по-игровому.»</w:t>
        <w:br/>
        <w:br/>
        <w:t>«Эм… Санраку… сан?»</w:t>
        <w:br/>
        <w:br/>
        <w:t>«Можно просто Санраку. Мы ж все нубы в РуШа, какие тут „саны“.»</w:t>
        <w:br/>
        <w:br/>
        <w:t>«Но вы кажетесь старше, так что „сан“ я всё-таки буду говорить. Санраку-сан, а почему… вы так одеты?»</w:t>
        <w:br/>
        <w:br/>
        <w:t>Лина, которая до этого восхищалась своим Файерболом, наконец решилась задать мучивший её вопрос, пока я жарил мясо.</w:t>
        <w:br/>
        <w:br/>
        <w:t>«В этой игре можно продать стартовый шмот прямо при создании перса.»</w:t>
        <w:br/>
        <w:br/>
        <w:t>«Ого, правда?!» — удивились все трое.</w:t>
        <w:br/>
        <w:br/>
        <w:t>«Вот я и продал всё, кроме башки и оружия. Результат — налицо.»</w:t>
        <w:br/>
        <w:br/>
        <w:t>«Э? Но ведь стартовая точка — город, можно же было сразу купить броню?» — резонно заметила воровка Каххо.</w:t>
        <w:br/>
        <w:t>Я объяснил им про происхождение «Странник» и рандомный старт в лесу. Они посмотрели на меня с таким сочувствием, будто я прокажённый. Блядь, аж на душе хреново стало.</w:t>
        <w:br/>
        <w:br/>
        <w:t>«Кстати, тот кролик… как его там?» — спросил Сома.</w:t>
        <w:br/>
        <w:br/>
        <w:t>«Ворпал-кролик?»</w:t>
        <w:br/>
        <w:br/>
        <w:t>«Ага, точно. Он что, реально такой сильный?»</w:t>
        <w:br/>
        <w:br/>
        <w:t>«Ну как сказать…»</w:t>
        <w:br/>
        <w:br/>
        <w:t>Лучше один раз увидеть, чем сто раз услышать, но раз кролика под рукой нет, придётся показать на пальцах.</w:t>
        <w:br/>
        <w:t>Я ткнул деревянной палкой в сторону Сомы с той же скоростью, с какой парировал атаку Ворпал-кролика.</w:t>
        <w:br/>
        <w:br/>
        <w:t>«Вот с такой скоростью он бьёт точно в шею. И ещё, мне кажется, все его атаки — криты.»</w:t>
        <w:br/>
        <w:br/>
        <w:t>«Бля… быстро…»</w:t>
        <w:br/>
        <w:br/>
        <w:t>«Но он целится только в шею, так что если привыкнуть, с ним легко справиться.»</w:t>
        <w:br/>
        <w:br/>
        <w:t>«Э, Санраку, а какой у тебя уровень?»</w:t>
        <w:br/>
        <w:br/>
        <w:t>«Двенадцатый. Качаться стало сложнее, думал ещё немного пофармить и потом искать город.»</w:t>
        <w:br/>
        <w:br/>
        <w:t>«А, так ты всё равно собираешься дальше фармить… Бля, какой высокий! Ты же и дня не играешь в РуШа, а уже так раскачался!»</w:t>
        <w:br/>
        <w:br/>
        <w:t>Сома, в отличие от девчонок, не парился насчёт возраста и говорил со мной на «ты». Мне это нравилось.</w:t>
        <w:br/>
        <w:t>Я считаю, что в игре иерархия должна строиться на времени, проведённом в игре, а не на возрасте. Ну, то есть возраст, конечно, имеет значение, но для меня игроки, начавшие примерно в одно время, — ровесники, похуй, сколько им лет в реале.</w:t>
        <w:br/>
        <w:br/>
        <w:t>«Ну, я часов семь без перерыва в лесу проторчал, с небольшими паузами. Вот инвентарь и забился, да и голод уже поджимает…»</w:t>
        <w:br/>
        <w:br/>
        <w:t>«А-а, вот почему вам нужен был огонь,» — догадалась Лина.</w:t>
        <w:br/>
        <w:br/>
        <w:t>«Именно. А, вот и мясо готово… Держите, это вам за помощь.»</w:t>
        <w:br/>
        <w:br/>
        <w:t>Я отдал им жареное мясо кроликов (Альмиражей и Ворпал), а сам взялся за мясо орка — выглядело оно как-то стрёмно.</w:t>
        <w:br/>
        <w:br/>
        <w:t>«М-м-м… Пресновато как-то?»</w:t>
        <w:br/>
        <w:br/>
        <w:t>Вкус вроде есть, но по сравнению с реальной свининой, всё какое-то блёклое, и текстура не та.</w:t>
        <w:br/>
        <w:t>Наверное, специально так сделали, чтобы игроки не забивали на реальную еду. Действительно, если жрать только это, рано или поздно захочется логаутнуться и сожрать нормального бекона… Хитро, сука.</w:t>
        <w:br/>
        <w:br/>
        <w:t>«Бля, как же хочется логаутнуться и съесть нормального мяса.»</w:t>
        <w:br/>
        <w:br/>
        <w:t>«…Эм? Так сделайте?» — удивилась Каххо.</w:t>
        <w:br/>
        <w:br/>
        <w:t>«Не, я лучше в игру порублюсь.»</w:t>
        <w:br/>
        <w:br/>
        <w:t>Трое понимающе кивнули. А-а-а.</w:t>
        <w:br/>
        <w:t>Я ещё ни разу не был в городе, так что и логаутиться не приходилось. Но даже если бы можно было сохраняться и выходить из игры прямо в боевой зоне, страшно представить, чем бы это закончилось. Игра сделана настолько дотошно, что её хочется обозвать говном уже за это…</w:t>
        <w:br/>
        <w:br/>
        <w:t>«Ах да, можно ещё пару вопросов задать, раз уж такая пьянка?»</w:t>
        <w:br/>
        <w:br/>
        <w:t>Мне не нужна была инфа уровня гайдов с вики, так что я просто расспросил троицу про ассортимент оружейной лавки в первом городе, посмотрел их карту местности и определился с дальнейшими планами.</w:t>
        <w:br/>
        <w:br/>
        <w:t>* * *</w:t>
        <w:br/>
        <w:br/>
        <w:t>Троица пришла в лес за какой-то травой по квесту. Попрощавшись с ними, я решил идти не в ту сторону, откуда они пришли, а в противоположную — ко второму городу, Секандилу.</w:t>
        <w:br/>
        <w:br/>
        <w:t>*Примечание автора-геймера: В играх с полным погружением из этой новеллы личный скилл игрока может в определённой степени преодолевать ограничения системы. То есть, если взять двух игроков A и B с абсолютно одинаковым уровнем, статами, скиллами и шмотом, тот, у кого лучше развита координация и реакция «в VR», будет сильнее. В каком-то смысле, как и в реале. Но с другой стороны, это значит, что даже если ты лох в реале, ты можешь стать сильным в игре за счёт гринда и топового шмота — проще, чем в реале. Поэтому игры и получили такое признание.*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