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741</w:t>
        <w:br/>
        <w:br/>
        <w:t>: Герой, время испытаний, приближающихся к истине**</w:t>
        <w:br/>
        <w:br/>
        <w:t>«Вот обещанное».</w:t>
        <w:br/>
        <w:t>– *Годон!* – перед Биракк поставили ведро, наполненное золотой магмой. Обычно в такой ситуации магма должна была бы остыть и затвердеть, не говоря уже о том, расплавится ли ведро. Но золотая магма, извлеченная из инвентаря, все еще сохраняла свой жар и сияние.</w:t>
        <w:br/>
        <w:br/>
        <w:t>«…Если тебя послать, ты и лунный камень принесешь, да?»</w:t>
        <w:br/>
        <w:br/>
        <w:t>«Я могу достать только то, что в пределах досягаемости».</w:t>
        <w:br/>
        <w:t>– До Луны мне пока не дотянуться. Если бы потребовали лунный камень, пришлось бы смотреть на небо и надеяться на рандом, что Луна внезапно взорвется, и осколки упадут как метеориты.</w:t>
        <w:br/>
        <w:br/>
        <w:t>«С этим же можно будет сделать?»</w:t>
        <w:br/>
        <w:t>– Оружие из материалов Экзодинари монстра Золотого Кристального Одиночного Скорпиона "Золотой Век". Чтобы достичь еще больших высот, Биракк потребовалось… именно это – золотая магма.</w:t>
        <w:br/>
        <w:t>Странный материал, связанный и с Оружием Героев. Но для меня это просто редкий и труднодобываемый материал.</w:t>
        <w:br/>
        <w:br/>
        <w:t>«…Ага. Мои глаза не врут. Кристальный скорпион – дитя земли. Значит, кровь земли – последний ключ, завершающий его детство».</w:t>
        <w:br/>
        <w:t>– *Это* было дитя? В последнее время он становится все умнее, может, это период роста? Надеюсь, у него не поднимется температура от перенапряжения и не появится ДОТ.</w:t>
        <w:br/>
        <w:t>Пока я думал об этой ерунде, меня насторожило, что Биракк, стоя перед золотой магмой, ничего не делает.</w:t>
        <w:br/>
        <w:br/>
        <w:t>«Чего? Хочешь закусить золотой магмой? Риса принести?»</w:t>
        <w:br/>
        <w:br/>
        <w:t>«Нет! Совсем… Слушай, Санраку. У меня к тебе есть просьба».</w:t>
        <w:br/>
        <w:br/>
        <w:t>«Просьба? Не похоже на дозаказ покупок».</w:t>
        <w:br/>
        <w:t>– Биракк молчит. Закрыв глаза и скрестив руки, она просто стоит тихо… А, нет. Если прислушаться, у нее в горле урчит. Рычит?</w:t>
        <w:br/>
        <w:br/>
        <w:t>«…Это моя просьба. Ты можешь согласиться или отказаться».</w:t>
        <w:br/>
        <w:br/>
        <w:t>«Как запутано. Говори суть».</w:t>
        <w:br/>
        <w:br/>
        <w:t>«Я получила шанс стать Божественным Кузнецом (・・)».</w:t>
        <w:br/>
        <w:br/>
        <w:t>«А, серьезно?»</w:t>
        <w:br/>
        <w:t>– Круто, Биракк! Я, чисто боевой класс, в производстве ни бум-бум, так что успехи кузнеца, за которым я присматривал, меня как покровителя радуют.</w:t>
        <w:br/>
        <w:t>Но что-то не так. Путь к высшей профессии… причем скрытой, самой-самой-самой сильной кузнечной профессии… открыт, как она сама говорит. Почему же у нее такое сложное лицо? Возможные причины…</w:t>
        <w:br/>
        <w:br/>
        <w:t>«Неужели реально нужен лунный камень?»</w:t>
        <w:br/>
        <w:br/>
        <w:t>«Если есть – буду рада, но нет. Нужно только одно… Да, только одно».</w:t>
        <w:br/>
        <w:t>– Опять запутано. Но я – мужик, прошедший через множество «еще не время узнавать…» и спасший мир. Гнев от «сказали бы раньше – жертв было бы в два раза меньше!» надо глотать – широта души ведет к дендизму, как говорил господин Такэда… Хотя он сам в FPS мозг пропил.</w:t>
        <w:br/>
        <w:br/>
        <w:t>«Божественный Кузнец (Синсё)… Нет! «Руки Божественного Кузнеца (За Блэксмит) ведут из настоящего (има) в будущее (саки)… Восхваляют великие деяния, придают им форму…»»</w:t>
        <w:br/>
        <w:br/>
        <w:t>«Биракк? Алло?»</w:t>
        <w:br/>
        <w:br/>
        <w:t>«Арадовал (・・・・・・)».</w:t>
        <w:br/>
        <w:br/>
        <w:t>«Что?»</w:t>
        <w:br/>
        <w:t>– Арадовал? Да, есть у меня Арадовал. Показать фокус «стена тает, как сыр»? В прошлый раз, когда я показал тебе версию с полом, ты чуть меня не убила.</w:t>
        <w:br/>
        <w:br/>
        <w:t>«Слушай внимательно, Санраку. Божественный Кузнец – единственный, кто может *обожествить* (・・) Оружие Выдающихся. И наоборот, Божественный Кузнец не может считаться таковым, если не может этого сделать».</w:t>
        <w:br/>
        <w:br/>
        <w:t>«О-оу?»</w:t>
        <w:br/>
        <w:br/>
        <w:t>«Пять цветных драконов? Нет! Небесный Дракон? Нет! Арадовал *не наполнен* (・・・・・・・)! Да, да. Копье убийцы драконов, но оно ни разу не убивало дракона!»</w:t>
        <w:br/>
        <w:t>– Заглючила? Или позвать Профессора или Бансай-си? Мирэй минут пять будет увиливать, а потом скажет «ничего не знаю», так что не вариант.</w:t>
        <w:br/>
        <w:br/>
        <w:t>«Санраку, дракон. Убей дракона!»</w:t>
        <w:br/>
        <w:br/>
        <w:t>«А? Дракона? Узурпатор-Дракона убить, что ли?»</w:t>
        <w:br/>
        <w:br/>
        <w:t>«Такая мелочь мне не нужна!!»</w:t>
        <w:br/>
        <w:t>– Эй-эй, погоди. Узурпатор-Дракон – это ж Драконья Принцесса, супер-сильный враг, который измотал трех топ-игроков – Максимальную Скорость, Максимальную Огневую Мощь. Да, в следующий раз я сам залезу в небо и спущу его на землю…</w:t>
        <w:br/>
        <w:br/>
        <w:t>«Санраку, слушай, Санраку. Убей истинного дракона!»</w:t>
        <w:br/>
        <w:br/>
        <w:t>«Истинного… кого?»</w:t>
        <w:br/>
        <w:br/>
        <w:t>«Рожденный из фантазии истинно драконий (Драгон) клык с крыльями! Огонь Арадовала, сжигающий пять цветных драконов – лишь искаженная легенда! Слушай, слушай, Санраку! Арадовал – это, Гипотеза Сияющего Копья (Брюнак) – это───!!»</w:t>
        <w:br/>
        <w:br/>
        <w:t>«Смотри, стена тает, как сыр~»</w:t>
        <w:br/>
        <w:br/>
        <w:t>«Ты что творишь, идиоооооот!!?»</w:t>
        <w:br/>
        <w:br/>
        <w:t>«Успокойся, дура! Ставь точки! Запятые! Ты так быстро тараторишь, что я запомнил только «Брюнак» и «Арадовал»!!»</w:t>
        <w:br/>
        <w:br/>
        <w:t>«Это не повод плавить и крошить стену, идиооот!!»</w:t>
        <w:br/>
        <w:t>– Ловлю молот, брошенный с явным намерением убить, используя все скиллы. Сам тоже начинаю орать, ожидая, пока ситуация остынет. Хотя, похоже, она только накаляется.</w:t>
        <w:br/>
        <w:br/>
        <w:t>…</w:t>
        <w:br/>
        <w:br/>
        <w:t>…………</w:t>
        <w:br/>
        <w:br/>
        <w:t>Пять минут спустя.</w:t>
        <w:br/>
        <w:t>Итак, успокоившаяся Биракк рассказала следующее:</w:t>
        <w:br/>
        <w:br/>
        <w:t>*   Я получила шанс стать Божественным Кузнецом!</w:t>
        <w:br/>
        <w:t>*   Условие получения профессии – обожествить Оружие Выдающихся, подняв его со ступени Ребилд (или Реверс) на следующую!</w:t>
        <w:br/>
        <w:t>*   То есть, если ты, Санраку-кун, будешь помогать, то использовать будем Арадовал!</w:t>
        <w:br/>
        <w:t>*   Но вот беда! Если просто попытаться улучшить Ребилд (или Реверс), то с высокой вероятностью будет фейл! При фейле оружие, естественно, разлетится вдребезги!</w:t>
        <w:br/>
        <w:t>*   Чтобы этого не случилось, нужно возвысить суть этого Оружия Выдающихся! В случае с Арадовалом – это суть копья, убивающего драконов!</w:t>
        <w:br/>
        <w:t>*   Нет, нет. Пустая оболочка (・・・・・・) дракона – не дракон. И образец изначального Дракона – тоже не дракон. Я желаю дракона, истинного дракона.</w:t>
        <w:br/>
        <w:t>*   Я – та, что стремится к истине сияющего копья. Спящая в пламени, сжигающая пустую оболочку, но неутолимая жажда.</w:t>
        <w:br/>
        <w:t>*   Хозяин, о тот, кто следует за тенью волка, нашедшего меч в останках гигантского копья, убей истинного дракона. Хоть я и не достигла истинного учения, но нет никого достойнее меня истинного учения.</w:t>
        <w:br/>
        <w:t>*   Убей дракона, убей истинного дракона. Фантастический монстр уже тайно явился…</w:t>
        <w:br/>
        <w:t>*   Что я сейчас говорила? Голова немного закружилась…</w:t>
        <w:br/>
        <w:br/>
        <w:t>Да, Биракк, пойдем к врачу!!</w:t>
        <w:br/>
        <w:br/>
        <w:t>*Рувал: «Здарова, Гипотеза!»*</w:t>
        <w:br/>
        <w:t>*Арадовал: «Аааааа???? Бесхозное ядерное оружие тут еще выпендривается!!»*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