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768</w:t>
        <w:br/>
        <w:br/>
        <w:t>: Пролог: Кричи моё имя**</w:t>
        <w:br/>
        <w:br/>
        <w:t>◇</w:t>
        <w:br/>
        <w:br/>
        <w:t>Два воина стоят друг против друга.</w:t>
        <w:br/>
        <w:t>Воины смотрят друг на друга.</w:t>
        <w:br/>
        <w:t>Воины видят одно и то же.</w:t>
        <w:br/>
        <w:t>У воинов разные мысли.</w:t>
        <w:br/>
        <w:br/>
        <w:t>Причина битвы проста: как бы ни пели о мире, пока есть я, есть ты, и есть другие — мнения будут расходиться, и будут конфликты.</w:t>
        <w:br/>
        <w:br/>
        <w:t>Но есть одно отличие… эти двое понимают позицию друг друга, но сражаются за то, что уступить не могут.</w:t>
        <w:br/>
        <w:br/>
        <w:t>«……………»</w:t>
        <w:br/>
        <w:br/>
        <w:t>Один — в тяжёлых чёрных доспехах, полностью скрывающих тело, с огромной булавой размером с него самого.</w:t>
        <w:br/>
        <w:br/>
        <w:t>«……………»</w:t>
        <w:br/>
        <w:br/>
        <w:t>Другой — полуголый, больше половины тела открыто ветрам, но облачён в кости дракона, с мечом, пылающим адским огнём, — искажённый воин-скелет.</w:t>
        <w:br/>
        <w:br/>
        <w:t>«Ты не передумаешь, боевой товарищ (друг)…?»</w:t>
        <w:br/>
        <w:br/>
        <w:t>«……К сожалению, в этот раз… нет!»</w:t>
        <w:br/>
        <w:br/>
        <w:t>Обмен ультиматумами. Двое, кто могли бы стать лучшими друзьями, подавляют болезненно понятное сочувствие и снова готовят оружие.</w:t>
        <w:br/>
        <w:br/>
        <w:t>Зрители, затаив дыхание, наблюдают и гудят.</w:t>
        <w:br/>
        <w:t>В ходе бесчисленных столкновений, словно в подтверждение величия двух воинов, появляются тени.</w:t>
        <w:br/>
        <w:t>И в этот момент они ревут на призрака, мерцающего за спиной противника, доказывая, кто из них был более сложным и великим испытанием.</w:t>
        <w:br/>
        <w:br/>
        <w:t>Один — чёрный настолько, что не разобрать деталей тела, слишком гладкий для биологической функциональной красоты… словно прямые и кривые линии, начерченные инструментом без малейшей погрешности, ожили в виде обтекаемого четвероногого дракона-уродца, который изгибает своё гигантское тело и расправляет невероятно огромные крылья.</w:t>
        <w:br/>
        <w:br/>
        <w:t>Другой — почти полностью состоящий из лезвий, оружия, боевых элементов. Словно воплощение искажённой природы, рождённое с «закалкой» и «заточкой», недостижимыми при обычном рождении — ужасный и могучий двуногий дракон, стоящий как призрак в бушующем пламени и вздыбливающий чешую-лезвия.</w:t>
        <w:br/>
        <w:br/>
        <w:t>«Если я выиграю… ты поможешь мне, собрат (Санраку)!»</w:t>
        <w:br/>
        <w:br/>
        <w:t>«Проиграешь — не обижайся. Готовься оставить сожаления… боевой товарищ (Гальносе)!»</w:t>
        <w:br/>
        <w:br/>
        <w:t>Вражда заканчивается только исходом битвы. Из-за одной женщины два воина столкнутся. Поставив на кон свою душу (гордость)… они кричат свои имена:</w:t>
        <w:br/>
        <w:br/>
        <w:t>«Драконья Душа — Освобождение (・・・・)……»</w:t>
        <w:br/>
        <w:br/>
        <w:t>«Истинное Пламя — Разгадка (・・・・)……»</w:t>
        <w:br/>
        <w:br/>
        <w:t>Истинные имена великих драконов.</w:t>
        <w:br/>
        <w:br/>
        <w:t>«───【Галивер】!!»</w:t>
        <w:br/>
        <w:br/>
        <w:t>«───【Томагавк】!!»</w:t>
        <w:br/>
        <w:br/>
        <w:t>*(Прикиньте, это про Шангри-Ла Фронтир)*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