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779</w:t>
        <w:br/>
        <w:br/>
        <w:t>: 14 декабря: Кошачье королевство**</w:t>
        <w:br/>
        <w:br/>
        <w:t>◆</w:t>
        <w:br/>
        <w:br/>
        <w:t>Кот-в-сапогах, короче говоря, это двуногий говорящий кот. Скажи «Кот в сапогах» — и, может, даже детсадовец поймёт.</w:t>
        <w:br/>
        <w:t>По крайней мере, те Коты-в-сапогах, которых я встречал, обладали интеллектом на уровне человеческих НПС, понимали концепции королевской власти и рыцарской чести.</w:t>
        <w:br/>
        <w:br/>
        <w:t>Но кот — он и есть кот. И, что я часто забываю……… я не люблю ходить в людные места не потому, что я интроверт или социофоб.</w:t>
        <w:br/>
        <w:br/>
        <w:t>«Ну, вряд ли простые жители тут 100+ уровня…»</w:t>
        <w:br/>
        <w:br/>
        <w:t>Короче говоря, из-за эффекта Шрама началась лёгкая паника.</w:t>
        <w:br/>
        <w:br/>
        <w:t>«Эй, эй, Санраку, ну хватит. Я же специально кошачьи ушки надел, чтобы… показать дружелюбие, понял?»</w:t>
        <w:br/>
        <w:br/>
        <w:t>*Держи фотку.*</w:t>
        <w:br/>
        <w:br/>
        <w:t>«Оу-оу-оу! Чё это вы все так испугались?! Невежливо же!! Да, мой лучший друг?!»</w:t>
        <w:br/>
        <w:br/>
        <w:t>«Ага, друг (кошелёк).»</w:t>
        <w:br/>
        <w:br/>
        <w:t>Деньгами можно купить гарантию, но не доверие, я считаю.</w:t>
        <w:br/>
        <w:t>Ладно, это в сторону… Вайсэш говорил, что тут будет какое-то совещание? Саммит? Понятно,</w:t>
        <w:br/>
        <w:br/>
        <w:t>«Вон там прячутся собакоголовые.»</w:t>
        <w:br/>
        <w:br/>
        <w:t>«Гоблины… хотя, наверное, НПС.»</w:t>
        <w:br/>
        <w:br/>
        <w:t>Кошачье королевство Кэтцерия. Когда мы добрались туда, оказалось, что помимо Котов-в-сапогах тут полно и других рас… причём не полулюдей Нового Континента, а скорее монстров.</w:t>
        <w:br/>
        <w:t>Ну, все они с максимальной опаской смотрят на меня, излучающего ауру Опасного Волка. Ну, люди обычно нападают на монстров, так что, может, и без Шрама бы опасались. В любом случае, виноват Лукаорн. Будь ты проклят, Лукаорн. Надо регулярно подпитывать ненависть, а то к реваншу не будет нужного настроя… Ненависть — это важно.</w:t>
        <w:br/>
        <w:br/>
        <w:t>«Эй, эй.»</w:t>
        <w:br/>
        <w:br/>
        <w:t>«Если бы тут были Ворпал-кролики, было бы проще.»</w:t>
        <w:br/>
        <w:br/>
        <w:t>«Город на удивление человеческого масштаба. Я думал, тут будут домики размером с двуногих кошек.»</w:t>
        <w:br/>
        <w:br/>
        <w:t>«За одну ночь можно всё обойти. Даже без сна не придётся обходиться.»</w:t>
        <w:br/>
        <w:br/>
        <w:t>«Эй, Санраку-куун.»</w:t>
        <w:br/>
        <w:br/>
        <w:t>…………….</w:t>
        <w:br/>
        <w:br/>
        <w:t>«Чего тебе?»</w:t>
        <w:br/>
        <w:br/>
        <w:t>«Давай смотреть правде в глаза.»</w:t>
        <w:br/>
        <w:br/>
        <w:t>«Когда ты говоришь правильные вещи, меня это пиздецки бесит.»</w:t>
        <w:br/>
        <w:br/>
        <w:t>«Если ты будешь делать те самые движения жены-жертвы ДВ, которая цепляется после побоев, я не против сыграть роль жены-жертвы ДВ!!»</w:t>
        <w:br/>
        <w:br/>
        <w:t>«Клеймо.»</w:t>
        <w:br/>
        <w:br/>
        <w:t>«Ааан!!»</w:t>
        <w:br/>
        <w:br/>
        <w:t>Но раз бесит, значит, слова Дипслотер — правда. Ну да, ладно… Я это видел ещё немного раньше, но как-то не хотелось затрагивать тему… Кх, придётся посмотреть правде в глаза. Хоть это и игра.</w:t>
        <w:br/>
        <w:br/>
        <w:t>«Козёл.»</w:t>
        <w:br/>
        <w:br/>
        <w:t>«Похоже на козла.»</w:t>
        <w:br/>
        <w:br/>
        <w:t>«Не, это олень.»</w:t>
        <w:br/>
        <w:br/>
        <w:t>«У оленей рога не закручиваются, разве нет?»</w:t>
        <w:br/>
        <w:br/>
        <w:t>─── Моооооооооооооооооооооооооооооооооооооооо……………</w:t>
        <w:br/>
        <w:br/>
        <w:t>««««Корова, блядь!!»»»»</w:t>
        <w:br/>
        <w:br/>
        <w:t>Например, Трэйнор-Сентипид. Например, Фортресс-Гаргантула. Судя по описанию их материалов, даже они — расы, сбежавшие от условий Нового Континента, что вызывает только «Чего, блядь?». Понятно, описание может быть туманным, но не врёт.</w:t>
        <w:br/>
        <w:br/>
        <w:t>Выше, чем Фортресс, длиннее, чем Трэйнор. Шерстяная корова невообразимых размеров издала рёв, соответствующий её габаритам…</w:t>
        <w:br/>
        <w:br/>
        <w:t>───………Пфе.</w:t>
        <w:br/>
        <w:br/>
        <w:t>«Серьёзно, это была отрыжка?»</w:t>
        <w:br/>
        <w:br/>
        <w:t>Здания слегка качнулись. Если от отрыжки такой эффект, то если она заревёт по-настоящему, тут всё к хуям снесёт?</w:t>
        <w:br/>
        <w:t>Кэтцерия расположена на дне каньона, образовавшегося от расколовшейся горы… Если эта сверх-сверх-сверхгигантская корова немного пошевелится, то обе половины горы обрушатся. И какого хуя эта корова засунула голову в каньон?</w:t>
        <w:br/>
        <w:br/>
        <w:t>«Это же сборище мелких монстров, да? А не летняя резиденция расы сверхгигантских хищников, которые приручили эту корову?»</w:t>
        <w:br/>
        <w:br/>
        <w:t>«Должно быть…»</w:t>
        <w:br/>
        <w:br/>
        <w:t>«Ого! Когда я услышал об ужасном монстре с пылающим ликом, то испугался, что это действительно какое-то чудовище, но это снова ты!!»</w:t>
        <w:br/>
        <w:br/>
        <w:t>Голос окликнул нас, пока мы пялились на сверхгигантскую корову. Оборачиваемся — никого… нет, внизу.</w:t>
        <w:br/>
        <w:br/>
        <w:t>«О, Арамис.»</w:t>
        <w:br/>
        <w:br/>
        <w:t>«Давно не виделись, хотя и не так уж. Ты стал ещё… да! Страннее!»</w:t>
        <w:br/>
        <w:br/>
        <w:t>Ага, лицо же горит.</w:t>
        <w:br/>
        <w:t>Похоже, по наводке других кошек прибыл Арамис во главе кошачьего рыцарского отряда. Избавило от необходимости искать. Чтобы запустить важный ивент, надо подмазаться к властям — так говорил и Карандаш.</w:t>
        <w:br/>
        <w:br/>
        <w:t>«Короче, брат Вайсэш сказал мне прийти сюда.»</w:t>
        <w:br/>
        <w:br/>
        <w:t>«Я уже в курсе. Провожу вас и ваших спутников!»</w:t>
        <w:br/>
        <w:br/>
        <w:t>Быстро соображает, это хорошо.</w:t>
        <w:br/>
        <w:br/>
        <w:t>«Эй, эй, Санраку-кун.»</w:t>
        <w:br/>
        <w:br/>
        <w:t>«Чего? Достанешь катану и скажешь «Кошка и меч!» (нэко то тачи - игра слов)? Уебу.»</w:t>
        <w:br/>
        <w:br/>
        <w:t>«Мы уже на одной волне, Санраку-куун!! Ахиин, на шее останется след!!»</w:t>
        <w:br/>
        <w:br/>
        <w:t>Клеймо уже не так эффективно… Нужно что-то новое. Яд? Не, ну если она сдохнет от потери ХП, то будет ПК…</w:t>
        <w:br/>
        <w:br/>
        <w:t>«Слышь, Санраку. Что мы тут вообще делаем?»</w:t>
        <w:br/>
        <w:br/>
        <w:t>«Хороший вопрос, Сабайбаал. Честно говоря… я и сам толком не знаю.»</w:t>
        <w:br/>
        <w:br/>
        <w:t>«Эй.»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