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793</w:t>
        <w:br/>
        <w:br/>
        <w:t>: 15 декабря: Безжалостно высекая следы**</w:t>
        <w:br/>
        <w:br/>
        <w:t>Прошло примерно тридцать минут.</w:t>
        <w:br/>
        <w:br/>
        <w:t>Усталость от нагрева — это когда металл из-за многократных тепловых нагрузок теряет гибкость и ломается… вроде так. Но это происходит после многократных… тысяч, десятков тысяч циклов нагрева и охлаждения. Иначе все сковородки в мире стали бы расходным материалом дороже бумажных тарелок.</w:t>
        <w:br/>
        <w:t>Но раз уж в РуШе магия — это сверхъестественное физическое явление, то может, получится? Мы решили применить против Томагавка, покрытого металлическим панцирем, тактику «Нагреть и охладить (Бёрн ту Фриз)»……… Нагреть металл докрасна, охладить, снова нагреть. Эта последовательность действий в одном «процессе» называется иначе.</w:t>
        <w:br/>
        <w:br/>
        <w:t>А именно — «закалка» в кузнечном деле.</w:t>
        <w:br/>
        <w:br/>
        <w:t>«Дааааааааааааа!!!?»</w:t>
        <w:br/>
        <w:br/>
        <w:t>*Ваунн!!* — хвост Томагавка, буквально рассекая воздух, описал дугу. Отражая лунный свет, он сиял холодным блеском, замораживающим траву. Нагрев, охлаждение и удары не сломили его, а сделали ещё острее и смертоноснее.</w:t>
        <w:br/>
        <w:t>Естественно, если такая херня попадёт по мне, я превращусь в Сан/Раку. Или С/Анраку, неважно. Одно ясно: тактика «Бёрн ту Фриз» полностью провалилась.</w:t>
        <w:br/>
        <w:br/>
        <w:t>«Бляяяяядь! Какого хуя вы все были так уверены?!»</w:t>
        <w:br/>
        <w:br/>
        <w:t>К тому же, этот дракон-бритва, похоже, сам умеет закаляться. В какой-то момент мы перестали бить его огненной магией, а он сам начал раскаляться. Коленная часть, которую мы не нагревали, светится красным от жара, и он ловко использует это для ударов коленом по Ур Идиму… Такое возможно, только если он ожидал, что колено раскалится.</w:t>
        <w:br/>
        <w:t>Но зато теперь я лучше понимаю способности Томагавка.</w:t>
        <w:br/>
        <w:br/>
        <w:t>Во-первых, сверхвибрация тела. Сотрясение, испускающее ударные волны, или вибрация лезвий на руках и хвосте для увеличения урона — простые, но универсальные приёмы. В принципе, по звуку и виду можно заметить подготовку, так что если не тупить, то справиться можно.</w:t>
        <w:br/>
        <w:br/>
        <w:t>Во-вторых, нагрев тела и сопутствующее усиление закалкой.</w:t>
        <w:br/>
        <w:t>Тоже просто, но геморройно. Нагревает панцирь до температуры, от которой можно обжечься, а при охлаждении на воздухе он резко твердеет. Насколько твёрдым? Настолько, что даже атаки Ур Идима не могут его пробить.</w:t>
        <w:br/>
        <w:br/>
        <w:t>Но, с другой стороны, это и шанс для нас.</w:t>
        <w:br/>
        <w:br/>
        <w:t>«Дипслотер! Греем дальше (・・・・・・・)!»</w:t>
        <w:br/>
        <w:br/>
        <w:t>«Хорошооо… Каросис-кун, не поможешь? Так, 【Зеркало Теплового Луча (Лупен Аддионхит)】.»</w:t>
        <w:br/>
        <w:br/>
        <w:t>«Понял. 【Пламенный Вихрь Инфернального Моря (Инферно Шторм)】!!»</w:t>
        <w:br/>
        <w:br/>
        <w:t>Огненный вихрь, выпущенный из ритуального меча Каросиса, втягивается в созданное в воздухе световое отверстие. В следующий миг луч концентрированного пламени выстреливает в Томагавка.</w:t>
        <w:br/>
        <w:t>Против сфокусированного огненного луча, усиленного «линзой», Томагавк скрещивает руки для защиты. Острый и прочный панцирь выдерживает даже такой луч, который, казалось бы, должен легко пробить стальную плиту. Но он нагревается так сильно, что простое охлаждение на воздухе не поможет — серебристый панцирь раскаляется докрасна.</w:t>
        <w:br/>
        <w:br/>
        <w:t>«Посмотрим, чьё лезвие острее, Томагавк!»</w:t>
        <w:br/>
        <w:br/>
        <w:t>Сосновая смола сгорела, и драконобойное пламя сияет серебром. Третье пламя Закалки Пламенем (Торк) — серебряное. Сжимаю меч и ускоряюсь. Сейчас я преодолел даже последнюю черту (・・・・・) в развитии персонажа. За такой скоростью угонится только тот, кто сам её преодолел!!</w:t>
        <w:br/>
        <w:br/>
        <w:t>◆</w:t>
        <w:br/>
        <w:br/>
        <w:t>Развитие персонажа в РуШе. Это не только параметры, но и вопрос о том, как качать скиллы и магию.</w:t>
        <w:br/>
        <w:t>От ближнего боя до производства — в Шангри-Ла Фронтир существует огромное разнообразие скиллов и магии, но изучить их все невозможно.</w:t>
        <w:br/>
        <w:br/>
        <w:t>Есть предел на количество изучаемых скиллов и магии. Он не фиксирован, зависит от уровня игрока и характеристик скиллов… но игроки выяснили, что в определённый момент наступает предел, дальше которого изучать скиллы или магию нельзя.</w:t>
        <w:br/>
        <w:t>Ну, короче, система очков, наверное. У игрока есть 100 очков, этот скилл стоит 20, этот — 15. Когда очки кончаются — всё.</w:t>
        <w:br/>
        <w:br/>
        <w:t>Но этот предел… общий для магии и скиллов. Если ты потратил 50 очков на скиллы, то на магию остаётся не больше 50. То есть, тот, кто истинно посвятил себя только скиллам или только магии — это тот, кто заполнил весь лимит одним типом.</w:t>
        <w:br/>
        <w:br/>
        <w:t>«Я перестал быть чисто физическим дамагером…»</w:t>
        <w:br/>
        <w:br/>
        <w:t>Сейчас я — чистейший скилл-атакер (・・・・・・・・・). Я пожертвовал возможностью изучать магию, но взамен получил… возможность заново изучить скиллы, которые когда-то были у меня, но исчезли при усилении или эволюции!!</w:t>
        <w:br/>
        <w:br/>
        <w:t>«Он ещё не остыл! Неужели такое хрупкое лезвие победит Арадвар?!»</w:t>
        <w:br/>
        <w:br/>
        <w:t>И повторное изучение скиллов открывает новые, неожиданные возможности.</w:t>
        <w:br/>
        <w:t>Развитие скиллов тесно связано с действиями игрока. Как два игрока, начавшие с одним и тем же скиллом, но с разными стилями игры, придут к разным скиллам, так и я из прошлого и я из настоящего, обладая одним и тем же скиллом, не обязательно пойдём по одному пути!!</w:t>
        <w:br/>
        <w:br/>
        <w:t>«Сдохни, Ньютон! Я тебя полностью отрицаю!!»</w:t>
        <w:br/>
        <w:br/>
        <w:t>«Благодать Невесомости (Спейс Чардж)»… Скилл, который я заново изучил. Позволяет игроку менять направление гравитации. Просто, но настолько эффективно, что больше ничего и не надо. Я обращаю вспять великий принцип «всё падает сверху вниз». Теперь я падаю снизу вверх (・・・)……… Вот он, новый приём номер один!! Эволюция заново изученного «Одержимость Шанао», пошедшая по иному пути, чем секреты Курама Тэнгу!! Имя ему — «Чёрная Тень Обратного Падения (Ичинотани Таюгуро)»!</w:t>
        <w:br/>
        <w:br/>
        <w:t>Эффект, похожий на ускорение самоубийства — ускорение падения. Но если падать в бесконечное небо, то ускорение становится безграничным! Благодать Невесомости позволяет менять направление гравитации сколько угодно раз во время действия, так что в космос я не улечу. В крайнем случае, можно спрятаться в инвентарь.</w:t>
        <w:br/>
        <w:t>И!! Мощная рука, занесённая, чтобы сбить меня, падающего с земли в небо… это последний элемент для второго нового приёма. Контратака рубящим ударом, изученная по свитку, который мне порекомендовал Арамис в Кэтцерии. Скилл рубящего типа, сила которого растёт, если атаковать навстречу удару противника. Это атакующий скилл, так что для пафоса — голосовая активация.</w:t>
        <w:br/>
        <w:br/>
        <w:t>«Перекрёстный Встречный Удар (Кросслэш Блоу)»!!»</w:t>
        <w:br/>
        <w:br/>
        <w:t>Два раскалённых лезвия сталкиваются. Но одно — просто нагретый металл… а моё, к сожалению для него, — драконобой!!</w:t>
        <w:br/>
        <w:t>Серебряное пламя клинка врубается в лезвие руки Томагавка. Не рубит, а прожигает. «Пламенный клинок, охотящийся на драконов» — благодаря этому свойству Арадвар специализируется на прожигании драконьей плоти. Раскалённый панцирь Томагавка, потерявший прочность, плавится под натиском меча, исполняющего своё предназначение.</w:t>
        <w:br/>
        <w:t>Критическое попадание, усиленное Взрывом Пламени (Нитро). Чувство, будто разрезал вязкую глину, и тело охватывает невероятное ощущение невесомости. Падая вверх (・・・・・), я вижу, как на удаляющейся земле отрубленное лезвие руки Томагавка отлетает в сторону……… Есть, отрубил часть тела. Лут выпадет?</w:t>
        <w:br/>
        <w:br/>
        <w:t>*Предел Изучаемых Навыков*</w:t>
        <w:br/>
        <w:t>*На самом деле, этот предел достигается только если изучать скиллы и магию без разбора.*</w:t>
        <w:br/>
        <w:t>*С точки зрения геймплея, ёмкости хватает примерно на «минимум два основных и два дополнительных джоба, итого четыре». Так что большинство игроков не достигают предела.*</w:t>
        <w:br/>
        <w:t>*Но если заняться Синхронным Соединением, то придётся столкнуться с этим пределом… Ведь чтобы соединять сильные скиллы, нужно изучить много ресурсоёмких скиллов.*</w:t>
        <w:br/>
        <w:t>*А? А для магии нет аналога Синхронного Соединения?*</w:t>
        <w:br/>
        <w:br/>
        <w:t>*Есть.*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