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803</w:t>
        <w:br/>
        <w:br/>
        <w:t>: Блицкриг Нежити против Обороны Нежити**</w:t>
        <w:br/>
        <w:t>◇</w:t>
        <w:br/>
        <w:br/>
        <w:t>Блицкриг.</w:t>
        <w:br/>
        <w:t>Тактика быстрого удара, которая в реальной истории человечества удавалась лишь считанные разы: вломить со всей дури по слабому месту врага, прежде чем он успеет среагировать.</w:t>
        <w:br/>
        <w:t>Тактика, выбранная Альянсом Стримеров (Лайвлайн), была проста до безобразия: прорваться сквозь орду зелёных тварей, ведомых рейдовым монстром "Истязающим Зелёным Родством", который наступал на их базу, Сартид, и продолжить наступление. Изначально Сартид и столица Нинесхилл имели мощные укрепления для защиты от окрестных монстров. К тому же, хотя в этой войне сражаться напрямую можно было только с другими игроками (первопроходцами), в отношении рейдовых монстров это правило не действовало.</w:t>
        <w:br/>
        <w:br/>
        <w:t>«Вперёд, вперёд, вперёд! Цель – вражеский лагерь Садрема! Захватим преимущество с самого начала стремительной атакой!!» - орала Паябуса.</w:t>
        <w:br/>
        <w:br/>
        <w:t>«««««Ооооо!!!»»»»»</w:t>
        <w:br/>
        <w:br/>
        <w:t>Словно Гамельнский крысолов, Паябуса вела за собой больше сотни игроков. Она, фактический лидер "Фронта Стримеров" и заводила, наслаждалась своей ролью в авангарде, привлекая максимум внимания. Поднимая боевой дух, она неслась вперёд, размахивая мечом и сметая зелёных тварей – магов-рабов, которых игроки уже прозвали зелёными зомби за их тупые, медлительные движения.</w:t>
        <w:br/>
        <w:br/>
        <w:t>«Всё равно снаряга одноразовая, так что давайте тоже устроим зомби-раш! Бегущие зомби – это сила! Это классика Голливуда, народ!!»</w:t>
        <w:br/>
        <w:br/>
        <w:t>Блицкриг.</w:t>
        <w:br/>
        <w:t>Его главное преимущество – концентрация огневой мощи в одной точке для прорыва. Больше сотни элитных игроков обрушили на врага удары оружия, магии или просто кулаков. Слабые зелёные зомби разлетались на куски, и игроки, словно клин, рассекали зелёную орду.</w:t>
        <w:br/>
        <w:t>В этом ивенте на телепортацию (варп) между городами было наложено ограничение. С началом фазы войны вся "история" посещений городов для всех игроков была стёрта. Чтобы снова использовать магию телепортации, нужно было заново посетить город.</w:t>
        <w:br/>
        <w:t>Обе фракции первым делом отправили игроков с магией телепортации заново "запомнить" все города.</w:t>
        <w:br/>
        <w:br/>
        <w:t>«Так, все сохраняемся на передовой или на предпоследнем городе, а потом – штурм Садремы! Все готовы?.. А, ну да, раз штурмуем, значит готовы! Тогда осталась только решимость! Готовы, блядь?!» - кричала Паябуса.</w:t>
        <w:br/>
        <w:br/>
        <w:t>«««««ООООООООО!!!!»»»»»</w:t>
        <w:br/>
        <w:br/>
        <w:t>Паябуса, известная стримерша, была прямо здесь, подбадривала их. Необычная, неповседневная ситуация поднимала боевой дух игроков на стороне нового короля. А успешный прорыв сквозь орду зелёных зомби, хоть и с некоторыми потерями, ещё больше подстегнул их энтузиазм.</w:t>
        <w:br/>
        <w:t>Самый простой способ поднять боевой дух – дать людям почувствовать вкус победы и указать следующую цель. Игроки рвались к Садреме.</w:t>
        <w:br/>
        <w:br/>
        <w:t>◇◇</w:t>
        <w:br/>
        <w:br/>
        <w:t>«Идиоты! Блицкриг, о котором противник знает заранее, – это самоубийство, блядь!!» - фыркнула Пенсилгон, узнав о наступлении Паябусы из реала.</w:t>
        <w:br/>
        <w:br/>
        <w:t>Она смеялась над действиями стримерши, явно рассчитанными на зрелищность и хайп, но в мыслях скривилась.</w:t>
        <w:br/>
        <w:br/>
        <w:t>(Блядь, а ведь умно сыграно, Паябуса... Нанесла урон рейд-боссу, пробежалась по городам, да ещё и по Садреме ударила... Это не блицкриг, это просто быстрая атака. Даже если они проиграют здесь и сейчас, плюсов много.)</w:t>
        <w:br/>
        <w:br/>
        <w:t>Пенсилгон не думала, что противник действует только ради картинки на стриме. Да и стримерам невыгодно, чтобы всё закончилось за день-два.</w:t>
        <w:br/>
        <w:br/>
        <w:t>(Садрема – наша база. С учётом подготовки мы продержимся три-четыре дня легко. Значит, по-любому будет патовая ситуация...)</w:t>
        <w:br/>
        <w:br/>
        <w:t>Стрим, где показывают только осаду, – это скучно. Зрители это понимают.</w:t>
        <w:br/>
        <w:t>Значит, если Паябуса займётся чем-то другим в другом городе, возражать будут немногие. А если стример что-то делает на камеру, всегда найдутся игроки, которые пойдут за ним. Стример перемещается – за ним перемещается толпа. Иными словами, они – идеальные мобильные ударные отряды.</w:t>
        <w:br/>
        <w:br/>
        <w:t>(У них стопудово есть свои карманные телепортеры, так что стримеры могут собрать толпу где угодно. Попроси о помощи – любой игрок согласится, халява же.)</w:t>
        <w:br/>
        <w:br/>
        <w:t>И таких стримеров несколько. Учитывая, что мобильные отряды могут появиться где угодно, а у Садремы нет чёткого командования над всеми игроками, это серьёзная угроза. И главное, хоть условия и кажутся равными, у фракции нового короля и фракции старого короля есть одно отличие.</w:t>
        <w:br/>
        <w:br/>
        <w:t>«Наш рейд-босс – стационарная пушка, блядь.»</w:t>
        <w:br/>
        <w:br/>
        <w:t>Истязающий Зелёный Родство – это постоянно наступающая орда. С ним нельзя расслабляться, но зато можно активно использовать НПС для обороны последней линии.</w:t>
        <w:br/>
        <w:t>А вот Тлеющая Багряница, которая только что жахнула по Садреме, – это стационарная пушка, сидящая на вершине Мёртвого Вулкана. Она бьёт сверхмощной атакой по таймеру, так что после выстрела есть время передохнуть... Но есть и минус – НПС для обороны использовать сложнее.</w:t>
        <w:br/>
        <w:br/>
        <w:t>(Вряд ли она будет спамить этой ваншотной хернёй... но если ёбнет, у нас нет средств защиты. Придётся отвлекать силы...)</w:t>
        <w:br/>
        <w:br/>
        <w:t>Честно говоря, НПС-силы Садремы немного уступают рыцарям нового короля. Главная причина – меньше именных НПС. Посылать туда средненький отряд – только мешать игрокам, которые пытаются завалить Багряницу. А против её атаки большинство НПС бесполезны. Ведь если она пробивает городской защитный барьер, который в разы мощнее личной магии, как туалетную бумагу...</w:t>
        <w:br/>
        <w:br/>
        <w:t>(Может, стоило отправить Рей-тян разбираться с рейд-боссом?... Хм, но нет...)</w:t>
        <w:br/>
        <w:br/>
        <w:t>У Сайга-0 есть незаменимая роль, и, что важнее, сотня игроков, хоть и предсказуемых, – это сила, которую нельзя игнорировать.</w:t>
        <w:br/>
        <w:br/>
        <w:t>«Главного босса всегда валят после зачистки его свиты. Это ж классика.»</w:t>
        <w:br/>
        <w:br/>
        <w:t>Из-за нападения рейд-боссов первоначальный план пошёл по пизде. Кое-как его починили, но угроза осталась и будет аукаться. Это общая проблема для обеих фракций. Значит, чтобы выполнить главную задачу – победить в войне – нужно выполнить подзадачу.</w:t>
        <w:br/>
        <w:br/>
        <w:t>«Кто быстрее завалит своего рейд-босса...!»</w:t>
        <w:br/>
        <w:br/>
        <w:t>*   Альянс Стримеров, способный направить толпы на конкретную задачу vs РПА с подготовкой и абсолютно лояльными исполнителями.</w:t>
        <w:br/>
        <w:t>*   Вот такой расклад.</w:t>
        <w:br/>
        <w:t>*   У Пенсилгон тоже есть "козырь" для получения преимущества, но проблема в том, что этот козырь сейчас на Новом континенте рубит драконов...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