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804</w:t>
        <w:br/>
        <w:br/>
        <w:t>: Пламенная Бабочка Машет Крыльями**</w:t>
        <w:br/>
        <w:t>◇</w:t>
        <w:br/>
        <w:br/>
        <w:t>Кратерное озеро Погибшего Вулкана Вечного Цикла. Или, вернее, то, что раньше было(・・・・・) Кратерным озером Погибшего Вулкана Вечного Цикла.</w:t>
        <w:br/>
        <w:t>Пробуждение рейдового монстра испарило всю воду до последней капли. Мощный выброс энергии оживил вулкан, но та же самая энергия парадоксальным образом сдержала извержение. В результате кратер заполнился застывшей магмой, образовав площадку для боя.</w:t>
        <w:br/>
        <w:br/>
        <w:t>«Воррррррррррррррррррррррррррррррррррррииииии......» - гудела тварь.</w:t>
        <w:br/>
        <w:br/>
        <w:t>«Вот она! Багряница!!»</w:t>
        <w:br/>
        <w:t>«Она что, оглушена после того выстрела?»</w:t>
        <w:br/>
        <w:t>«Это ж наш шанс, не?»</w:t>
        <w:br/>
        <w:t>«Идиот, если бы её можно было так легко завалить, она бы не называлась рейд-боссом!! Короче, окружаем и бьём! Танки, если есть, вперёд!!»</w:t>
        <w:br/>
        <w:t>«Шанс упускать нельзяаааа!»</w:t>
        <w:br/>
        <w:t>«Эй, дурак!»</w:t>
        <w:br/>
        <w:br/>
        <w:t>Туда ринулась толпа игроков. Кто-то был более осторожен, кто-то менее, но все они окружили Тлеющую Багряницу, которая излучала жар – не слабый, но и не такой яростный, как тот свет, что был виден даже из Садремы – и приготовили оружие.</w:t>
        <w:br/>
        <w:t>Садрема только что пережила нашествие Блуждающей Великой Синей Чумы, и многие игроки помнили, что даже внешне безобидный монстр может оказаться машиной для массового убийства.</w:t>
        <w:br/>
        <w:t>Но всегда найдутся те, кому на это похуй. Один такой игрок с занесённым над головой оружием бросился вперёд.</w:t>
        <w:br/>
        <w:br/>
        <w:t>«Буууууурррннн………!!» - прогудела Багряница.</w:t>
        <w:br/>
        <w:br/>
        <w:t>«Ай, горячо!»</w:t>
        <w:br/>
        <w:br/>
        <w:t>Игрок, замахнувшийся мечом и бежавший к Багрянице, которая висела как раз на удобной для удара высоте, коснулся её огненного крыла, которое она расправила, словно взмахивая или отгоняя назойливую муху. В тот же миг его ХП упало до нуля, и он исчез... вернее, сгорел(・・).</w:t>
        <w:br/>
        <w:br/>
        <w:t>«Э, это что, тоже ваншот?»</w:t>
        <w:br/>
        <w:t>«Нет, смотри на его шмот! Прочность улетает с пиздецкой скоростью... Не хочется думать, но похоже, его просто сожрал ДоТ огнём так быстро, что выглядело как ваншот...»</w:t>
        <w:br/>
        <w:t>«Мда-а, шмот явно не одноразовый для войны, а его основной...»</w:t>
        <w:br/>
        <w:t>«"Герой-сама", лезть на рейд-босса в топовом шмоте во время этого ёбаного респауна – это реально подвиг героя, блядь...»</w:t>
        <w:br/>
        <w:br/>
        <w:t>Игроки с жалостью смотрели, как явно дорогой и прокачанный шмот сгорел от "остаточного жара". Они снова убедились, что Тлеющая Багряница, хоть и кажется неподвижной, – это рейд-босс, способный на массовое убийство. Хоть и без особой дисциплины, игроки разделились на авангард, центр и тыл, формируя кольцо окружения.</w:t>
        <w:br/>
        <w:br/>
        <w:t>«Бафферы, все баффы на танков, живо!»</w:t>
        <w:br/>
        <w:t>«Дебаффы проходят или нет, хуй поймёшь!»</w:t>
        <w:br/>
        <w:t>«Похоже, резистит, но как-то странно...»</w:t>
        <w:br/>
        <w:t>«Пиздец! Бутылка с ядом испарилась на полпути!»</w:t>
        <w:br/>
        <w:t>«Интересно, если раздеться догола, загар будет?»</w:t>
        <w:br/>
        <w:t>«Ультрафиолет есть? Не, не пробуй, идиот!»</w:t>
        <w:br/>
        <w:br/>
        <w:t>Шумная, неорганизованная толпа, но объединённая общей целью – завалить рейд-босса – кое-как сформировала подобие боевого порядка. Несколько танков получили баффы на сопротивление жару и защиту, и естественно вышли вперёд, прикрывая дамагеров и тыл.</w:t>
        <w:br/>
        <w:br/>
        <w:t>«Сначала маги воды херачат! Танки, не лезьте под раздачу, если не хотите получить по своим!»</w:t>
        <w:br/>
        <w:t>«Ладно, но в спину не цельтесь, блядь!!»</w:t>
        <w:br/>
        <w:br/>
        <w:t>Хоть они и были незнакомцами, но стоя на одном поле боя против одного врага, у них зарождалось чувство товарищества. После того, как один торопыга сгорел дотла, те, кто по ошибке пришёл на ивент в незаменимом топовом шмоте, уже тихонько свалили. Остались только те, кто понимал риски и оделся в сменную экипировку.</w:t>
        <w:br/>
        <w:t>Маги начали кастовать заклинания. Танки сжали щиты, готовые отразить любую внезапную атаку Багряницы. Дамагеры напряглись, готовые в любой момент выдать максимальный урон.</w:t>
        <w:br/>
        <w:br/>
        <w:t>«【Сила Брызг】!!»</w:t>
        <w:br/>
        <w:t>«【Водяной Пресс】!!»</w:t>
        <w:br/>
        <w:t>«Ульта! 【Приливный Трезубец Тритона】!!»</w:t>
        <w:br/>
        <w:t>«【Взрыв Аквабита】!»</w:t>
        <w:br/>
        <w:t>«Получай, сука! 【Великая Волна Океана】!!»</w:t>
        <w:br/>
        <w:t>«Пошла, 【Спираль Ахерона】!!»</w:t>
        <w:br/>
        <w:br/>
        <w:t>Все маги воды, знающие мощные заклинания, одновременно обрушили на врага свои лучшие техники. К ним присоединились удары земли, молнии, режущие порывы ветра. Тыл сиял, демонстрируя свою мощь – бесчисленные заклинания устремились к Багрянице.</w:t>
        <w:br/>
        <w:br/>
        <w:t>«Свооооооооооаааааррррммммм......!!» - взревела она.</w:t>
        <w:br/>
        <w:br/>
        <w:t>Молнии ударили, ветер резанул, земля сотряслась, и потоки воды обрушились на алую демоническую бабочку... Коснувшись воды(・・・・・), она высвободила её.</w:t>
        <w:br/>
        <w:br/>
        <w:t>«Что за...?!»</w:t>
        <w:br/>
        <w:t>«Ветер?!»</w:t>
        <w:br/>
        <w:t>«Нет, это... взрыв пара, блядь(・・・・・・)!!»</w:t>
        <w:br/>
        <w:t>«УААААААААААА!!!!»</w:t>
        <w:br/>
        <w:br/>
        <w:t>Огромное облако раскалённого пара мгновенно расширилось, сметая игроков. Некоторые танки, случайно активировавшие скиллы на устойчивость, удержались на месте, но большинство игроков были отброшены взрывной волной пара. К тому же, этот пар был слишком горячим для человеческой кожи, и немало игроков погибли от ДоТа, их тела просто рассыпались.</w:t>
        <w:br/>
        <w:br/>
        <w:t>Да, игроки здесь были не новички. Среди них были и 99-го уровня, и даже те, кто перевалил за сотню. Но Тлеющую Багряницу (рейд-босса) нельзя было задавить просто грубой силой.</w:t>
        <w:br/>
        <w:t>Потому что это Рубеж Шангри-Ла. Путь к победе всегда лежит через понимание ебучих настроек и механик.</w:t>
        <w:br/>
        <w:br/>
        <w:t>*   Когда Тлеющая Багряница вылезла из глубин кратера на поверхность, вулкан ожил и чуть не извергся. Но сама же Багряница поглотила столько тепловой энергии, что магма застыла, закрыв кратер крышкой и создав площадку для боя.</w:t>
        <w:br/>
        <w:t>*   Земля – это труп бога. Значит, то, что рождено из плоти бога, черпает силу из земли... Логично, блядь.</w:t>
        <w:br/>
        <w:br/>
        <w:t>*   **Совет по убийству Багряницы!**</w:t>
        <w:br/>
        <w:t xml:space="preserve">    *   Польёте её водой – получите в ответ мощный отбрасывающий удар с ДоТом!</w:t>
        <w:br/>
        <w:t xml:space="preserve">    *   Поливать водой – это правильно, но поливать водой – это неправильно. Вот такая хуйня.</w:t>
        <w:br/>
        <w:t xml:space="preserve">    *   И дебаффы вы тоже неправильно вешаете.</w:t>
        <w:br/>
        <w:br/>
        <w:t>*   **Волна Парового Расширения (Вторжение Тумана)**</w:t>
        <w:br/>
        <w:t xml:space="preserve">    *   Контратака, срабатывающая на определённые атаки, в основном на воду.</w:t>
        <w:br/>
        <w:t xml:space="preserve">    *   Превращает атакующую воду в пар и взрывает его ударной волной по большой площади. Естественно, этот пар тоже наносит урон жаром (ДоТ), так что стоять в нём опасно.</w:t>
        <w:br/>
        <w:t xml:space="preserve">    *   Ведь "жар" – это такая херня, которая, даже если ты в самой прочной броне, всё равно сварит тебя заживо изнутри.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