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83</w:t>
        <w:br/>
        <w:br/>
        <w:t>: Квест, Прокачка и Прохождение**</w:t>
        <w:br/>
        <w:br/>
        <w:t>«Хм-м… Я ж не 'Древний Мастер', не смогу это починить».</w:t>
        <w:br/>
        <w:t>«Ясно… Значит, придётся просить братюню Вайзажа».</w:t>
        <w:br/>
        <w:t>«Дурак!»</w:t>
        <w:br/>
        <w:t>«Кочерга?!»</w:t>
        <w:br/>
        <w:br/>
        <w:t>Нельзя же бить металлической палкой по голени!.. Нельзя же!.. Даже Бэнкэй бы заплакал!</w:t>
        <w:br/>
        <w:t>Корчась от боли и потирая голень, я смотрю на Биирак, которая всем своим видом показывает, что зла, и легонько стучит мне по голове. Эмуль предусмотрительно свалила с моей головы.</w:t>
        <w:br/>
        <w:br/>
        <w:t>«Нечего всё на батю валить! Он не может только с тобой возиться!»</w:t>
        <w:br/>
        <w:t>«Э, а-а, извините».</w:t>
        <w:br/>
        <w:br/>
        <w:t>***</w:t>
        <w:br/>
        <w:br/>
        <w:t>Вайзаж тоже появляется случайно. Он не всегда в Кроличьем Дворце. К тому же, раз Биирак на меня наехала, просить Вайзажа починить это прямо сейчас – рискованно. Чувствую, что симпатия упадёт. Моя интуиция, отточенная на ксоге, в 80% случаев права насчёт таких мин (флагов).</w:t>
        <w:br/>
        <w:br/>
        <w:t>«Так, и что теперь делать…»</w:t>
        <w:br/>
        <w:t>«Что делать, господин?»</w:t>
        <w:br/>
        <w:t>«Хм-м, можно было бы и дальше проходить сюжет, давно не занимался…»</w:t>
        <w:br/>
        <w:br/>
        <w:t>Так, что же делать? Сначала загляну в Садовник Навыков, упорядочу скиллы и распределю кучу полученных очков.</w:t>
        <w:br/>
        <w:br/>
        <w:t>```</w:t>
        <w:br/>
        <w:t>----------------------------</w:t>
        <w:br/>
        <w:t>PN: Санраку</w:t>
        <w:br/>
        <w:t>LV: 78</w:t>
        <w:br/>
        <w:t>JOB: Наёмник (Мастер Двух Клинков)</w:t>
        <w:br/>
        <w:t>4000 Мани</w:t>
        <w:br/>
        <w:t>HP (Здоровье): 40</w:t>
        <w:br/>
        <w:t>MP (Мана): 50</w:t>
        <w:br/>
        <w:t>STM (Стамина): 100</w:t>
        <w:br/>
        <w:t>STR (Сила): 70</w:t>
        <w:br/>
        <w:t>DEX (Ловкость): 70</w:t>
        <w:br/>
        <w:t>AGI (Проворство): 90</w:t>
        <w:br/>
        <w:t>TEC (Техника): 65</w:t>
        <w:br/>
        <w:t>VIT (Выносливость): 2</w:t>
        <w:br/>
        <w:t>LUC (Удача): 104</w:t>
        <w:br/>
        <w:t>Скиллы:</w:t>
        <w:br/>
        <w:t>- Бесконечная Серия Ударов</w:t>
        <w:br/>
        <w:t>- Растущее Пронзание</w:t>
        <w:br/>
        <w:t>- Ближний Бой Lv.MAX</w:t>
        <w:br/>
        <w:t>- Дрифт-Шаг</w:t>
        <w:br/>
        <w:t>- Мимолётный Разрез</w:t>
        <w:br/>
        <w:t>- Рука Удачи Lv.6</w:t>
        <w:br/>
        <w:t>- Великий Подъём</w:t>
        <w:br/>
        <w:t>- Кульминационный Рывок Lv.9</w:t>
        <w:br/>
        <w:t>- Прыжок через Шесть Лодок</w:t>
        <w:br/>
        <w:t>- Рикошетный Шаг Lv.1</w:t>
        <w:br/>
        <w:t>- Топот Ненависти Lv.1</w:t>
        <w:br/>
        <w:t>- Лунный Прыжок</w:t>
        <w:br/>
        <w:t>- Одинокий Голодный Волк (Транзиент)</w:t>
        <w:br/>
        <w:t>- Внедорожник Lv.2</w:t>
        <w:br/>
        <w:t>- Смертельное Искусство Клинка【Водное Зеркало Луны】 Форма Три</w:t>
        <w:br/>
        <w:t>- Зажигание Lv.1</w:t>
        <w:br/>
        <w:t>- Перегрев Lv.1</w:t>
        <w:br/>
        <w:t>- Нитро-Усиление Lv.1</w:t>
        <w:br/>
        <w:t>- Дуэлизм</w:t>
        <w:br/>
        <w:br/>
        <w:t>Снаряжение:</w:t>
        <w:br/>
        <w:t>Правая: Лунный Заяц【Растущий Полумесяц】</w:t>
        <w:br/>
        <w:t>Левая: Лунный Заяц【Убывающий Полумесяц】</w:t>
        <w:br/>
        <w:t>Голова: Птичья Маска Пристального Взгляда (VIT+1)</w:t>
        <w:br/>
        <w:t>Тело: Проклятие Лукаорна</w:t>
        <w:br/>
        <w:t>Пояс: Нет</w:t>
        <w:br/>
        <w:t>Ноги: Проклятие Лукаорна</w:t>
        <w:br/>
        <w:t>Аксессуар: Ключ-Хранилище Инвентория</w:t>
        <w:br/>
        <w:t>----------------------------</w:t>
        <w:br/>
        <w:t>```</w:t>
        <w:br/>
        <w:br/>
        <w:t>Отлично, Стамина и Удача наконец-то достигли трёхзначных чисел! Учитывая будущее использование Инвентории, вложил очки и в МП. Теперь я точно Воин Удачи. А ВИТ-сенпай гордо держит однозначное число. Хоть с учётом снаряжения другие статы могут достичь четырёхзначных значений, его упорство вызывает уважение. Хотя это я его так распределил.</w:t>
        <w:br/>
        <w:br/>
        <w:t>«Не желаете ли заодно и свиток со скиллом?»</w:t>
        <w:br/>
        <w:t>«Как деньги появятся, так сразу».</w:t>
        <w:br/>
        <w:t>«Пу-у».</w:t>
        <w:br/>
        <w:br/>
        <w:t>Не «пу-у» мне тут. Вечно пытается что-то впарить эта крольчиха.</w:t>
        <w:br/>
        <w:t>В этот раз я почти ничего не менял в скиллах. Разве что смешал «Удар Угнетения» с «Уколом Ассасина» и получил «Топот Ненависти» – довольно интересный скилл. Позволяет сильно наагрить противника, если использовать на него в состоянии оглушения. С точки зрения управления агро – очень полезно. Получить два противоположных скилла для управления агро – Смертельное Искусство Клинка【Водное Зеркало Луны】 и Топот Ненависти – это круто.</w:t>
        <w:br/>
        <w:t>Несколько новых скиллов буду проверять и качать по ходу дела… Хм?</w:t>
        <w:br/>
        <w:br/>
        <w:t>«Качать… прокачка… Точно! Если нет – надо найти, достать, прокачать!»</w:t>
        <w:br/>
        <w:br/>
        <w:t>Точно. Если Вайзаж не может помочь, остаётся только Биирак. У неё только профессия «Мастер», а для починки эфирного реактора нужен навык «Древнего Мастера».</w:t>
        <w:br/>
        <w:t>Но Биирак несколько раз говорила, что она ещё учится. Значит, она – NPC, который может развиваться (!!!), а не застывший персонаж «Мастер»?</w:t>
        <w:br/>
        <w:br/>
        <w:t>«Эмуль, план готов».</w:t>
        <w:br/>
        <w:t>«Что делать будем, господин?»</w:t>
        <w:br/>
        <w:t>«Назовём это 'План Прокачки Биирак'…!»</w:t>
        <w:br/>
        <w:br/>
        <w:t>***</w:t>
        <w:br/>
        <w:br/>
        <w:t>«Короче, пошли получать профессию 'Древний Мастер'».</w:t>
        <w:br/>
        <w:t>«Что значит 'короче'…»</w:t>
        <w:br/>
        <w:br/>
        <w:t>Если бы тот, кого ты только что отчитал, вдруг бодро заявил: «Нет – так достанем!», я бы тоже сделал такое лицо, как сейчас у Биирак. Она стояла, положив огромный молот на плечо, и со скучающим видом вытирала сажу со щеки (хоть на чёрной шерсти и не видно).</w:t>
        <w:br/>
        <w:br/>
        <w:t>«Му-у… Раз батя не может, то сделать меня Древним Мастером… Логично, но…»</w:t>
        <w:br/>
        <w:t>«Я не говорю становиться Божественным Мастером. Но это же путь, который тебе всё равно придётся пройти, верно?»</w:t>
        <w:br/>
        <w:t>«У-у-ум…»</w:t>
        <w:br/>
        <w:br/>
        <w:t>Биирак задумалась, вертя молот размером с короткий меч для человека. Она была не такого маленького размера, как Эмуль или Элк, а примерно мне по пояс. Когда она махала этим молотом, это выглядело так, будто она размахивает двуручным мечом.</w:t>
        <w:br/>
        <w:br/>
        <w:t>«…Ладно, будь по-твоему. Я согласна».</w:t>
        <w:br/>
        <w:t>«Отлично! Просто отлично!»</w:t>
        <w:br/>
        <w:br/>
        <w:t>И то, что Биирак согласилась, и то, что у неё есть предрасположенность к «Древнему Мастеру» – и то, и другое отлично.</w:t>
        <w:br/>
        <w:br/>
        <w:t>«Раз уж ты всё равно нихуя не знаешь, я буду командовать. Эмуль, принеси карту».</w:t>
        <w:br/>
        <w:t>«Д-да, господин!»</w:t>
        <w:br/>
        <w:br/>
        <w:t>Через несколько минут Биирак получила от Эмуль свиток (не магический, а обычный) и развернула его на наковальне.</w:t>
        <w:br/>
        <w:br/>
        <w:t>«Слухай сюда. Чтобы стать 'Древним Мастером', нужны две вещи».</w:t>
        <w:br/>
        <w:t>«А именно?»</w:t>
        <w:br/>
        <w:t>«Во-первых, наследие Эпохи Богов… 'Реликтовое Оружие (Легаси Вепон)'. Нельзя научиться ковать железо по книжкам».</w:t>
        <w:br/>
        <w:br/>
        <w:t>Хм-хм.</w:t>
        <w:br/>
        <w:br/>
        <w:t>«А во-вторых, батя говорил… нужен 'Ма-рьёк-унъён-ю-нитто'».</w:t>
        <w:br/>
        <w:br/>
        <w:t>Биирак торжественно произнесла название необходимого предмета… Но что-то меня смущает. Ма-рьёк-унъён-ю-нитто?</w:t>
        <w:br/>
        <w:t>Ма-рьёк… унъён… ю-нитто… Марёку, унъё, юнитто…</w:t>
        <w:br/>
        <w:br/>
        <w:t>«…Это, случайно, не 'Модуль Управления Магической Энергией (Марёку Унъё Юнитто)'?»</w:t>
        <w:br/>
        <w:t>«……………………Может, и так говорят».</w:t>
        <w:br/>
        <w:br/>
        <w:t>Да точно так и говорят! Что за «ма-рьёк»? Город-побратим Нью-Йорка?</w:t>
        <w:br/>
        <w:br/>
        <w:t>«К-короче! Чтобы стать 'Древним Мастером', нужно 'Рабочее Реликтовое Оружие' и 'Марёкунъёюнитто'!»</w:t>
        <w:br/>
        <w:t>«Рабочее Реликтовое Оружие? Вот это подойдёт?»</w:t>
        <w:br/>
        <w:br/>
        <w:t>*Готон!* – На карту, разложенную на наковальне, из хранилища Ключа-Инвентория материализовался «Нестандартное Вооружение: Тип Тати【Предвестник】», выбранный мной наугад. Сейчас он был тёмным и тусклым, без энергии, но его голубой клинок, хоть и с небольшими отличиями, был точно таким же, как у Веземона.</w:t>
        <w:br/>
        <w:br/>
        <w:t>«Хм-м…… А? Хм-м?.. Хм-м-м?! Хм-м-м-а?!»</w:t>
        <w:br/>
        <w:br/>
        <w:t>Офигеть, пять раз перепроверила. Биирак, дрожащими пушистыми лапами легонько коснувшись 【Предвестника】, похоже, убедилась, что это не галлюцинация.</w:t>
        <w:br/>
        <w:br/>
        <w:t>«Т-ты, э-э-э, это…»</w:t>
        <w:br/>
        <w:t>«Ну, после победы над Веземоном досталось. Не знаю, считается ли это Реликтовым Оружием, и без починки эфирного реактора оно не заработает, но…»</w:t>
        <w:br/>
        <w:t>«…Для того чтобы стать 'Древним Мастером', рабочее Реликтовое Оружие нужно, чтобы познать (!!!) технологии Эпохи Богов. 'Рабочее' – значит, 'осталось достаточно деталей, чтобы понять принцип работы'. Это почти новое, так что подходит идеально!»</w:t>
        <w:br/>
        <w:t>«В-вот как…»</w:t>
        <w:br/>
        <w:br/>
        <w:t>Глядя на Биирак, которая вот-вот начнёт прыгать от радости, я почувствовал дежавю и убрал 【Предвестника】 обратно в Инвенторию.</w:t>
        <w:br/>
        <w:br/>
        <w:t>«Чтобы его разбирать (!!!), нужно их согласие…»</w:t>
        <w:br/>
        <w:br/>
        <w:t>После создания клана мы кое-что выяснили. Хранилище Инвентории оказалось «общим». По крайней мере, все Инвентории, полученные нами в битве с Веземоном, вели в одно и то же хранилище. То есть, что очень неудобно, права на предметы, изначально находившиеся в Инвентории, принадлежат нам троим – мне, Катсу и Пенсилгон.</w:t>
        <w:br/>
        <w:t>Скорее всего, просто достать и использовать предмет можно, но для продажи или уничтожения потребуется согласие остальных двоих. Ебанутая система.</w:t>
        <w:br/>
        <w:br/>
        <w:t>«Ум-м-м… Н-но есть ещё одна проблема. Батя говорил, Марёкунъёюнитто находится здесь… в 'Пути Останков Былой Славы (Кёэй но Дзангай Идо)'».</w:t>
        <w:br/>
        <w:t>«Путь Останков Былой Славы…»</w:t>
        <w:br/>
        <w:br/>
        <w:t>Это название было для меня важно ещё до плана прокачки Биирак. Вернее, не само это место, а следующая (!!!) зона. Но в любом случае, эту зону мне нужно было пройти.</w:t>
        <w:br/>
        <w:t>Уникальный сценарий EX «Эпос о Ворпальном Кролике». Следующий этап – квест от Вайз'аша.</w:t>
        <w:br/>
        <w:br/>
        <w:t>*   Приёмное Устройство Δ (Дельта)</w:t>
        <w:br/>
        <w:t>*   Координатное Устройство Δ (Дельта)</w:t>
        <w:br/>
        <w:t>*   Передающее Устройство Δ (Дельта)</w:t>
        <w:br/>
        <w:br/>
        <w:t>Собрать эти предметы. На вопрос, где их искать, он ответил: «В Руинах Замка Потерянного Сияния (Мукаракуё но Кодзёгай)»… Судя по карте, это зона, в которую можно попасть из города Иревендал, находящегося за «Путём Останков Былой Славы». А Иревендал – это следующая локация после… одного из четырёх путей, ведущих к Фифтисии, пятнадцатому городу, который до обновления считался крайней точкой освоенного мира.</w:t>
        <w:br/>
        <w:br/>
        <w:t>«Какая ирония, туда ведёт прямой путь из Фосфошие».</w:t>
        <w:br/>
        <w:br/>
        <w:t>Ещё раз смотрю на карту, сделанную, видимо, Ворпальными Кроликами – она подробнее той, что я видел в Садреме. Продумываю план действий с учётом текущей и будущей целей.</w:t>
        <w:br/>
        <w:br/>
        <w:t>«Хотя тут просто идти прямо из Фосфошие».</w:t>
        <w:br/>
        <w:br/>
        <w:t>Другие зоны меня тоже интересуют, но если идти кратчайшим путём к цели, то следующая локация для прохождения – это зона, идущая от Фосфошие… «Каньон Древних Душ (Окорайкон но Кейкоку)».</w:t>
        <w:br/>
        <w:br/>
        <w:t>«Но проблема – как провести двух кроликов через Фосфошие…»</w:t>
        <w:br/>
        <w:br/>
        <w:t>Снова бегать по городу в белом балахоне мне не хочется. А та магия превращения в человека, похоже, доступна не всем говорящим Ворпальным Кроликам.</w:t>
        <w:br/>
        <w:br/>
        <w:t>«Снова притвориться шарфом, господин?»</w:t>
        <w:br/>
        <w:t>«Давненько я не притворялась меховым пальто…»</w:t>
        <w:br/>
        <w:br/>
        <w:t>И ты, Брут?</w:t>
        <w:br/>
        <w:t>Хм-м, надо бы где-нибудь вставить описание текущей карты, но текст станет слишком длинным. Может, картинку добавить?..</w:t>
        <w:br/>
        <w:br/>
        <w:t>* * 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