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866</w:t>
        <w:br/>
        <w:br/>
        <w:t>: 12月20日: Традиция и Революция**</w:t>
        <w:br/>
        <w:br/>
        <w:t>По правде говоря, да это и так, блядь, понятно, если посмотреть… ни Традиция, ни, естественно, Революция (тот же тип оружия) не имеют нихуя, чтобы стрелять «пулями». Да и вообще, это не стволы, это, сука, мечи с курками. Вот и вся их суть.</w:t>
        <w:br/>
        <w:t>Так что, курок для красоты? Не, нихуя. «Не пушка» не значит «не стреляет». Этот курок реально запускает стрельбу.</w:t>
        <w:br/>
        <w:br/>
        <w:t>«Беспорядочный огонь, блядь!!»</w:t>
        <w:br/>
        <w:br/>
        <w:t>*Клац!* – стоило нажать на курок, как клинок Традиции вспыхнул ослепительным светом. Это и сияние кристалла, из которого он сделан… и одновременно, сияние ебучей "силы", что в нем заключена.</w:t>
        <w:br/>
        <w:br/>
        <w:t>«Радужный Режущий Луч (Спектрал Слэш)»</w:t>
        <w:br/>
        <w:br/>
        <w:t>«Чт………!?»</w:t>
        <w:br/>
        <w:br/>
        <w:t>Я мечом не махал, просто острие нацелил… Но вспышка, вылетевшая из сияющего клинка Традиции, ебанула с силой настоящего удара, оставив на туше Сэцугэкки эффект резаной раны. А название скилла я крикнул чисто по фану.</w:t>
        <w:br/>
        <w:br/>
        <w:t>«Проверка скилла – семь ударов… Осталось шесть зарядов (・・・・)»</w:t>
        <w:br/>
        <w:br/>
        <w:t>Имрон додумался до простой хуйни.</w:t>
        <w:br/>
        <w:t>Короче, главное, чтобы при нажатии на курок что-то с силой вылетало вперед. Похуй, пуля это, луч, или «тонкий слой клинка, сохранивший проверку скилла».</w:t>
        <w:br/>
        <w:t>И все это благодаря кристаллу, растущему на мане. Блядь, не верится, что тот же чувак, который сделал тот ебанутый меч, способен на такое трезвым умом (не в смысле пьяный, а в смысле в своем ли уме).</w:t>
        <w:br/>
        <w:t>Отслоившийся "летающий клинок" с поверхности меча + бонусы скилла. Все вместе – это атака, которая магичнее самой магии, блядь.</w:t>
        <w:br/>
        <w:br/>
        <w:t>«Гуоах!»</w:t>
        <w:br/>
        <w:br/>
        <w:t>«Ну-ну, че встал?!»</w:t>
        <w:br/>
        <w:br/>
        <w:t>Пусть это и не пуля, а лезвие-пуля (・), сила скилла в ней сохраняется. Радужный Режущий Луч (Спектрал Слэш) увеличивает количество ударов с каждым попаданием. А это значит, что с каждым выстрелом несчастной жертве все труднее и труднее защищаться.</w:t>
        <w:br/>
        <w:br/>
        <w:t>Есть битвы, где некогда целиться. Если у тебя нет смелости выжечь прицел на собственном зрачке, остается только качать силу *попадания* (・・・). Бакумацу-квикдро – это техника, убирающая нахуй все лишнее между желанием выстрелить и самим выстрелом. Чувствуешь, что попадешь? Жми на курок, не дожидаясь подтверждения!</w:t>
        <w:br/>
        <w:t>Само отслоившееся лезвие-пуля – это тонкий кристалл, не прочнее фольги или тонкого льда на луже. По крайней мере, напрямую пробить защиту Сэцугэкки, который явно чем-то обмазался, сложно. Короче говоря, урон не такой уж и большой, как кажется на вид.</w:t>
        <w:br/>
        <w:t>Но вот отдача от взорвавшегося Радужного Режущего Луча – другое дело. Увеличивающееся число ударов порождает шок, который становится все труднее выдержать.</w:t>
        <w:br/>
        <w:br/>
        <w:t>«Черт…»</w:t>
        <w:br/>
        <w:br/>
        <w:t>Голый торс и руки Сэцугэкки вроде бы усилены какими-то аксессуарами, но это все равно человеческое тело. Люди променяли физическую силу на ловкость и интеллект. Поэтому, когда лезвие-пуля попало ему в левое запястье, рука Сэцугэкки не выдержала удара и выпустила катану. Кажется, это был эффект "Гентен" (снижение очков?) или "Панама" (・・・)? Не помню точно.</w:t>
        <w:br/>
        <w:t>Заметив это краем глаза, я не стал отвлекаться. В Бакумацу-квикдро нет места "проверке" и "паузе". Сначала стреляешь. Анализируешь результат и действуешь потом.</w:t>
        <w:br/>
        <w:t>Ганфайтеры Бакумацу, выбросившие свои катаны, не поднимали их, пока не кончатся патроны. А то и вовсе били врага пистолетом. Такая решимость – вот секрет получения разрешения на небесную кару…</w:t>
        <w:br/>
        <w:br/>
        <w:t>Осталось пять зарядов. Традиция &amp; Революция – это все-таки мечи, так что в лезвия-пули можно вложить только те скиллы, которые используются мечом. И ограничения по времени или количеству использований этих скиллов тоже действуют.</w:t>
        <w:br/>
        <w:t>В случае Радужного Режущего Луча – ограничение по количеству. Скилл действует только на семь ударов, значит, и лезвий-пуль всего семь.</w:t>
        <w:br/>
        <w:t>Чем больше попадаешь, тем больше хитов? Значит, стрелять надо осторожно? Именно поэтому стреляю очередями!</w:t>
        <w:br/>
        <w:br/>
        <w:t>«Ора-ора-ора!!»</w:t>
        <w:br/>
        <w:br/>
        <w:t>Три выстрела подряд. Один мимо, но два других выбили вторую катану из руки Сэцугэкки и оставили на его правом запястье фейерверк режущих эффектов. Осталось два заряда!!</w:t>
        <w:br/>
        <w:t>Нацеливаю острие (ствол) на Сэцугэкку, палец на курке напрягается. Отступит – подойду и выстрелю. Увернется – догоню и выстрелю. Попрет на меня – отступлю и выстрелю. Хрен знает, сколько у Сэцугэкки осталось ХП, но переломить ситуацию ему отсюда будет сложно.</w:t>
        <w:br/>
        <w:br/>
        <w:t>«…………»</w:t>
        <w:br/>
        <w:br/>
        <w:t>«…………»</w:t>
        <w:br/>
        <w:br/>
        <w:t>Именно поэтому – не стреляю (・・・・). Даю Сэцугэкке пять секунд. Шанс.</w:t>
        <w:br/>
        <w:br/>
        <w:t>«Проебешь весь шмот, чувак».</w:t>
        <w:br/>
        <w:br/>
        <w:t>«………………»</w:t>
        <w:br/>
        <w:br/>
        <w:t>Палец на курке сжимается сильнее. Радужное сияние на клинке вспыхивает зловещим блеском───</w:t>
        <w:br/>
        <w:br/>
        <w:t>«С…»</w:t>
        <w:br/>
        <w:br/>
        <w:t>«С?»</w:t>
        <w:br/>
        <w:br/>
        <w:t>«Сдаюсь…………! Я сдаюсь…»</w:t>
        <w:br/>
        <w:br/>
        <w:t>Если убить первого же противника, остальные могут зассать. Так что, извини, почетная смерть отменяется. Нужно донести до всех мысль: "Если сдаться в последний момент, потери будут минимальны – всего лишь меч". Иначе никто не будет вызываться, и все превратится в сраное ток-шоу.</w:t>
        <w:br/>
        <w:t>Сдаться ради шмота – для Сэцугэкки, похоже, это было пиздец как унизительно. Он закусил губу и понурил голову. Я опустил Традицию и Революцию.</w:t>
        <w:br/>
        <w:br/>
        <w:t>«Хорошая игра».</w:t>
        <w:br/>
        <w:br/>
        <w:t>«Этого унижения я не забуду…!»</w:t>
        <w:br/>
        <w:br/>
        <w:t>«Сам выбрал… А, кстати, меч-участника я заберу. Типа как Мусасибо Бэнкэй».</w:t>
        <w:br/>
        <w:br/>
        <w:t>«Кх…»</w:t>
        <w:br/>
        <w:br/>
        <w:t>За каждый купленный меч Имрон получает деньги. За каждый отобранный меч я получаю довольно неплохой меч от Имрона… Хм, взаимовыгодные отношения. Между двумя "выгодами" плотно зажата жертва.</w:t>
        <w:br/>
        <w:br/>
        <w:t>«Ну что ж…»</w:t>
        <w:br/>
        <w:br/>
        <w:t>Иногда выжить – хуже смерти. Похоже, для Сэцугэкки сейчас именно такой случай. Проводив его взглядом – он подобрал свои катаны и ушел, – я бросил отобранный у него меч-участника Сайне на палубу "Брюваса" и коротко скомандовал:</w:t>
        <w:br/>
        <w:br/>
        <w:t>«Следующий».</w:t>
        <w:br/>
        <w:br/>
        <w:t>*16 декабря выходит 11-й том манги "Рубеж Шангри-Ла".*</w:t>
        <w:br/>
        <w:t>*На обложке – Раст в относительно приподнятом настроении. Наверное, увидела тактический шар, и кровообращение улучшилось. Обычно она более хладнокровная. В буклете – все еще загадочный дядька Арканум. Честно говоря, он не так уж и важен, но когда начинаешь про него рассказывать, всплывает куча важной инфы. Такая вот неоднозначная фигура, хрен знает, когда про него лучше раскрывать карты.*</w:t>
        <w:br/>
        <w:t>*Год пролетел незаметно, а в сюжете еще даже Рождество не наступило. Может, это реальность ускорилась? Точно время ускорилось, ведь по ощущениям еще октябрь, а на календаре декабрь. Баг какой-то.*</w:t>
        <w:br/>
        <w:t>*В общем, 2022 год, полный анонсов и прочих событий для РуШа, подходит к концу. Почему бы не встретить 2023-й с 11-м томом под рукой? Арка Ктарнида и арка GGC в исполнении Великого Мага Фудзи-сенсея – это просто ""ПИЗДЕЦ"".*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