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897</w:t>
        <w:br/>
        <w:br/>
        <w:t>: 12月20日: Доказательство завершено**</w:t>
        <w:br/>
        <w:br/>
        <w:t>*Уже середина ноября на носу, это же шутка, да? По ощущениям еще октябрь.*</w:t>
        <w:br/>
        <w:t>◇</w:t>
        <w:br/>
        <w:br/>
        <w:t>Два воина стояли друг против друга.</w:t>
        <w:br/>
        <w:t>Воины смотрели друг на друга.</w:t>
        <w:br/>
        <w:t>Воины видели одно и то же.</w:t>
        <w:br/>
        <w:t>У воинов были разные мысли.</w:t>
        <w:br/>
        <w:br/>
        <w:t>Причина битвы проста: пока есть я, есть ты, и есть остальные… мнения будут расходиться, и возникнет конфликт, как бы мы ни пели о мире и высоких целях.</w:t>
        <w:br/>
        <w:br/>
        <w:t>Но есть одно отличие… Эти двое понимали позицию друг друга, но все равно сражались за то, от чего не могли отступить.</w:t>
        <w:br/>
        <w:br/>
        <w:t>«……………»</w:t>
        <w:br/>
        <w:br/>
        <w:t>Один – закованный в броню, не оставляющую открытым ни сантиметра кожи, с огромной булавой размером с него самого. Могучий темный рыцарь.</w:t>
        <w:br/>
        <w:br/>
        <w:t>«……………»</w:t>
        <w:br/>
        <w:br/>
        <w:t>Другой – полуголый, но облаченный в кости дракона, с мечом, пылающим неугасимым огнем. Странный воин-скелет.</w:t>
        <w:br/>
        <w:br/>
        <w:t>«Передумать не хочешь, боевой товарищ (томо)…»</w:t>
        <w:br/>
        <w:br/>
        <w:t>«…К сожалению, на этот раз… нет!»</w:t>
        <w:br/>
        <w:br/>
        <w:t>Обмен ультиматумами. Двое, кто мог бы стать лучшими друзьями, подавляют болезненное сочувствие и снова поднимают оружие.</w:t>
        <w:br/>
        <w:br/>
        <w:t>Зрители, затаив дыхание наблюдавшие за их поединком, загудели.</w:t>
        <w:br/>
        <w:t>В тени двух воинов, словно в подтверждение их великих подвигов, совершенных в ходе бесчисленных столкновений, появились призрачные фигуры.</w:t>
        <w:br/>
        <w:t>И в этот миг они взревели на фантом за спиной противника, словно доказывая, кто из них был более сложным и великим испытанием.</w:t>
        <w:br/>
        <w:br/>
        <w:t>Один – темное тело, чьи детали не разобрать, слишком гладкое, чтобы назвать это биологической красотой… словно сама прямая и кривая линия, вычерченная инструментом без единой погрешности, обрела жизнь и движется. Странный четвероногий дракон расправил свои невероятно огромные крылья, извиваясь телом.</w:t>
        <w:br/>
        <w:br/>
        <w:t>Другой – почти полностью состоящий из лезвий, оружия, боевого облачения. Воплощение "закалки" и "отточки", которых невозможно достичь простым рождением. Странное порождение самой природы, можно сказать. Яростный клинок и несокрушимая мощь двуногого дракона. Его чешуя-лезвия встала дыбом в ревущем пламени.</w:t>
        <w:br/>
        <w:br/>
        <w:t>«Если я выиграю… ты мне поможешь, собрат (Санраку)!»</w:t>
        <w:br/>
        <w:br/>
        <w:t>«Проиграешь – не обижайся. Готовься оставить сожаления… боевой товарищ (Гаруносэ)!»</w:t>
        <w:br/>
        <w:br/>
        <w:t>Вражда заканчивается только исходом битвы. Из-за одной женщины два воина столкнулись. Поставив на кон свою душу (гордость)… они выкрикнули имя:</w:t>
        <w:br/>
        <w:br/>
        <w:t>«Печать души дракона снята (・・・・)…»</w:t>
        <w:br/>
        <w:br/>
        <w:t>«Истинное пламя высвобождено (・・・・)…»</w:t>
        <w:br/>
        <w:br/>
        <w:t>Великого дракона, истинное имя.</w:t>
        <w:br/>
        <w:br/>
        <w:t>«───【Гулливер】!!»</w:t>
        <w:br/>
        <w:br/>
        <w:t>«───【Томагавк】!!»</w:t>
        <w:br/>
        <w:br/>
        <w:t>◆</w:t>
        <w:br/>
        <w:br/>
        <w:t>Это оружие – блеф.</w:t>
        <w:br/>
        <w:t>Называть его "новым оружием драконоборца" – смешно. Но оно действительно было создано как "копье драконоборца"… и каким-то образом оказалось воткнутым, как заноза, в гигантского змея.</w:t>
        <w:br/>
        <w:t>Я его вытащил, подобрал… перековал в пламени какой-то ебанутой бабочки (огненной), закалил, отточил, эволюционировал или истинно пробудил… ребилд, кажется? Да похуй, короче, чинил и усиливал много раз.</w:t>
        <w:br/>
        <w:t>Обретя былое сияние и жар (・・), оно рубило направо и налево цветных драконов – скорее, интересных существ, случайно названных драконами, – и прочую живность. И в итоге сразило существо, по праву называемое "драконом".</w:t>
        <w:br/>
        <w:br/>
        <w:t>Поэтому его имя… то, что некогда "сгнило", было освещено пламенем упадка, отремонтировано (рипеа), пересобрано (ребилд), увенчано Копьем Пламени (юрай), стало Истиной (синдзицу)… и теперь достигло формы, достойной носить это имя.</w:t>
        <w:br/>
        <w:br/>
        <w:t>«Сияющее Копье-Доказательство (Брюнак) Арадавал».</w:t>
        <w:br/>
        <w:t>Доказательство того, что гипотеза о несуществующем копье достигла своей цели.</w:t>
        <w:br/>
        <w:t>Провозгласи громко: Брюнак – это пылающий жаркий огонь. (Из описания предмета)</w:t>
        <w:br/>
        <w:br/>
        <w:t>Наверное, это его финальная форма на данный момент, вершина развития Арадавала. Высота, достигнутая с учетом подвига – убийства истинного дракона.</w:t>
        <w:br/>
        <w:t>В отличие от Орудия Драконоборца, которое просто показывает фантом дракона (・・), это… воплощает дракона в пламени. Это значит, что оружие обладает силой, достаточной, чтобы имитировать дракона.</w:t>
        <w:br/>
        <w:br/>
        <w:t>Когда я проверял эффекты Сияющего Копья-Доказательства (Брюнак), я подумал: "А что если?". И моя догадка подтвердилась.</w:t>
        <w:br/>
        <w:t>Орудие Драконоборца (Бастер Армд) используется в связке с Драконоборцем (Драгонбастер). Джоб и снаряжение связаны, поэтому если одного из них нет, синергия нарушается. Это рискованный… но мощный билд, позволяющий использовать силу убитого дракона. Вот главная сила Драконоборца.</w:t>
        <w:br/>
        <w:br/>
        <w:t>Я не знаю, какого истинного дракона завалил Гаруносэ, но по эффектам его щита и булавы можно догадаться. Изменение размера и притягивание… или отталкивание металлических оружий. Для меня, чье оружие в основном сделано из руды Кристального Ущелья, это может быть смертельно опасно.</w:t>
        <w:br/>
        <w:br/>
        <w:t>Постоянное изменение размера оружия – без силы дракона такое невозможно. Это главное доказательство того, что его джоб – Драконоборец.</w:t>
        <w:br/>
        <w:t>Но… именно поэтому мое предположение подтвердилось.</w:t>
        <w:br/>
        <w:br/>
        <w:t>───Главная сила Арадавала – в том, что его можно использовать как Орудие Драконоборца, игнорируя требования к джобу.</w:t>
        <w:br/>
        <w:br/>
        <w:t>Я невольно ухмыльнулся. Радость от того, что гипотеза, на которую я поставил, создавая билд персонажа, оказалась верной. Словно я поставил на все карты рубашкой вверх и выиграл, собрав роял-флеш.</w:t>
        <w:br/>
        <w:br/>
        <w:t>«Ну что ж…»</w:t>
        <w:br/>
        <w:br/>
        <w:t>Я не собираюсь изображать из себя сильнейшее копье, и не думаю, что он – сильнейший щит… Но как пробить этот тауэр-шилд и защиту его владельца?</w:t>
        <w:br/>
        <w:t>Ответ уже в этих ногах.</w:t>
        <w:br/>
        <w:br/>
        <w:t>«Покажу тебе, Гаруносэ! Вот она, синергия переднего края РуШа!»</w:t>
        <w:br/>
        <w:br/>
        <w:t>Хьюн – я легко подбросил Арадавал. И в тот момент, когда его лезвие, описав дугу, начало падать… я ударил по нему ногой, как по футбольному мячу, целясь во врага (・・・・・).</w:t>
        <w:br/>
        <w:br/>
        <w:t>Удар Ногой (Страйк Артс) «Револьверный Удар Ногой (Рибонба Киккушотто)».</w:t>
        <w:br/>
        <w:t>Этот скилл, позволяющий пинать оружие, можно использовать и сам по себе… но когда его использует "Мастер Ударов Ногами (Кикку Страйка)" – вот тогда он раскрывает свою истинную силу.</w:t>
        <w:br/>
        <w:br/>
        <w:t>Пронзай, Арадавал, словно копье!!</w:t>
        <w:br/>
        <w:br/>
        <w:t>*На самом деле, в бою с Гаруносэ уже был тонкий намек: "Используется Дисторт Триггер с возникшим эффектом".*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