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</w:t>
        <w:br/>
        <w:br/>
        <w:t>: Первопроходец Во Тьме Мира**</w:t>
        <w:br/>
        <w:br/>
        <w:t>Хм-м, вздремнул отлично! Кажется, снился какой-то кошмар, но похуй! Первым делом – выключить телефон.</w:t>
        <w:br/>
        <w:br/>
        <w:t>«Так-с… Ну, с теми двумя разберусь завтра».</w:t>
        <w:br/>
        <w:br/>
        <w:t>Сегодня нужно помочь Биирак получить профессию Древнего Мастера. Не то чтобы это срочно или обязательно, но спешить по жизни (в игре) – привилегия геймера.</w:t>
        <w:br/>
        <w:t>Честно говоря, чувствую, что если свяжусь с ними, то потеряю кучу времени, так что хочется отложить.</w:t>
        <w:br/>
        <w:br/>
        <w:t>«Санраку-сан! Доброе утро, господин!»</w:t>
        <w:br/>
        <w:t>«Хоть и ночь… Ладно, пошли в этот Путь Останков Былой Славы? Быстро пройдём».</w:t>
        <w:br/>
        <w:t>«А-а, по этому поводу есть разговор, господин».</w:t>
        <w:br/>
        <w:br/>
        <w:t>Разговор? О чём?</w:t>
        <w:br/>
        <w:t>Эмуль с отсутствующим взглядом отводит глаза – довольно сложный трюк – и тихонько указывает лапкой в одну сторону.</w:t>
        <w:br/>
        <w:br/>
        <w:t>«Ах! О, дева! Твоя нога, попирающая меня! Неплохо…! То есть, больно, больно, ай-ай-ай-ай-ай?!»</w:t>
        <w:br/>
        <w:t>«Думала, ты просто идиот, а ты ещё и мазохист… Затоптать бы тебя тут, для блага мира».</w:t>
        <w:br/>
        <w:t>«Ох-хо-о, позвоночник!!»</w:t>
        <w:br/>
        <w:br/>
        <w:t>А-а, понятно. Неудивительно, что она отводила взгляд.</w:t>
        <w:br/>
        <w:t>Кстати, хоть я и вышел из игры, игровое время шло. Говорят, они тут уже час так развлекаются.</w:t>
        <w:br/>
        <w:br/>
        <w:t>«Стоп, Арамис же вроде ушёл?»</w:t>
        <w:br/>
        <w:t>«Он отдал камни и вернулся, господин. Сказал… кхе-кхе, а-а, а-а… 'Понятно! Дева отправляется в приключение к новым горизонтам! Как же я могу не помочь ей! Успокойся, пока я, 'Бушующий Вихрь', рядом, любой враг будет повержен!!' – вот так».</w:t>
        <w:br/>
        <w:br/>
        <w:t>Эмуль изобразила Арамиса, используя морковку как рапиру, копируя его пафосную речь и позы.</w:t>
        <w:br/>
        <w:t>То есть, Арамис тоже идёт с нами… так?</w:t>
        <w:br/>
        <w:br/>
        <w:t>«Да мне похуй, но… хм-м, может, проходить сюжет отдельно? Хотя…»</w:t>
        <w:br/>
        <w:br/>
        <w:t>С двумя NPC 90+ уровня прохождение Пути Останков Былой Славы, который, скорее всего, рассчитан на мой текущий уровень (!!!), превратится в прогулку.</w:t>
        <w:br/>
        <w:t>Цель – найти «Модуль Управления Магической Энергией». Может, просто взять его и вернуться?</w:t>
        <w:br/>
        <w:br/>
        <w:t>«Хм-м, ладно. Эй вы, парочка манзай-комиков».</w:t>
        <w:br/>
        <w:t>«Кто тут парочка, блядь?!»</w:t>
        <w:br/>
        <w:t>«О-о! Взгляд Санраку-доно поистине проницателен…… Нья-а-а, рёбра-а-а?!»</w:t>
        <w:br/>
        <w:br/>
        <w:t>Если кота не бить, он и не укусит…</w:t>
        <w:br/>
        <w:t>Обращаюсь к Арамису, который корчится от боли под ударами Биирак, но при этом выглядит почему-то счастливым.</w:t>
        <w:br/>
        <w:br/>
        <w:t>«Эмуль сказала, ты поможешь?»</w:t>
        <w:br/>
        <w:t>«Да, да. Это не только моё решение, но и воля Катцерии. Наш король весьма благодарен Санраку-доно за 'подарок'».</w:t>
        <w:br/>
        <w:t>«Подарок? Я же не всё отдал…»</w:t>
        <w:br/>
        <w:t>«Эй, ты. Подойди на секунду».</w:t>
        <w:br/>
        <w:br/>
        <w:t>Биирак нанесла Арамису последний удар ногой и подозвала меня жестом. Наклоняюсь, и она шепчет мне на ухо:</w:t>
        <w:br/>
        <w:t>(Коты-Феи по своей природе обожают драгоценные камни. А ювелиры Катцерии хоть и мастера, но известны тем, что приворовывают материалы…)</w:t>
        <w:br/>
        <w:t>(А, серьёзно?)</w:t>
        <w:br/>
        <w:t>(Поэтому я отдала им все камни, что ты принёс. По моим прикидкам, из них можно сделать восемь аксессуаров. Арамис не допустит, чтобы Дарньята захапал столько камней себе).</w:t>
        <w:br/>
        <w:br/>
        <w:t>По словам Биирак, Арамис, скорее всего, сначала доложит королю Кет'Ши, что я заказал аксессуары у ювелира Дарньяты, используя редчайшие камни.</w:t>
        <w:br/>
        <w:t>А потом добавит, что я – младший брат Вайз'аша. Что я без страха сражался с одним из Семи Сильнейших и даже победил его.</w:t>
        <w:br/>
        <w:br/>
        <w:t>(Титул 'младший брат бати' много значит для рас, союзных с Лагонией. Скорее всего, сейчас вся Катцерия трудится над аксессуарами для тебя).</w:t>
        <w:br/>
        <w:t>(Блядь, как всё серьёзно стало).</w:t>
        <w:br/>
        <w:br/>
        <w:t>Биирак посмотрела на меня с каким-то странным выражением лица.</w:t>
        <w:br/>
        <w:t>«…Ты хоть понимаешь, какое влияние имеет тот факт, что ты завалил одного из Семи Сильнейших?»</w:t>
        <w:br/>
        <w:t>«А какое, например?»</w:t>
        <w:br/>
        <w:t>«Как минимум, может начаться война».</w:t>
        <w:br/>
        <w:t>«Бля-я…»</w:t>
        <w:br/>
        <w:br/>
        <w:t>Я же мирный… а-а, ну, внешне, может, и нет, но я же честный и правильный первопроходец?</w:t>
        <w:br/>
        <w:br/>
        <w:t>«Особенно у тебя, с меткой Ночного Императора… Может, тебе ещё и жена-вервольф или ящерица достанется, ку-ка-ка».</w:t>
        <w:br/>
        <w:t>«Бля-я…»</w:t>
        <w:br/>
        <w:br/>
        <w:t>Настолько зоофилия – это уже перебор… Заметив, что я задумался не о том, Биирак вздохнула и покачала головой. Типа, мой мозг уже не спасти? Ха-ха, щас как въебу.</w:t>
        <w:br/>
        <w:br/>
        <w:t>«Ладно, я привык быть и героем, и врагом мира… Пошли».</w:t>
        <w:br/>
        <w:t>«Ага… Вставай давай!»</w:t>
        <w:br/>
        <w:t>«Череп! Только не по черепу, дева!»</w:t>
        <w:br/>
        <w:br/>
        <w:t>Тогда почему ты улыбаешься, Арамис?</w:t>
        <w:br/>
        <w:br/>
        <w:t>***</w:t>
        <w:br/>
        <w:br/>
        <w:t>Восьмой город «Эйдольт». Хоть и ночь, но улицы освещены рядами кристаллических фонарей – довольно красиво.</w:t>
        <w:br/>
        <w:t>Из-за близости Кристального Утёса-Гнезда (место травмы) в архитектуре Эйдольта много кристаллов. У входов в магазины стоят статуи из кристаллов, крыши покрыты кристаллической черепицей.</w:t>
        <w:br/>
        <w:t>Даже брусчатка из кристаллов, колонны из кристаллов, в оружейной – кристаллические мечи, в броневой – кристаллические доспехи… Весь город в кристаллах, пиздец. Насколько же они их любят.</w:t>
        <w:br/>
        <w:br/>
        <w:t>«Если их не трогать, Кристальные Скорпионы бесконечно создают кристаллы, господин. Поэтому люди этого города периодически убирают лишние кристаллы с утёса и используют их… так папо… Глава говорил!»</w:t>
        <w:br/>
        <w:t>«Хм, логичное объяснение в рамках мира игры – это хорошо».</w:t>
        <w:br/>
        <w:br/>
        <w:t>Иду по слабо освещённому кристаллическому городу, стараясь не высовываться. Встречные игроки смотрят на меня издалека, но я уже забил… Вернее, понял, что париться бессмысленно.</w:t>
        <w:br/>
        <w:br/>
        <w:t>«Санраку-сан, вы больше не прячетесь, господин?»</w:t>
        <w:br/>
        <w:t>«Ну, я тут подумал. Даже если спалят, можно же просто отнекиваться? И вообще, самому себе мешать пользоваться городскими удобствами – это тупо».</w:t>
        <w:br/>
        <w:t>«Но в нынешней ситуации лучше не светиться…»</w:t>
        <w:br/>
        <w:t>«Фу-ха-ха, сейчас я – сама скромность! Бушующий Вихрь сегодня – лишь лёгкий ночной бриз!..»</w:t>
        <w:br/>
        <w:t>«Не дёргайся».</w:t>
        <w:br/>
        <w:br/>
        <w:t>Не думал, что придётся снова использовать этот метод. Внутри Праздничного Длинного Капюшона Сокрушителя у меня на затылке сидит Эмуль, на спине – Биирак, а в руках я держу Арамиса. Когда они дёргаются, белый балахон начинает шевелиться так, будто внутри него что-то извивается – жуткое зрелище.</w:t>
        <w:br/>
        <w:t>Может, поэтому игроки ко мне и не подходят. В любом случае, спасибо им.</w:t>
        <w:br/>
        <w:t>Вряд ли кто-то догадается, что внутри прячутся Ворпальный Кролик и Кет'Ши. Иногда спрашивают, можно ли сфотографировать. Отказывать – рисковать тем, что сфоткают без разрешения. Соглашаться – рисковать тем, что пойдут следом. Так что отвечаю уклончиво.</w:t>
        <w:br/>
        <w:br/>
        <w:t>«Простите, а где вы достали этот предмет?»</w:t>
        <w:br/>
        <w:t>«Да там, в переулке Садремы у подозрительного торговца купил. Он не всегда там бывает, наверное, случайная встреча».</w:t>
        <w:br/>
        <w:t>«Понятно, спасибо!»</w:t>
        <w:br/>
        <w:br/>
        <w:t>Убедившись, что игрок, спросивший про скриншот и балахон, ушёл, я тихо спрашиваю Эмуль:</w:t>
        <w:br/>
        <w:t>«Пииц же в Садреме торгует, притворившись человеком?»</w:t>
        <w:br/>
        <w:t>«Да, господин. Говорил, что в Садреме много народу и легко найти лохов-первопроходцев, которым можно впарить товар втридорога».</w:t>
        <w:br/>
        <w:t>«Предприимчивый, однако».</w:t>
        <w:br/>
        <w:br/>
        <w:t>Так, скоро выйдем из Эйдольта и попадём в Путь Останков Былой Славы… И тут я встречаю то, чего боялся больше всего.</w:t>
        <w:br/>
        <w:br/>
        <w:t>«А-а, Санраку… это ты, верно?»</w:t>
        <w:br/>
        <w:t>«……А что?»</w:t>
        <w:br/>
        <w:br/>
        <w:t>Меня окликнул на удивление низкий, «серебряный» голос. Я оборачиваюсь. Жестом приказываю троице внутри балахона молчать.</w:t>
        <w:br/>
        <w:t>Обернулся – никого… Потом замечаю розовую макушку чуть ниже уровня моего взгляда.</w:t>
        <w:br/>
        <w:br/>
        <w:t>«Я – Кёдзю, лидер исследовательского клана 'Библиотека'. Хотел бы поговорить с тобой и твоими двумя товарищами, победившими уникального монстра 'Хранителя Гробниц Веземона'».</w:t>
        <w:br/>
        <w:br/>
        <w:t>Розовые хвостики, голубые глаза, фарфорово-белая кожа. Одежда – вся в рюшах, больше похожа на костюм волшебницы, чем мага.</w:t>
        <w:br/>
        <w:t>А голос – пожилого мужчины, от которого так и веет интеллектом.</w:t>
        <w:br/>
        <w:br/>
        <w:t>«Пфу-шух».</w:t>
        <w:br/>
        <w:t>«Хм?»</w:t>
        <w:br/>
        <w:t>«Простите, чихнул».</w:t>
        <w:br/>
        <w:br/>
        <w:t>Идиотка Эмуль, держись! Я же терплю из последних сил!</w:t>
        <w:br/>
        <w:br/>
        <w:t>«Чихнуть в игре, хм… Ладно. Так у тебя есть время сейчас?»</w:t>
        <w:br/>
        <w:t>«……Сейчас немного занят».</w:t>
        <w:br/>
        <w:t>«Хо-о!»</w:t>
        <w:br/>
        <w:br/>
        <w:t>Глаза игрока по имени Кёдзю, выглядящего как милая девочка, загорелись. В этот момент я понял, что сказал глупость, и что этот Кёдзю – игрок того же типа, что и Пенсилгон.</w:t>
        <w:br/>
        <w:t>Сказать «сейчас занят» было ошибкой. Теперь он может настаивать на встрече в другое время… Логично. Блядь, как я мог так проебаться с выбором ответа.</w:t>
        <w:br/>
        <w:t>Немного подумав, решаю спихнуть всё на другого.</w:t>
        <w:br/>
        <w:br/>
        <w:t>«А-а… Насчёт 'Хранителя Гробниц Веземона' лучше спросить у Артур Пенсилгон, она больше в теме».</w:t>
        <w:br/>
        <w:t>«Ясно, она… 'Чёрные Волки' говорили, что свяжутся с ней. Может, присоединиться к ним…»</w:t>
        <w:br/>
        <w:br/>
        <w:t>Прости, Пенсилгон. Ты станешь жертвой ради моего спокойного игрового процесса.</w:t>
        <w:br/>
        <w:br/>
        <w:t>«Ясно. Но и с тобой есть о чём поговорить. Не сейчас, так потом. Когда у тебя будет время, обязательно расскажи мне… и о том, что ты прячешь под этим балахоном».</w:t>
        <w:br/>
        <w:t>«Ха-ха…»</w:t>
        <w:br/>
        <w:br/>
        <w:t>Спалился.</w:t>
        <w:br/>
        <w:t>Использую специальный японский навык «улыбаться и уходить от ответа», но вряд ли это сработает. Кёдзю хитро улыбается (совершенно не сочетается с его внешностью) и открывает окно интерфейса.</w:t>
        <w:br/>
        <w:br/>
        <w:t>*Вам пришёл запрос на добавление в друзья от Кёдзю.*</w:t>
        <w:br/>
        <w:t>*«Ради раскрытия тайн этого мира, я очень хочу услышать твой рассказ».*</w:t>
        <w:br/>
        <w:br/>
        <w:t>«Тогда до встречи (!!!)».</w:t>
        <w:br/>
        <w:br/>
        <w:t>Розовая девочка уходит лёгкой походкой. Я смотрю ей вслед и вздыхаю.</w:t>
        <w:br/>
        <w:t>«Интересно, он специально выбрал внешность волшебницы при таком голосе?»</w:t>
        <w:br/>
        <w:t>Но исследовательский клан… Честно говоря, хочется поддерживать с ними связь.</w:t>
        <w:br/>
        <w:t>Я уже понял, поиграв в эту игру, что Рубеж Шангри-Ла чем-то фундаментально отличается от других игр.</w:t>
        <w:br/>
        <w:t>Обычно в играх есть начало и конец, пусть и с разными путями. Даже в ММОРПГ, где конец – это закрытие серверов, есть определённая структура.</w:t>
        <w:br/>
        <w:t>Например, появляется новая зона и новый босс. Обычно есть флаг для входа в зону, событие, и игроки идут к боссу по определённому пути. Всё это вместе называется сюжетом.</w:t>
        <w:br/>
        <w:t>Но в Рубеже Шангри-Ла всё иначе. Тут всё нужно искать самому.</w:t>
        <w:br/>
        <w:t>Все флаги искусно спрятаны с самого начала. Скрытые зоны, особые условия… Игроку самому нужно их находить.</w:t>
        <w:br/>
        <w:t>Это как искать сокровища в полной темноте с одним фонарём. И чтобы развеять эту тьму (мироустройство), нужен свет фонаря – исследования.</w:t>
        <w:br/>
        <w:t>Слова умирающей Сецуны Далёких Дней: «Бахамут», «План Два»… Просто убивая врагов и качаясь, доберёшься только до границы освоенного мира.</w:t>
        <w:br/>
        <w:t>Чтобы активировать флаг уникального монстра, глубоко связанного с миром игры… как Ночной Лукаорн… нужна информация.</w:t>
        <w:br/>
        <w:br/>
        <w:t>«К тому же, отшельнический стиль игры мне уже надоел».</w:t>
        <w:br/>
        <w:br/>
        <w:t>Пробормотав это себе под нос, я принимаю запрос в друзья от псевдо-волшебницы.</w:t>
        <w:br/>
        <w:br/>
        <w:t>* * *</w:t>
        <w:br/>
        <w:br/>
        <w:t>*Игрок, которого называют «Кёдзю с охуенно брутальным голосом». Кстати, внешность выбрала не он сам, а его жена в реале.*</w:t>
        <w:br/>
        <w:t>*А жена Кёдзю играет в клане «Чёрные Волки» за аватара здоровенного мускулистого мужика с очень суровым лицом.*</w:t>
        <w:br/>
        <w:br/>
        <w:t>*Эйдольт известен как «город, где можно дёшево купить кристальное оружие и броню». Но в то же время он страдает от противоречия: «дорога сюда настолько сложная, что к моменту прибытия игроки уже успевают найти себе лучшее снаряжение».*</w:t>
        <w:br/>
        <w:t>*Позже опишу подробнее, но перемещаться между городами «по горизонтали», а не «по вертикали», в случае с Эйдольтом – пиздец как сложно.*</w:t>
        <w:br/>
        <w:br/>
        <w:t>*Кристальный Скорпион: «Доброе утро! Умри!»*</w:t>
        <w:br/>
        <w:t>*Поющий Костяной Маг: «Сдохните, парочки!»*</w:t>
        <w:br/>
        <w:t>*???: «Устраняю».*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