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914</w:t>
        <w:br/>
        <w:br/>
        <w:t>: 12月20日: Definition of a Brave**</w:t>
        <w:br/>
        <w:br/>
        <w:t>*Перед могилой Джагаиста, вырытой с яростью на Дед Экса.*</w:t>
        <w:br/>
        <w:br/>
        <w:t>Воин, Признанный Королем, Альбрехт.</w:t>
        <w:br/>
        <w:t>Разрабатывая стратегию его устранения, Пенсилгон и RPA… Агентство Красный Карандаш быстро пришли к одному выводу.</w:t>
        <w:br/>
        <w:br/>
        <w:t>───В затяжном бою шансов нет.</w:t>
        <w:br/>
        <w:br/>
        <w:t>Просто из-за разницы в ресурсах.</w:t>
        <w:br/>
        <w:t>Члены RPA будут сражаться не в своем топовом *личном* (гачи) снаряжении, а в униформе (и с одинаковыми лицами).</w:t>
        <w:br/>
        <w:t>Возможно, если бы все были в своем лучшем снаряжении, при тщательном планировании и удачном стечении обстоятельств, шанс бы и был.</w:t>
        <w:br/>
        <w:br/>
        <w:t>Но устранение Альбрехта – это *вынужденная* (・・・・) мера. Его убийство лишь навлечет на них гнев фанатов Альбрехта.</w:t>
        <w:br/>
        <w:br/>
        <w:t>Главная цель – Новый Король Алекс. Все остальные, включая Воина, Признанного Королем, – лишь помехи.</w:t>
        <w:br/>
        <w:t>Это как красть яйца из гнезда дракона… Если можно обойтись без боя, то лучше так и сделать. А раз так, нужно придумать способ пройти, не сражаясь.</w:t>
        <w:br/>
        <w:br/>
        <w:t>◇</w:t>
        <w:br/>
        <w:br/>
        <w:t>«Вот!»</w:t>
        <w:br/>
        <w:br/>
        <w:t>«М!»</w:t>
        <w:br/>
        <w:br/>
        <w:t>В клинче, который постепенно склонялся в пользу Пенсилгон, она внезапно нанесла удар ногой.</w:t>
        <w:br/>
        <w:t>Поколебавшись мгновение, Альбрехт решил принять удар и отступить назад. Хоть это и старт с невыгодной позиции, но лучше так, чем продолжать уступать в затянувшемся клинче.</w:t>
        <w:br/>
        <w:t>Удар ногой в живот не нанес большого урона. Отступив на два шага и оценив повреждения, Альбрехт поднял Королевский Щит Кристалл-Паладин.</w:t>
        <w:br/>
        <w:t>Он не знал всех секретов, но понимал, что этот меч обладает силой искажать реальность. Раз противник *никогда не уступает* (・・・) в силе, то и он встретит его щитом, который никогда не пробить.</w:t>
        <w:br/>
        <w:br/>
        <w:t>«Жизель!»</w:t>
        <w:br/>
        <w:br/>
        <w:t>『Альбрехт!』</w:t>
        <w:br/>
        <w:br/>
        <w:t>Та, что стоит рядом, Жизель, посылает ему силу.</w:t>
        <w:br/>
        <w:t>Все статы Альбрехта повышаются, а свет, отражаемый кристаллами Королевского Щита Кристалл-Паладин, наполняется мистическим сиянием.</w:t>
        <w:br/>
        <w:br/>
        <w:t>Просто блокировать – значит повторить предыдущую ситуацию. Значит, нужно блокировать и отвечать. Отразить удар с еще большей силой.</w:t>
        <w:br/>
        <w:br/>
        <w:t>Меч, предназначенный для контратаки после блока, уже наполнен всей силой Жизель. Отвечая на "доверие" той, кто всегда рядом, Альбрехт высвобождает силу Королевского Щита Кристалл-Паладин.</w:t>
        <w:br/>
        <w:t>Неприступная стена, которую невозможно пробить. Сияние, рожденное волей героя. Но…</w:t>
        <w:br/>
        <w:br/>
        <w:t>«Шах и мат».</w:t>
        <w:br/>
        <w:br/>
        <w:t>Не шах (чек), а мат (чек-мейт).</w:t>
        <w:br/>
        <w:t>Альбрехт, *не знающий* (・・・・・・・・・) этого слова, понял лишь одно – он совершил роковую ошибку.</w:t>
        <w:br/>
        <w:br/>
        <w:t>«Жизнь я тебе сохраню».</w:t>
        <w:br/>
        <w:br/>
        <w:t>*Скрип*…</w:t>
        <w:br/>
        <w:t>Меч, давший такое преимущество над Воином, Признанным Королем. Наруч, позволявший им владеть.</w:t>
        <w:br/>
        <w:t>Слишком легко соскользнули с руки… с руки Пенсилгон.</w:t>
        <w:br/>
        <w:t>Эта легкость, словно она отбросила всю свою воинскую силу, но именно это и было правильным ходом.</w:t>
        <w:br/>
        <w:br/>
        <w:t>«Если на тренировке лажаешь, а на выступлении с первого раза получается – то все нормально».</w:t>
        <w:br/>
        <w:br/>
        <w:t>Из пустоты – острие.</w:t>
        <w:br/>
        <w:t>Появившееся из ниоткуда, оно сияло в свете звезд… нет, золотым сиянием, подобным солнцу.</w:t>
        <w:br/>
        <w:t>Рука Пенсилгон коснулась острия, и появившееся золотое копье коснулось защитного поля, созданного Королевским Щитом Кристалл-Паладин───</w:t>
        <w:br/>
        <w:br/>
        <w:t>И прошло сквозь него, как нож сквозь воду.</w:t>
        <w:br/>
        <w:br/>
        <w:t>«Чт…………!!?»</w:t>
        <w:br/>
        <w:br/>
        <w:t>«Лайфхак от двух моих пушечных ядер… Инвентарь-Иай, типа того».</w:t>
        <w:br/>
        <w:br/>
        <w:t>*Тсук*.</w:t>
        <w:br/>
        <w:t>Слишком легкий звук. Но копье легко пронзило не только Кристалл-Паладин, но и броню Альбрехта, вонзившись в его тело.</w:t>
        <w:br/>
        <w:t>Неглубоко. Но Альбрехт понял. Даже непобедимый Альбрехт когда-то не был таким. Он узнал…</w:t>
        <w:br/>
        <w:br/>
        <w:t>«Ты… яд…!!»</w:t>
        <w:br/>
        <w:br/>
        <w:t>«Прости, рыцарь. Прости меня ради моего лица. Это же лучшая индульгенция в мире».</w:t>
        <w:br/>
        <w:br/>
        <w:t>Святое Копье Каледвулх.</w:t>
        <w:br/>
        <w:t>Его острие обладает высочайшей проникающей способностью.</w:t>
        <w:br/>
        <w:t>Щит, сделанный из материалов, которые ее знакомый тратит как воду, не мог его остановить.</w:t>
        <w:br/>
        <w:t>А пробить защитное поле, исходящее от щита, – гораздо легче, чем сам щит.</w:t>
        <w:br/>
        <w:br/>
        <w:t>И на руке Пенсилгон, коснувшейся острия перед тем, как оно появилось, было что-то похожее на желтовато-коричневую глину.</w:t>
        <w:br/>
        <w:br/>
        <w:t>«Парализующий яд………!!»</w:t>
        <w:br/>
        <w:br/>
        <w:t>«Ну все, Жизель-тян. Лечить его нужно осторожно… а то могут остаться "осложнения"».</w:t>
        <w:br/>
        <w:br/>
        <w:t>『Ты!』</w:t>
        <w:br/>
        <w:br/>
        <w:t>Очевидная ложь. Но если нельзя исключить вероятность полностью, то даже малейшая доля правды может убить.</w:t>
        <w:br/>
        <w:t>"Собиратель", закрепленный на руке Пенсилгон, подобрал брошенные 【Харбинджер】 и 【Весеннюю Бурю】.</w:t>
        <w:br/>
        <w:t>И Пенсилгон… повернулась спиной к Альбрехту и побежала.</w:t>
        <w:br/>
        <w:br/>
        <w:t>Пенсилгон преградила путь Альбрехту, спешившему на помощь. Раз она повернулась спиной и побежала, значит, ее цель………</w:t>
        <w:br/>
        <w:br/>
        <w:t>«В-ваше величество…!»</w:t>
        <w:br/>
        <w:br/>
        <w:t>Шах.</w:t>
        <w:br/>
        <w:br/>
        <w:t>*Инвентарь-Иай.*</w:t>
        <w:br/>
        <w:t>*При извлечении предмета из инвентаря можно выбрать, как он появится. Можно достать в руку, а можно – чтобы он воткнулся в землю.*</w:t>
        <w:br/>
        <w:t>*Использование этой механики для "внезапного удара оружием с максимальной проникающей способностью" – техника, от которой у танков бомбит.*</w:t>
        <w:br/>
        <w:t>*Развернуть острием к противнику.*</w:t>
        <w:br/>
        <w:t>*Держа в руке, намазать острие парализующим ядом.*</w:t>
        <w:br/>
        <w:t>*И тут же ударить вперед.*</w:t>
        <w:br/>
        <w:t>*Эти три действия Пенсилгон оттачивала путем монотонных повторений, чтобы выполнять их без запинки в любой ситуации.*</w:t>
        <w:br/>
        <w:t>*Санраку: "Да я и с первого раза на 80% смогу".*</w:t>
        <w:br/>
        <w:t>*Катсу: "После тренировки процент ошибок будет меньше 10%".*</w:t>
        <w:br/>
        <w:t>*Пенсилгон: (звук плевка)*</w:t>
        <w:br/>
        <w:br/>
        <w:t>*17-й том манги "Рубеж Шангри-Ла" в продаже!*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