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929</w:t>
        <w:br/>
        <w:br/>
        <w:t>: Дорогому моему Рассвету, Часть Вторая**</w:t>
        <w:br/>
        <w:br/>
        <w:t>Ну и ну, какой ажиотаж.</w:t>
        <w:br/>
        <w:t>На всякий случай я попросил Саба Аару и Яширобада… тех, кто может справиться с *таким* (・・・・・), присмотреть за толпой, но, похоже, обошлось без эксцессов.</w:t>
        <w:br/>
        <w:t>К тому же, Сайна держит ее не просто так. По крайней мере, я не собираюсь допустить повторения того, что случилось со мной тогда. Точнее, если такое случится снова, пусть это сделают со мной. Я хочу устроить грандиозный… да, грандиозный прием.</w:t>
        <w:br/>
        <w:br/>
        <w:t>В общем, то, что удалось собрать столько бойцов, – это большой плюс.</w:t>
        <w:br/>
        <w:t>Раз уж сама Святая Дева пророчествует, значит, масштаб будет такой, что пяти-десяти человек не хватит даже теоретически. Битва с Зиквурмом это доказала.</w:t>
        <w:br/>
        <w:t>Босс-Дунине – это и рой мобов, и гигантский босс, и сильный гуманоидный босс в одном лице.</w:t>
        <w:br/>
        <w:t>Я не знаю, как именно будет проходить Уникальный Сценарий EX, но для борьбы с армией ядовитых кукол и четырьмя Нагами точно нужна куча народу.</w:t>
        <w:br/>
        <w:br/>
        <w:t>Меры против ядовитых кукол приняты.</w:t>
        <w:br/>
        <w:t>Против Наг тоже сделано все возможное.</w:t>
        <w:br/>
        <w:t>Теперь вопрос в том, насколько далеко сможет продвинуться *основной отряд* (・・) к Босс-Дунине…</w:t>
        <w:br/>
        <w:br/>
        <w:t>«………»</w:t>
        <w:br/>
        <w:br/>
        <w:t>Уникальный Сценарий EX "Моя Бесконечная Борьба" запускается заключением контракта с Голдунине. Это значит, что те, кто не заключал контракт, не могут выполнить условие запуска этого сценария.</w:t>
        <w:br/>
        <w:t>В отличие от битвы с Зиквурмом, где Уникальный EX "Придите, Герои, Моя Судьба Преодолеет Века" запустился для всех, независимо от наличия или отсутствия личной вендетты, структура квеста здесь, вероятно, иная.</w:t>
        <w:br/>
        <w:br/>
        <w:t>Возможно, для завершения ивента Уникального EX достаточно просто убить Босс-Дунине… Но для игроков, заключивших контракт с *другими* (・・) Голдунине, скорее всего, потребуется привести свою Голдунине и сразиться с Босс-Дунине вместе.</w:t>
        <w:br/>
        <w:br/>
        <w:t>Если бы нужно было просто убить Босс-Дунине, Уимп лучше было бы оставить в Замке Черепа Азучи под защитой базы. Но из-за этой гипотезы Уимп сейчас играет роль знаменосца на передовой.</w:t>
        <w:br/>
        <w:t>Раз уж она на виду, скрыть ее полностью почти невозможно. Значит, лучше наоборот – сделать ее максимально заметной, так будет проще действовать.</w:t>
        <w:br/>
        <w:br/>
        <w:t>«Итак…»</w:t>
        <w:br/>
        <w:br/>
        <w:t>Пока Уимп и Сайна привлекают всеобщее внимание, я тихонько ускользаю к другому месту встречи.</w:t>
        <w:br/>
        <w:br/>
        <w:t>◆</w:t>
        <w:br/>
        <w:br/>
        <w:t>«Йо».</w:t>
        <w:br/>
        <w:br/>
        <w:t>Немного в стороне от места сбора игроков, призванных по моему призыву, в лесу… тайно собрались *другие игроки* (・).</w:t>
        <w:br/>
        <w:t>Огаста, Сию… и Голдунине, с которыми они заключили контракт.</w:t>
        <w:br/>
        <w:br/>
        <w:t>«А… привет».</w:t>
        <w:br/>
        <w:br/>
        <w:t>«Привет!!»</w:t>
        <w:br/>
        <w:br/>
        <w:t>Какой бодрый голос.</w:t>
        <w:br/>
        <w:t>Лысый качок, отвечающий писклявым голосом, – странное зрелище, возможное только в игре… Но придираться нужно не к этому.</w:t>
        <w:br/>
        <w:br/>
        <w:t>«Надо же… ты здорово подкачался».</w:t>
        <w:br/>
        <w:br/>
        <w:t>Игрок Огаста еще при первой встрече производил впечатление простого качка-фанатика… Но сейчас он явно стал сильнее… и физически, и по снаряжению.</w:t>
        <w:br/>
        <w:br/>
        <w:t>«Я тренировалась с Учителем! Теперь у меня такая сила, что я любого уделаю!!»</w:t>
        <w:br/>
        <w:br/>
        <w:t>Над ее головой парил огромный кусок железа.</w:t>
        <w:br/>
        <w:t>Нет, из этого куска торчала рукоять, похожая на древко копья… То есть, то, что казалось парящим куском железа, на самом деле было нестандартной формы дробящим оружием, предназначенным для размахивания.</w:t>
        <w:br/>
        <w:br/>
        <w:t>«Этим молотом можно и голову дракона сплющить…»</w:t>
        <w:br/>
        <w:br/>
        <w:t>«Этой силой я и ту большую змею отправлю в полет!»</w:t>
        <w:br/>
        <w:br/>
        <w:t>Хм, какая бодрая (злая).</w:t>
        <w:br/>
        <w:t>Но, если серьезно, качество ее снаряжения явно улучшилось – это видно по мелким деталям на броне и огромном молоте. Явно первоклассные вещи, сделанные из хороших материалов.</w:t>
        <w:br/>
        <w:t>… "Учитель", значит. Может, какой-то друг помог с фармом материалов?</w:t>
        <w:br/>
        <w:br/>
        <w:t>«Надеюсь на тебя, Огаста».</w:t>
        <w:br/>
        <w:br/>
        <w:t>«Положись на меня!»</w:t>
        <w:br/>
        <w:br/>
        <w:t>Хоть она и явно *гораздо* (・・・) младше меня, но уровень и снаряжение не зависят от возраста. В прошлый раз мы проиграли отчасти из-за внезапной атаки и численного меньшинства.</w:t>
        <w:br/>
        <w:br/>
        <w:t>«Ну что, Сию, готов весело отомстить?»</w:t>
        <w:br/>
        <w:br/>
        <w:t>А вот и второй. Тот, кто был там же и так же был сметен армией Босс-Дунине. Мой товарищ по несчастью.</w:t>
        <w:br/>
        <w:t>Когда я встречался с ним в прошлый раз, у него был такой вид, будто он собирается забросить игру… Но, похоже, за это время мотивация к нему вернулась.</w:t>
        <w:br/>
        <w:br/>
        <w:t>«Ага… да. Все в порядке».</w:t>
        <w:br/>
        <w:br/>
        <w:t>Хоть он и накинул сверху рубашку, хоть и рваную, но это все равно лучше, чем я. Тем не менее, в мире меча и магии, когтей и клыков, а иногда и лазеров, такая легкая одежда выглядит ненормально.</w:t>
        <w:br/>
        <w:t>Судя по его хрупкому аватару, можно было бы подумать, что он саппорт, но на самом деле Сию – чистокровный боец ближнего боя.</w:t>
        <w:br/>
        <w:t>Его боевой стиль с аурой, похожей на гориллу, напоминает о том, что нельзя судить об игроке только по внешности. Хоть он и сейчас выглядит так, будто два года провел на необитаемом острове, как боевая единица он вполне надежен.</w:t>
        <w:br/>
        <w:br/>
        <w:t>А вот и Голдунине, которые *в тот день* (・・・) едва выжили, потеряв руки и ноги.</w:t>
        <w:br/>
        <w:t>Хоть их волосы и скрыты капюшонами, но руки и ноги у них на месте, словно их и не теряли. Они стоят и смотрят на меня как на… нет, не "как на", а точно как на подозрительного типа.</w:t>
        <w:br/>
        <w:br/>
        <w:t>Я думал, что оплата вперед – это слишком рискованно, но стоило попробовать. Сила Святой Девы способна восстановить даже полностью утраченные конечности из ничего… Но это была серьезная просьба.</w:t>
        <w:br/>
        <w:t>Уверен, если бы я обратился к Жозетте, не сменив пол, она бы посмотрела на меня хищным взглядом ястреба и, возможно, даже устроила бы мне темную.</w:t>
        <w:br/>
        <w:t>Ее лицо так и говорило: "Если ты используешь Святую Деву в своих корыстных целях, будь готов к последствиям"…</w:t>
        <w:br/>
        <w:br/>
        <w:t>Но теперь подготовка почти завершена.</w:t>
        <w:br/>
        <w:t>Осталось дождаться *поддержки* (・・)───</w:t>
        <w:br/>
        <w:br/>
        <w:t>Оборачиваясь, открываю инвентарь. Достаю пистолет и направляю его за спину. Там…</w:t>
        <w:br/>
        <w:br/>
        <w:t>«…Пистолет – это нечестно».</w:t>
        <w:br/>
        <w:br/>
        <w:t>«В Бакумацу тоже огнестрел был, будешь ныть? Предсмертное хайку прочитаешь? Зимнее сезонное слово знаешь?»</w:t>
        <w:br/>
        <w:br/>
        <w:t>«Вот же ты…!!»</w:t>
        <w:br/>
        <w:br/>
        <w:t>– стояла Кёгоку, приставив кончик катаны мне между бровей и слегка злясь.</w:t>
        <w:br/>
        <w:t>Нужно было атаковать с трех метров, если хотела устроить тэнчу. На дистанции двух метров я замечу даже бесшумную атаку, я же Бакумацу-шиши…!!</w:t>
        <w:br/>
        <w:br/>
        <w:t>*Кстати, Рейд-босс-сан, говорят, может заметить тебя с пяти метров сквозь стену. Каким из пяти чувств он это делает… Шестым?*</w:t>
        <w:br/>
        <w:br/>
        <w:t>*Понял я тут, 20-й том выходит.*</w:t>
        <w:br/>
        <w:t>*20 томов – это круто. Наверное, таким весом уже можно человека нокаутировать. Говорить, что по сравнению с общим весом 19 томов это погрешность, – не будем. Нечестно.*</w:t>
        <w:br/>
        <w:t>*На обложке, как видите, две незнакомые девушки. Кто же это? Почему-то дизайн перекликается с обложкой 19-го тома… Кто же это………*</w:t>
        <w:br/>
        <w:br/>
        <w:t>---</w:t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