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930</w:t>
        <w:br/>
        <w:br/>
        <w:t>: Дорогому моему Рассвету, Часть Третья**</w:t>
        <w:br/>
        <w:br/>
        <w:t>*Использую Тихоокеанское стандартное время США, так что еще воскресенье. Успел!!*</w:t>
        <w:br/>
        <w:br/>
        <w:t>◆</w:t>
        <w:br/>
        <w:br/>
        <w:t>Кончик клинка у моего лба. Но раз уж он "у лба" и не движется, то это уже не оружие, а просто способ напугать (удивить).</w:t>
        <w:br/>
        <w:t>Пытаться сейчас придать ему роль оружия бесполезно – я быстрее нажму на курок пистолета, который уже наготове… Короче говоря.</w:t>
        <w:br/>
        <w:br/>
        <w:t>«Недоработала ты, Кё-тимейт. В Бакумацу ты бы уже четыре раза сдохла…»</w:t>
        <w:br/>
        <w:br/>
        <w:t>«Похоже, твою спесь не сбить, пока я не устрою тебе тэнчу *там* (・・・)».</w:t>
        <w:br/>
        <w:br/>
        <w:t>Понимаешь же. Даже если Кёгоку убьет меня здесь (в РуШа) сто раз, это не имеет отношения к Бакумацу.</w:t>
        <w:br/>
        <w:t>Дух можно унаследовать, но тело (аккаунт) – другое.</w:t>
        <w:br/>
        <w:br/>
        <w:t>«Так зачем пришла, демонстрируя свои ассасинские замашки?»</w:t>
        <w:br/>
        <w:br/>
        <w:t>Сию и Огаста напряглись при виде внезапно появившегося ПК-игрока. И неудивительно – они сами пострадали от рук ПКашеров.</w:t>
        <w:br/>
        <w:br/>
        <w:t>«…Кстати, ты разве не слышала, что 【Странствующий Волк】 действует отдельно?»</w:t>
        <w:br/>
        <w:br/>
        <w:t>По моему плану, для уничтожения Босс-Дунине были сформированы три группы.</w:t>
        <w:br/>
        <w:br/>
        <w:t>Первая – толпа игроков, собранных по призыву. На них возлагается задача разобраться с Нагами и ядовитыми клонами… Точнее, в таком хаосе все участники так или иначе будут с ними сражаться.</w:t>
        <w:br/>
        <w:br/>
        <w:t>Вторая – группа контрактников "Голдунине"… то есть, мы. Можно сказать, группа по прохождению сценария. Мы действуем скрытно, чтобы не привлекать лишнего внимания, но наша минимальная задача – встретиться с Босс-Дунине и победить ее.</w:t>
        <w:br/>
        <w:br/>
        <w:t>И третья… группа поддержки контрактников, которая также будет участвовать в боях на стороне первой группы благодаря своей *огневой мощи* (・・・・). Это члены клана 【Странствующий Волк (Вольфганг)】. Можно сказать, они – связующее звено между двумя группами, подкрепление для первой и охрана для второй.</w:t>
        <w:br/>
        <w:t>Кёгоку, которая до сих пор непонятно где пропадала и не участвовала даже в Войне за Королевство, должна была получить информацию по SNS. Вроде бы не планировалось никаких предварительных встреч и обсуждений…………</w:t>
        <w:br/>
        <w:br/>
        <w:t>«Хи-хи, я пришла сюда по двум причинам. Угадаешь?»</w:t>
        <w:br/>
        <w:br/>
        <w:t>«Похвастаться тем, что ты устроила тэнчу вне Бакумацу?»</w:t>
        <w:br/>
        <w:br/>
        <w:t>«…………………………………… Ха-ха-ха, смешная шутка. Тебе бы романы писать».</w:t>
        <w:br/>
        <w:br/>
        <w:t>Хм? Выносить тэнчу за пределы Бакумацу – это харакири. Но… ладно, не буду сейчас докапываться. Потом расспрошу подробнее.</w:t>
        <w:br/>
        <w:t>Глаза Кёгоку забегали. Я посмотрел на нее прищурившись и потребовал ответа.</w:t>
        <w:br/>
        <w:t>Кхм – Кёгоку кашлянула, открыла инвентарь и……… бросила *это* (・・) на землю.</w:t>
        <w:br/>
        <w:br/>
        <w:t>«Ты это………!!»</w:t>
        <w:br/>
        <w:br/>
        <w:t>«Нашла тут случайно (・・・・)».</w:t>
        <w:br/>
        <w:br/>
        <w:t>*Готон* – с тяжелым звуком на землю упал *он*. Черный обсидиан, лазуритовое покрытие, золото и кристалл с легким голубым отливом.</w:t>
        <w:br/>
        <w:t>То, что было утеряно в тот день. Утеряно – или, скорее всего, "украдено".</w:t>
        <w:br/>
        <w:br/>
        <w:t>«Наручи Сияющего Скорпиона (Гилта-Брил)………!!»</w:t>
        <w:br/>
        <w:br/>
        <w:t>И еще… то, что сначала показалось клочком ткани, зацепившимся за наручи. Маленькая ткань… нет, перчатка. С ярким янтарем в центре, внутри которого виднелся черный, узловатый, искривленный *стержень* (・).</w:t>
        <w:br/>
        <w:br/>
        <w:t>«Ударник Громопечати (Левинтриггер) - Бедствие (Хазард)…………»</w:t>
        <w:br/>
        <w:br/>
        <w:t>Кёгоку самодовольно ухмыльнулась. Я хотел было съязвить, но… передумал. Виноват был я сам, а вернула их Кёгоку по доброй воле. Если я сейчас начну язвить, то только унижу себя еще больше.</w:t>
        <w:br/>
        <w:br/>
        <w:t>«Черт, где они валялись?»</w:t>
        <w:br/>
        <w:br/>
        <w:t>«В лесу. Нашла среди прочего хлама……… Такой неудобный предмет для мгновенного суицида мог использовать только один знакомый мне человек».</w:t>
        <w:br/>
        <w:br/>
        <w:t>«Нашла, значит…………… Хотелось бы самому найти и подобрать (・・・・・・), конечно».</w:t>
        <w:br/>
        <w:br/>
        <w:t>Валялись, нашла… Какие же неубедительные слова. Тот ПК-игрока, который напал на меня тогда… Человек такого типа я еще не встречал. Наверняка это Кёгоку его прикончила.</w:t>
        <w:br/>
        <w:t>Этот ублюдок стоил мне кучи нервов и ресурсов. Я собирался найти его и гонять до тех пор, пока он не сбежит логаутом. А теперь одна из причин для мести исчезла.</w:t>
        <w:br/>
        <w:t>Ну, раз исчезла, так исчезла. Можно вырастить новую причину из *семян* (тане)… Ненависть растет быстрее дрожжей, особенно если это ненависть с "благодарностью".</w:t>
        <w:br/>
        <w:br/>
        <w:t>«Так, а вторая причина?»</w:t>
        <w:br/>
        <w:br/>
        <w:t>«Вторая причина……………… Ну же, выходи, Исна».</w:t>
        <w:br/>
        <w:br/>
        <w:t>Незнакомое имя. Но в ответ на зов Кёгоку из тени дерева выползла… фигура, появившаяся совершенно бесшумно.</w:t>
        <w:br/>
        <w:t>Девушка с усталым… нет, если говорить прямо, с таким видом, будто ей пиздец как не хочется здесь находиться. Белые, словно обесцвеченные, волосы, белая кожа. Из-за этого ее красные глаза казались светящимися в этой белизне.</w:t>
        <w:br/>
        <w:br/>
        <w:t>«Я тоже *на этой стороне* (・・・・), привет, союзнички».</w:t>
        <w:br/>
        <w:br/>
        <w:t>Сомнений быть не может. Кёгоку привела с собой Голдунине.</w:t>
        <w:br/>
        <w:br/>
        <w:t>«Ты ее…………»</w:t>
        <w:br/>
        <w:br/>
        <w:t>В этот момент.</w:t>
        <w:br/>
        <w:br/>
        <w:t>«А, ты!! Ты же была с той Хиираги!!» – взревела Огаста, которая до этого молчала, видимо, стесняясь вмешиваться.</w:t>
        <w:br/>
        <w:br/>
        <w:t>«…………Ясно».</w:t>
        <w:br/>
        <w:br/>
        <w:t>Похоже, Кёгоку подобрала не просто потеряшку, а *неразорвавшуюся бомбу* (・・・・).</w:t>
        <w:br/>
        <w:br/>
        <w:t>*Женщина, которая в тот день подошла ко мне с улыбочкой и словами: "Мы же в одинаковом положении, давай дружить". Та, что стояла рядом с ней.*</w:t>
        <w:br/>
        <w:t>*Поскольку она похожа на мою "подругу", я ее хорошо запомнил.*</w:t>
        <w:br/>
        <w:br/>
        <w:t>*Манга РуШа выходит 15 ноября!*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