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</w:t>
        <w:br/>
        <w:t xml:space="preserve"> Общее у них — свободное мышление, не скованное теорией (это если мягко говоря).</w:t>
        <w:br/>
        <w:t>Если вкратце, то прямой удар я отбил, но проиграл, отдав два раунда.</w:t>
        <w:br/>
        <w:t>Никак не ожидал, что он умудрится использовать баг на баге.</w:t>
        <w:br/>
        <w:br/>
        <w:t>— Блин, я доволен. В последнее время только и делал, что отрабатывал приемы на NPC.</w:t>
        <w:br/>
        <w:br/>
        <w:t>— Хрен бы мог подумать, что у каждого разлетевшегося куска текстуры кулака будет свой хитбокс.</w:t>
        <w:br/>
        <w:br/>
        <w:t>— Это палка о двух концах: если облажаешься, хитбоксы разлетаются повсюду… Тогда тебе хана, достаточно просто сплясать чечётку на осколках твоего кулака.</w:t>
        <w:br/>
        <w:br/>
        <w:t>— Блядь, ржунимагу.</w:t>
        <w:br/>
        <w:br/>
        <w:t>Я и представить не мог, что от «Дробовик-панча» кулак реально разлетится на осколки, как дробь. Думал, максимум — он раздвоится.</w:t>
        <w:br/>
        <w:t>Пока мы с Модолом Катсу болтали, я разглядывал скриншоты только что прошедшего боя, которые мне присылали наблюдавшие игроки — такая уж своеобразная традиция в этой игре.</w:t>
        <w:br/>
        <w:br/>
        <w:t>— Но какого хрена ты вообще вернулся, Санраку? Не на турнир же. Просто убиваешь время до следующего игрошлака?</w:t>
        <w:br/>
        <w:br/>
        <w:t>— Да не… Я тут недавно РуШа начал…</w:t>
        <w:br/>
        <w:br/>
        <w:t>— Нихуя себе, серьёзно? Ха.</w:t>
        <w:br/>
        <w:br/>
        <w:t>Ему-то я прощу, но понимает ли он вообще, что ржать над человеком с таким видом, будто наблюдаешь за тем, как готовая индейка вдруг начала молить о пощаде, — это вообще-то невежливо?</w:t>
        <w:br/>
        <w:br/>
        <w:t>— Не-не, Санраку, ты же сам нёс всякую офигенно тупую (крутую) херню типа: «А может, игры без багов — это и есть настоящий игрошлак?». С какого перепугу ты решил дебютировать в РуШа, полной противоположности этому злу 《игрошлаку》?</w:t>
        <w:br/>
        <w:br/>
        <w:t>— Да я так задрачивал тот фейри-шлак, что, похоже, словил что-то типа выгорания… Решил попробовать игру, которую хвалит толпа, что ли.</w:t>
        <w:br/>
        <w:br/>
        <w:t>— Завтра, глядишь, и «Говно» станут боготворить.</w:t>
        <w:br/>
        <w:br/>
        <w:t>Типа, то, что я играю в игру, которая не является игрошлаком, — это невероятнее, чем дождь из копий?</w:t>
        <w:br/>
        <w:t>Модол Катсу, который, в отличие от меня, не такой всеядный и не кидается на любой игрошлак, но большинство из них всё же прошёл, смотрел на меня так, будто увидел пришельца с ручным цутиноко. Но обращать на это внимание — себе дороже, так что я продолжил:</w:t>
        <w:br/>
        <w:br/>
        <w:t>— Да она на удивление неплохо сделана. Хоть я и играл спустя рукава, но без всяких багов и дерьмовых элементов чуть не сдох от неожиданной атаки.</w:t>
        <w:br/>
        <w:br/>
        <w:t>— А-а, ясно. То есть ты решил восстановить чуйку в «Говне» — этом сборище подлянок для новичков и анти-теоретических выходок?</w:t>
        <w:br/>
        <w:br/>
        <w:t>— Именно.</w:t>
        <w:br/>
        <w:br/>
        <w:t>С трудом верится, что в РуШа может произойти что-то более непредсказуемое, чем одновременное использование телепортации и техники теневого клонирования, как в этой игре.</w:t>
        <w:br/>
        <w:t>Я довольно долго штурмовал тот фейри-шлак, так что поднаторел в няньканье тупого ИИ, но взамен немного затупилась реакция на внезапные подставы. Вот её-то я и хотел вернуть.</w:t>
        <w:br/>
        <w:br/>
        <w:t>— Ну кто ж, блять, знал, что змея дерьмом кидаться будет?</w:t>
        <w:br/>
        <w:br/>
        <w:t>— Вполне подходящая атака для любителя игрошлака, не находишь?</w:t>
        <w:br/>
        <w:br/>
        <w:t>— Ха-ха, вот ты пиздишь.</w:t>
        <w:br/>
        <w:br/>
        <w:t>— Но РуШа, значит… Может, мне тоже попробовать? А то реальным друзьям эту игру не посоветуешь, так что и тем для разговоров особо нет.</w:t>
        <w:br/>
        <w:br/>
        <w:t>Ну да, кому из нормальных людей посоветуешь игру, где можно стать мутантом с модифицированным телом?</w:t>
        <w:br/>
        <w:t>В худшем случае набегут зануды со своим «игры, искажающие тело, пусть и виртуально, вредны для здоровья-психики-бла-бла-бла». Нет уж, «Говно» должно оставаться тихим, малоизвестным игрошлаком. Собственно, те, кто сейчас здесь, именно это и любят.</w:t>
        <w:br/>
        <w:br/>
        <w:t>После этого я сразился ещё несколько раз с Модолом Катсу и другими игроками, а затем вышел из запредельного пекла «Говна», заодно и перекусить.</w:t>
        <w:br/>
        <w:br/>
        <w:t>***</w:t>
        <w:br/>
        <w:br/>
        <w:t>Пополнив запасы воды и еды, я переместился из игрошлака в топ-игру.</w:t>
        <w:br/>
        <w:t>Очнувшись в гостинице Секандила, я — то бишь Санраку с головой нелепой птицы — убедился, что штраф за смерть снят, и задумался, что делать дальше.</w:t>
        <w:br/>
        <w:br/>
        <w:t>— Наверное, стоит купить какую-нибудь броню…</w:t>
        <w:br/>
        <w:br/>
        <w:t>Я наконец понял, что бегать голым — херовая идея.</w:t>
        <w:br/>
        <w:t>Мне повезло, что атака ядовитым дерьмом Великого Змея Обжорства не наносила урона в момент попадания, иначе я бы сдох, не добежав до цели.</w:t>
        <w:br/>
        <w:t>Экипировка, которую даже картонной бронёй назвать — уже дохуя. Без защиты вообще. Нужно надеть хоть что-то, пусть даже начальное снаряжение.</w:t>
        <w:br/>
        <w:t>И самое главное — средства лечения. Явно слишком расслабился.</w:t>
        <w:br/>
        <w:br/>
        <w:t>— И карту бы надо… Да и инвентарь разобрать.</w:t>
        <w:br/>
        <w:br/>
        <w:t>Много дел — это весело только в играх. Слышал я как-то жалобу одного игрока-офисного-планктона, и он был абсолютно прав.</w:t>
        <w:br/>
        <w:t>Будь это домашние дела или учеба, я бы тихо вздохнул и отложил на завтра.</w:t>
        <w:br/>
        <w:br/>
        <w:t>— Ладно, пора выдвигаться.</w:t>
        <w:br/>
        <w:br/>
        <w:t>***</w:t>
        <w:br/>
        <w:br/>
        <w:t>*Авторское примечание:*</w:t>
        <w:br/>
        <w:t>Главный герой и Модол Катсу — друзья по игрошлаку №1. Хоть они и не виделись в реале, но довольно близки и даже переписываются по почте.</w:t>
        <w:br/>
        <w:t>В отличие от главного героя, который с аппетитом поглощает любой игрошлак, Модол Катсу предпочитает «игрошлак с запредельной сложностью» и иногда просит главного героя порекомендовать ему что-нибудь.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