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202</w:t>
        <w:br/>
        <w:br/>
        <w:br/>
        <w:br/>
        <w:t>Вместе Под Одним Небом: Часть Восьмая</w:t>
        <w:br/>
        <w:t>Это чувство немного отличается от всемогущества. Чувства обострены... тоже не то. Мысли текут очень плавно. Да, сейчас мой ум ясен, как у какого-нибудь детективного персонажа-деус экс макина. Любая загадка мне по плечу.</w:t>
        <w:br/>
        <w:br/>
        <w:t>«Ладно, ломаем».</w:t>
        <w:br/>
        <w:br/>
        <w:t>«Давай хоть немного подумаем!?»</w:t>
        <w:br/>
        <w:br/>
        <w:t>Тронный зал. Мы, команда «Непримиримые Враги», наконец обнаружили объект под названием «краеугольный камень», упомянутый в дневнике прежнего короля, а может, королевы, который должен находиться у трона.</w:t>
        <w:br/>
        <w:t>Я-то ожидал увидеть какую-нибудь глыбу мяса с человеческим лицом и руками, тянущуюся к нам с мольбой «Убейте... Убейте...». Но такие ожидания (?) не оправдались. На троне, установленном на самом верхнем ярусе этого зала, восседало(..) оно.</w:t>
        <w:br/>
        <w:br/>
        <w:t>«Гуманоидная... кристальная статуя?»</w:t>
        <w:br/>
        <w:br/>
        <w:t>«Похоже, можно дорого продать!»</w:t>
        <w:br/>
        <w:br/>
        <w:t>«...Акицу Аканэ, читай атмосферу».</w:t>
        <w:br/>
        <w:br/>
        <w:t>«Есть, простите, Руст-сан!»</w:t>
        <w:br/>
        <w:br/>
        <w:t>«Нет, ну серьезно, сколько это будет стоить... Ай!?»</w:t>
        <w:br/>
        <w:br/>
        <w:t>Пинать по лодыжке носком — ты что, демон, Руст?!</w:t>
        <w:br/>
        <w:t>Черт... Ну да ладно. В общем, это, видимо, и есть «краеугольный камень». Но смущает то, что он имеет человеческую форму. Раз уж в дневнике упоминалось слово «стела», то где-то должна быть каменная плита с надписями...</w:t>
        <w:br/>
        <w:br/>
        <w:t>«Санраку-сан! На задней стороне трона есть надписи! Но я не могу их прочитать!!»</w:t>
        <w:br/>
        <w:br/>
        <w:t>«Ладно, почти все решено. Ломаем?»</w:t>
        <w:br/>
        <w:br/>
        <w:t>«Санраку-сан, у вас что-то мыслительный процесс слишком прямолинейный стал?!»</w:t>
        <w:br/>
        <w:br/>
        <w:t>Нет, ну на самом деле, разрушение — это зачастую самый быстрый способ решения проблемы. Вместо того чтобы искать ключ от запертой деревянной двери, проще выломать дверь. А можно и стену пробить. Была же игра, которая хвасталась свободой действий, но была настолько свободной, что даже в финальном подземелье можно было пробить стену и дойти до босса, игнорируя все механики.</w:t>
        <w:br/>
        <w:br/>
        <w:t>«...Не знаю точно, но раз Санраку стал бесполезным, придется думать нам».</w:t>
        <w:br/>
        <w:br/>
        <w:t>«А, ахаха... Но какая искусная кристальная статуя...»</w:t>
        <w:br/>
        <w:br/>
        <w:t>«............»</w:t>
        <w:br/>
        <w:br/>
        <w:t>Это факт, известный только мне... нет, мне и Эмуль. Эта кристальная гуманоидная статуя... знакома.</w:t>
        <w:br/>
        <w:t>Точнее, я не знаю, «кто» эта кристальная статуя, но ее одежда, хоть и сделанная из кристалла, мне знакома.</w:t>
        <w:br/>
        <w:br/>
        <w:t>(Кажется, у «Сецуны Далекого Дня» была похожая одежда...)</w:t>
        <w:br/>
        <w:br/>
        <w:t>Кто это? Да какая разница, кто. Но кем была женщина, послужившая прототипом для этой статуи? Черт, слишком мало информации, даже с ясным умом ответ не найти. Все-таки ломать?..</w:t>
        <w:br/>
        <w:br/>
        <w:t>«Ну и роскошная кристальная статуя».</w:t>
        <w:br/>
        <w:br/>
        <w:t>«.........Ну да, действительно. Глаза — как рубины».</w:t>
        <w:br/>
        <w:br/>
        <w:t>«Это не ожерелье, а драгоценные камни, вставленные в форме ожерелья? Какой необычный бриллиант с такой огранкой......... Хм?»</w:t>
        <w:br/>
        <w:br/>
        <w:t>«............»</w:t>
        <w:br/>
        <w:br/>
        <w:t>«............»</w:t>
        <w:br/>
        <w:br/>
        <w:t>Некоторое время мы с Руст смотрим друг на друга. Убедившись по взглядам, что думаем об одном и том же, мы киваем друг другу и без колебаний начинаем действовать.</w:t>
        <w:br/>
        <w:br/>
        <w:t>«............Вот так».</w:t>
        <w:br/>
        <w:br/>
        <w:t>«Есть!»</w:t>
        <w:br/>
        <w:br/>
        <w:t>Два пальца Руст вонзаются в глаза кристальной женщины со спокойным выражением лица, а моя рука хватает прозрачный, сияющий иначе, чем кристалл, камень в форме креста, похожий на бриллиант, вставленный примерно посередине ключиц кристальной женщины. Пока все замерли от внезапного вандализма, Руст, покрутив пальцами, выковыривает глаза (рубины) кристальной женщины, а я выдираю все камни, вставленные в форме ожерелья.</w:t>
        <w:br/>
        <w:br/>
        <w:t>«Что, что-что, что вы делаете, Руст!?»</w:t>
        <w:br/>
        <w:br/>
        <w:t>«Эм, ну... Санраку-сан?»</w:t>
        <w:br/>
        <w:br/>
        <w:t>«Передача королевской власти. Не в политическом, а в символическом смысле. Что делает короля королем?»</w:t>
        <w:br/>
        <w:br/>
        <w:t>«...Кстати, ключ от главной двери часто прячут в другом месте — это классика игр».</w:t>
        <w:br/>
        <w:br/>
        <w:t>Что первым приходит на ум при слове «король»? Получить информацию в кабинете замка, а ключ, необходимый для открытия краеугольного камня в тронном зале, найти на самом верхнем этаже. Очень по-игровому расставлено, не так ли? К тому же, количество драгоценных камней — не слишком много и не слишком мало — идеально подходит, чтобы восполнить недостающее.</w:t>
        <w:br/>
        <w:br/>
        <w:t>«Согласно дневнику, передача королевской власти произошла у «краеугольного камня», созданного по образу прежнего короля и трона. Если правильный ответ — обратить(..) это вспять...»</w:t>
        <w:br/>
        <w:br/>
        <w:t>«А... Восстановление утраченной... королевской власти!..»</w:t>
        <w:br/>
        <w:br/>
        <w:t>Именно так, Рей-си. Невзрачная корона с пустыми гнездами, словно говорящими: «Вставь сюда драгоценные камни». Сияние королевской власти было передано вместе с камнями, и теперь мы возвращаем их на прежнее место.</w:t>
        <w:br/>
        <w:br/>
        <w:t>«...А? Не вставляется».</w:t>
        <w:br/>
        <w:br/>
        <w:t>«...Санраку, она вверх ногами. Совсем......... Мм......... Кх!.. Кх!..»</w:t>
        <w:br/>
        <w:br/>
        <w:t>«Руст, если так сильно давить, она сломается! И вообще, этот камень разве не в другое место вставляется?»</w:t>
        <w:br/>
        <w:br/>
        <w:t>А? Тогда сюда? Нет, не подходит... Странно, странно...</w:t>
        <w:br/>
        <w:br/>
        <w:t>«............Может, все-таки лучше сломать?»</w:t>
        <w:br/>
        <w:br/>
        <w:t>«Видишь? Я же говорил, что это отличный план».</w:t>
        <w:br/>
        <w:br/>
        <w:t>«Нет-нет-нет-нет.........»</w:t>
        <w:br/>
        <w:br/>
        <w:t>«Я! Хорошо собираю пазлы!»</w:t>
        <w:br/>
        <w:br/>
        <w:t>Раз уж Акицу Аканэ так говорит, я и Руст с сомнением передаем ей корону и камни. Она правда сможет? Сверхсложную задачу, которую не смогли решить мы с Руст, хоть и напрягли мозги, сможет решить Акицу Аканэ, которая, мягко говоря, довольно странная... Хм, перевернула камень... А, подошло.</w:t>
        <w:br/>
        <w:br/>
        <w:t>«Все-таки она просто была вверх ногами! Ктарнид специально ее перевернул?»</w:t>
        <w:br/>
        <w:br/>
        <w:t>«Смейся, Акицу Аканэ. Похоже, я был полным ничтожеством».</w:t>
        <w:br/>
        <w:br/>
        <w:t>«.........Стыд подобен яду, убивающему тебя... Кх!..»</w:t>
        <w:br/>
        <w:br/>
        <w:t>«А?! Что с вами?!»</w:t>
        <w:br/>
        <w:br/>
        <w:t>Как мы могли не заметить такую простую уловку... Собраться надо. Если сейчас сломаемся, то в битве с Ктарнидом точно рассыплемся. В общем, корона теперь обрела свой первоначальный вид, но есть ли какие-то изменения?..</w:t>
        <w:br/>
        <w:t>Смотрю — корона, ржавая поверхность которой покрывается золотом, словно плесенью (но в хорошем смысле). Через несколько секунд в руке Руст оказывается золотая корона, украшенная разноцветными драгоценными камнями, — достойный символ королевской власти.</w:t>
        <w:br/>
        <w:br/>
        <w:t>«............Похоже, прямо сейчас ничего не происходит».</w:t>
        <w:br/>
        <w:br/>
        <w:t>«Значит, все-таки к Ктарниду?..»</w:t>
        <w:br/>
        <w:br/>
        <w:t>«Нет, давай еще немного поищем».</w:t>
        <w:br/>
        <w:br/>
        <w:t>Хотелось бы вступить в бой, пока действует «Револьверный Фонарь», но нужно собрать как можно больше информации. Захожу за трон и осматриваю надписи.</w:t>
        <w:br/>
        <w:br/>
        <w:t>«Хм-м.........? Это же».</w:t>
        <w:br/>
        <w:br/>
        <w:t>Очень своеобразный стиль письма, но это же курсив...</w:t>
        <w:br/>
        <w:br/>
        <w:t>В этот момент весь Рулиалис содрогнулся. Естественно, и мы, находящиеся в центре Рулиалиса, пошатнулись от толчка.</w:t>
        <w:br/>
        <w:br/>
        <w:t>«Такие запоздалые события — это неудобно, когда застают врасплох!»</w:t>
        <w:br/>
        <w:br/>
        <w:t>«Мы сейчас сразу перейдем к битве с Ктарнидом?!»</w:t>
        <w:br/>
        <w:br/>
        <w:t>«...Такая вероятность... высока!..»</w:t>
        <w:br/>
        <w:br/>
        <w:t>Хватаюсь за оружие и, припав на колено в тронном зале, который начало трясти так, что невозможно стоять, осматриваюсь по сторонам. Но на нас напал не Ктарнид, а само это пространство.</w:t>
        <w:br/>
        <w:t>Когда я впервые это увидел, подумал, что это баг. Ведь по всем объектам, кроме игроков и NPC, пошли помехи. Но прежде чем я успел сообщить об этом остальным...</w:t>
        <w:br/>
        <w:br/>
        <w:t>«А?»</w:t>
        <w:br/>
        <w:br/>
        <w:t>«Хе?»</w:t>
        <w:br/>
        <w:br/>
        <w:t>«Э?»</w:t>
        <w:br/>
        <w:br/>
        <w:t>«Вау».</w:t>
        <w:br/>
        <w:br/>
        <w:t>«Чт-».</w:t>
        <w:br/>
        <w:br/>
        <w:t>Грун! Мир перевернулся(.........).</w:t>
        <w:br/>
        <w:t>Пол, который только что был под ногами, оказался далеко вверху. А потолок, наоборот, — поразительно близко к ногам. Но самое главное — наши тела, подчиняясь правильной гравитации, падали вверх......... нет, не так, вниз.</w:t>
        <w:br/>
        <w:br/>
        <w:t>«Стой-стой-стой-стой, смерть от падения с первого раза — это слишком жестоко, эй!»</w:t>
        <w:br/>
        <w:br/>
        <w:t>«И вообще, так меня раздавят!!»</w:t>
        <w:br/>
        <w:br/>
        <w:t>Нет, погоди, надо верить. Если бы это был игрошлак, то мы бы точно разбились. Но если это божественная игра, если божественная игра, то там должны позаботиться о таких вещах!.. И вообще,</w:t>
        <w:br/>
        <w:br/>
        <w:t>«Если мы сейчас разобьемся насмерть, я буду поливать вас грязью до скончания веков!!»</w:t>
        <w:br/>
        <w:br/>
        <w:t>Непримиримые враги. Смысл этого — абсолютная вражда, ненависть, не позволяющая существовать под одним небом(..), подобно тому, как вода и масло никогда не смешиваются, отталкиваясь друг от друга. Но небо и земля, законы природы — все переворачивается, когда краеугольный камень отказывается от королевской власти над Рулиалисом (Рулеей).</w:t>
        <w:br/>
        <w:t>Именно поэтому то(..), что господствовало на дне глубокого моря как владыка, решает сразиться. Чтобы оценить, смогут ли наследники великих боголюдей, сражавшихся с «миром» ради наступления обычного завтра, оставленного ими(..), — идти вперед своими ногами.</w:t>
        <w:br/>
        <w:br/>
        <w:t>『Вы встретили уникального монстра «Ктарнид Бездны».』</w:t>
        <w:br/>
        <w:br/>
        <w:t>Бездна здесь и сейчас снова под одним(.) небом(.).</w:t>
        <w:br/>
        <w:t>* * *</w:t>
        <w:br/>
        <w:t>- Kthanid (Ктанид)</w:t>
        <w:br/>
        <w:t>Ктанид в произведениях Брайана Ламли — лидер Древних Богов. Двоюродный брат Ктулху, выглядит так же, как Ктулху, но имеет исполненные милосердия золотые глаза. Сильный и добрый бог, желающий защитить людей.</w:t>
        <w:br/>
        <w:t>(Выдержка из Википедии)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