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220</w:t>
        <w:br/>
        <w:br/>
        <w:br/>
        <w:br/>
        <w:t>Интерлюдия: Книга Истины Мира «Глава Бездны»</w:t>
        <w:br/>
        <w:br/>
        <w:t>Оптимальное количество игроков для прохождения Ктарнида Бездны — «8 и более».</w:t>
        <w:br/>
        <w:t>Рекомендуется, чтобы состав группы был как можно менее разнообразным по профессиям.</w:t>
        <w:br/>
        <w:t>В принципе, любая профессия подойдёт, но наличие танка-стены несколько облегчит бой с Воображаемой формой.</w:t>
        <w:br/>
        <w:t>Условие запуска уникального сценария EX Ктарнида: первый раз — принять квест «Пронзите Апостола Бездны» и выполнить определённые условия; после прохождения — «подождать две недели после победы над Ктарнидом и принять уникальный сценарий NPC в Фифтисии, который отправляется в плавание в штормовой день», чтобы встретиться с кораблём-призраком, посланным Ктарнидом.</w:t>
        <w:br/>
        <w:br/>
        <w:t>**Обзор Перевёрнутого Города Рулуиас**</w:t>
        <w:br/>
        <w:br/>
        <w:t>В этой особой зоне монстры меняются в зависимости от времени суток.</w:t>
        <w:br/>
        <w:t>Днём в основном появляются «Прислужники Бездны» и «Ложные Русалки (Гидзингё) Бездны», а ночью случайным образом появляются монстры из глубоководной зоны «Глубины Преисподней».</w:t>
        <w:br/>
        <w:t>Внутри Рулуиаса много заброшенных зданий, и можно сохраняться и выходить из игры у любой целой кровати.</w:t>
        <w:br/>
        <w:t>По четырём сторонам зоны расположены четыре башни, в каждой из которых находится особый враг — «Повелитель Печати».</w:t>
        <w:br/>
        <w:t>Каждый из этих Повелителей Печати обладает способностью, соответствующей одной из особых способностей Ктарнида (описанных ниже), и победа над Повелителем Печати позволяет заблокировать соответствующую способность Ктарнида.</w:t>
        <w:br/>
        <w:t>Ктарнид находится в подземном пространстве центрального замка Рулуиас, но до активации механизма на верхнем этаже он пребывает в «Форме Иллюзии». Если победить Ктарнида в этом состоянии, уникальный сценарий EX принудительно завершится, а игроки и NPC будут случайным образом перенесены в одну из зон.</w:t>
        <w:br/>
        <w:t>На верхних этажах замка Рулуиас находятся три комнаты: «Кабинет Короля», «Ключевой Трон» и «Верхний Этаж Тоски по Родине».</w:t>
        <w:br/>
        <w:t>В Кабинете Короля находится дневник королевы, содержащий подсказки к механизму.</w:t>
        <w:br/>
        <w:t>На Ключевом Троне находится механизм «Ключевой Камень Инверсии», разрушающий «Форму Иллюзии» Ктарнида.</w:t>
        <w:br/>
        <w:t>На Верхнем Этаже Тоски по Родине находится предмет для механизма «Былая Слава», но для его получения необходимо победить монстра «Акулу Тщеславия».</w:t>
        <w:br/>
        <w:br/>
        <w:t>Механизм активируется, когда драгоценный камень, вставленный в Ключевой Камень Инверсии, возвращается к былой славе. Это автоматически снимает «Форму Иллюзии» Ктарнида и переводит бой в следующую фазу.</w:t>
        <w:br/>
        <w:br/>
        <w:t>**Прохождение Повелителей Печати**</w:t>
        <w:br/>
        <w:br/>
        <w:t>*   **Крио К'тиелах**</w:t>
        <w:br/>
        <w:t xml:space="preserve">    Этот монстр в форме клионы обладает способностью запечатывать магию.</w:t>
        <w:br/>
        <w:t xml:space="preserve">    Атакует щупальцами без пауз, но может атаковать либо только вблизи, либо только издалека, поэтому справиться с ней относительно легко. Однако чистые маги потеряют девяносто процентов своих атакующих средств, так что им лучше отступить.</w:t>
        <w:br/>
        <w:t>*   **Слэйвир Дагон и Хайдора**</w:t>
        <w:br/>
        <w:t xml:space="preserve">    Так называемый босс «два в одном». Эта пара полурыб нейтрализует физические атаки и, следовательно, атаки скиллами.</w:t>
        <w:br/>
        <w:t xml:space="preserve">    Они запечатывают активацию абсолютно всех скиллов, поэтому сложность прохождения самая высокая. Однако сами боссы не так уж сильны, и их атаки можно блокировать, так что если сделать мага основным источником урона, их можно победить довольно быстро.</w:t>
        <w:br/>
        <w:t>*   **Варшуд-Мелнакул**</w:t>
        <w:br/>
        <w:t xml:space="preserve">    Своего рода коллективный монстр. Массовые личинки морских уточек, порождаемые с поверхности тела, обвивают его, блокируя атаки ближнего боя.</w:t>
        <w:br/>
        <w:t xml:space="preserve">    Однако он крайне близорук, поэтому защита из личинок не срабатывает против дальнобойных атак с расстояния более 10 метров. Кроме того, у него низкая устойчивость к опрокидыванию, поэтому его легко сбить с ног.</w:t>
        <w:br/>
        <w:t xml:space="preserve">    Эффективны не мгновенные атаки, а атаки, создающие давление и нарушающие баланс самого Варшуд-Мелнакула, например, с использованием объектов или верёвок.</w:t>
        <w:br/>
        <w:t>*   **Анмонн Отум**</w:t>
        <w:br/>
        <w:t xml:space="preserve">    Рыцарь, имитирующий аммонита. Метательное оружие в рыцарском поединке — это моветон, поэтому единственный способ победить — честный бой один на один в ближнем бою.</w:t>
        <w:br/>
        <w:t xml:space="preserve">    Поскольку здесь действуют стандартные тактики ближнего боя, это самый простой для сражения босс. Однако он предпринимает довольно продвинутые действия, поэтому если расслабиться, можно получить удар рапирой.</w:t>
        <w:br/>
        <w:br/>
        <w:t>**Прохождение Ктарнида Бездны**</w:t>
        <w:br/>
        <w:br/>
        <w:t>С момента входа в особую зону «Перевёрнутый Город Рулуиас» лимит пребывания составляет семь дней. Сценарий считается пройденным при победе над Ктарнидом Бездны в «Форме Иллюзии» или «Форме Воображения» в течение семи дней.</w:t>
        <w:br/>
        <w:br/>
        <w:t>**Информация по формам**</w:t>
        <w:br/>
        <w:br/>
        <w:t>*   **«Форма Иллюзии» (妄想態 - Mousou-tai)**</w:t>
        <w:br/>
        <w:t xml:space="preserve">    Начальное состояние. Выглядит (···) как гигантский чёрный осьминог. На самом деле это иллюзия, воздействующая на восприятие «Ктарнида», и строго говоря, это не сам Ктарнид.</w:t>
        <w:br/>
        <w:t xml:space="preserve">    В этом состоянии постоянно использует особое действие «Обман Зрения Бездны (Фейк Абисс)», накладывающее «Проклятие» на всех участвующих в сценарии NPC.</w:t>
        <w:br/>
        <w:t xml:space="preserve">    NPC под этим эффектом начинают активно атаковать Ктарнида в Форме Иллюзии.</w:t>
        <w:br/>
        <w:t xml:space="preserve">    Победить Ктарнида в этой форме невозможно. Переход в Форму Фантазии происходит только после отключения «Механизма Королевской Власти» в замке.</w:t>
        <w:br/>
        <w:t xml:space="preserve">    Основные атаки: размашистые удары и удары щупальцами.</w:t>
        <w:br/>
        <w:br/>
        <w:t>*   **«Форма Фантазии» (幻想態 - Gensou-tai)**</w:t>
        <w:br/>
        <w:t xml:space="preserve">    Вторая форма. Искажённый облик с щупальцами и глазами, растущими из восьмиконечного магического круга.</w:t>
        <w:br/>
        <w:t xml:space="preserve">    В начале боя использует особое действие «Взгляд Бездны (Глеар Абисс)», накладывающее «Страх» на всех участвующих в сценарии NPC.</w:t>
        <w:br/>
        <w:t xml:space="preserve">    Эффект снимается после нанесения определённого урона всем восьми атакующим щупальцам, после чего происходит переход к следующей форме.</w:t>
        <w:br/>
        <w:t xml:space="preserve">    Основные атаки: разветвляет щупальца и атакует игроков лёгкими самонаводящимися атаками.</w:t>
        <w:br/>
        <w:br/>
        <w:t>*   **«Форма Вымысла» (空想態 - Kuusou-tai)**</w:t>
        <w:br/>
        <w:t xml:space="preserve">    Третья форма. Похожа на пустотелого бумажного осьминога, собранного из магических кругов.</w:t>
        <w:br/>
        <w:t xml:space="preserve">    Чаши в восьми щупальцах активируют различные особые способности, и соответствующие эффекты инверсии применяются к игрокам и NPC.</w:t>
        <w:br/>
        <w:t xml:space="preserve">    *   **Красная:** Эффект нейтрализации ближнего боя. Нейтрализует все атаки, выпущенные с координат в пределах десяти метров от Ктарнида.</w:t>
        <w:br/>
        <w:t xml:space="preserve">    *   **Оранжевая:** Эффект нейтрализации дальнего боя. Нейтрализует все атаки, выпущенные с координат далее десяти метров от Ктарнида.</w:t>
        <w:br/>
        <w:t xml:space="preserve">    *   **Жёлтая:** Эффект нейтрализации физических атак. Нейтрализует весь физический урон и урон от скиллов, наносимый Ктарниду.</w:t>
        <w:br/>
        <w:t xml:space="preserve">    *   **Жёлто-зелёная:** Эффект нейтрализации магических атак. Нейтрализует весь урон от магии, потребляющей МП, наносимый Ктарниду.</w:t>
        <w:br/>
        <w:t xml:space="preserve">    *   **Зелёная:** Эффект инверсии цвета. Инвертирует цветовую гамму в поле зрения игроков и NPC.</w:t>
        <w:br/>
        <w:t xml:space="preserve">    *   **Синяя:** Эффект инверсии пола. Инвертирует пол игроков и NPC. Телосложение, возраст и т. д. генерируются на основе характеристик и логов действий игрока (и NPC).</w:t>
        <w:br/>
        <w:t xml:space="preserve">    *   **Индиго:** Эффект инверсии характеристик. Значения двух случайно выбранных характеристик меняются местами.</w:t>
        <w:br/>
        <w:t xml:space="preserve">    *   **Фиолетовая:** Эффект инверсии урона. Урон, наносимый Ктарниду и «Чашам», превращается в исцеление, а исцеляющие эффекты — в урон.</w:t>
        <w:br/>
        <w:br/>
        <w:t xml:space="preserve">    Переход к следующей форме происходит после уничтожения «Восьмицветных Святых Чаш» во всех щупальцах. Эффекты инверсии этой формы сохраняются до конца боя.</w:t>
        <w:br/>
        <w:t xml:space="preserve">    Основных атак нет, но эффекты инверсии, полученные в третьей форме, действуют до конца боя.</w:t>
        <w:br/>
        <w:br/>
        <w:t>*   **«Форма Виртуальности» (仮想態 - Kasou-tai)**</w:t>
        <w:br/>
        <w:t xml:space="preserve">    Четвёртая форма. Чёрная сфера, похожая на чёрную дыру, засасывающая окружающих существ.</w:t>
        <w:br/>
        <w:t xml:space="preserve">    В течение пяти минут беспорядочно и непрерывно использует магию «Случайная Встреча», каждые тридцать секунд поглощая призванных монстров. Общее количество поглощённых монстров в этой форме влияет на HP пятой формы.</w:t>
        <w:br/>
        <w:t xml:space="preserve">    Не атакует игроков и NPC.</w:t>
        <w:br/>
        <w:br/>
        <w:t>*   **«Форма Воображения» (想像態 - Souzou-tai)**</w:t>
        <w:br/>
        <w:t xml:space="preserve">    Финальная форма. Повелитель Бездны, обретший временную материальную форму человекоподобного тела с головой осьминога на основе плоти и крови.</w:t>
        <w:br/>
        <w:t xml:space="preserve">    Независимо от формы, у Воображаемой формы есть два этапа поведения. На первом этапе она использует «Analysis (Анализ)» и «Reflexus (Рефлексус)», считывая логи движений восьми случайно выбранных игроков и NPC и отражая их в своих паттернах поведения.</w:t>
        <w:br/>
        <w:t xml:space="preserve">    У Ктарнида в первой фазе Воображаемой формы есть пять «Уровней Брони». Каждый уровень снимается после нанесения определённого урона. Переход ко второй фазе происходит после уничтожения всех уровней брони.</w:t>
        <w:br/>
        <w:t xml:space="preserve">    На второй фазе Ктарнид разворачивает восемь «Щупалец Титана» из восьми Сфер Бездны.</w:t>
        <w:br/>
        <w:t xml:space="preserve">    Для победы на второй фазе необходимо уничтожить все восемь Сфер Бездны, из которых растут щупальца, и после этого нанести определённое количество урона.</w:t>
        <w:br/>
        <w:t xml:space="preserve">    Это количество урона легко набрать даже одному игроку, поэтому фактически победа засчитывается в момент уничтожения восьми сфер.</w:t>
        <w:br/>
        <w:br/>
        <w:t>**Лор Ктарнида Бездны**</w:t>
        <w:br/>
        <w:br/>
        <w:t>Основной момент: система ценностей Ктарнида Бездны сильно отличается от человеческой. Ктарнид не воспринимает людей как «индивидуумов», а видит их в рамках «вида» — человечества.</w:t>
        <w:br/>
        <w:t>Из-за своего происхождения Ктарнид испытывает «уважение» к человеческому роду и по определённой причине заманивает продукты «Плана №1» и «Плана №2» — человечество — в свою обитель Рулуиас, чтобы наблюдать за их силой.</w:t>
        <w:br/>
        <w:br/>
        <w:t>Поэтому весь уникальный сценарий EX — это не что иное, как грандиозная «настольная игра» Ктарнида. Он, как гейм-мастер, ставит испытания, а тех, кто их преодолевает и побеждает финальное испытание (босса), он восхваляет и награждает.</w:t>
        <w:br/>
        <w:t>Возможно, вы уже догадались: Ктарнид — это и есть гейм-мастер из TRPG. Превосходное человечество, создавшее его когда-то, столкнулось с отчаянием перед лицом гибели… но не остановилось. Определить преемников этого великого человечества — вот фундаментальный принцип и смысл жизни (····) Ктарнида.</w:t>
        <w:br/>
        <w:br/>
        <w:t>Истинная сущность Ктарнида — это печальный конец одного осьминога, выбранного в качестве подопытного для предварительного эксперимента «Придание ограниченных свойств изменения реальности одному индивиду» в рамках «Плана №2» эпохи богов.</w:t>
        <w:br/>
        <w:t>На него были наложены «формулы», полученные в первом и втором экспериментах, и приняты меры для контроля беспорядочного изменения реальности одним индивидом. В результате он получил возможность свободно изменять реальность по своей воле при условии «инверсии».</w:t>
        <w:br/>
        <w:t>Однако побочным эффектом стала потеря физического тела. Его сознание, мыслительные способности и память были перенесены в автономную магическую формулу… это и есть Ктарнид Бездны.</w:t>
        <w:br/>
        <w:t>Иными словами, живая магия. Магия — это «концепция», запечатлённая в мире. Как явление изменения материи под действием огня называется «горением», как явление падения брошенного вверх яблока вниз называется «гравитацией», так и само явление Ктарнида — это концепция «Ктарнид Бездны».</w:t>
        <w:br/>
        <w:br/>
        <w:t>И ещё один персонаж, неотделимый от Ктарнида — это Ключевой Камень Инверсии на Ключевом Троне… статуя, изображающая человеческую женщину. Это единственный человек, которого Ктарнид воспринимает как «индивидуума».</w:t>
        <w:br/>
        <w:t>Эта статуя изображает «Алису Фронтир» — ту, кто обладала всей полнотой власти в «Плане №2» и соединила будущее человечества иным путём, отличным от «Плана №1». Подробности описаны в Книге Истины Мира «Глава Бессмертия».</w:t>
        <w:br/>
        <w:br/>
        <w:t>--- **Далее открывается на четвёртой и пятой стадиях мирового квеста** ---</w:t>
        <w:br/>
        <w:br/>
        <w:t>Причина, по которой Ктарнид обосновался в Рулуиасе и восседает в бездне, как указано в дневнике королевы, — это запечатывание «Безумной Великой Синевы».</w:t>
        <w:br/>
        <w:t>Истинная сущность «Безумной Великой Синевы» — это [───] из [──────], то есть движение «Начала», эпохи ещё более древней, чем эпоха богов.</w:t>
        <w:br/>
        <w:t>Угроза [─────], которой некогда противостояло всё человечество эпохи богов, не была искоренена, и Ктарнид наблюдает за нынешним человечеством и бьёт тревогу.</w:t>
        <w:br/>
        <w:br/>
        <w:t>--- **Безвольное «Начало» шевелится. Человечество, окажите сопротивление, которое не смогли оказать прежде.**</w:t>
        <w:br/>
        <w:br/>
        <w:t>---</w:t>
        <w:br/>
        <w:br/>
        <w:t>**Краткое содержание вышеизложенного:**</w:t>
        <w:br/>
        <w:t>*   Явление горения — это «горение».</w:t>
        <w:br/>
        <w:t>*   Явление падения предметов на землю — это «падение».</w:t>
        <w:br/>
        <w:t>*   Явление, которое инвертирует все феномены и состояния и обладает волей — это «Ктарнид Бездны».</w:t>
        <w:br/>
        <w:t>*   Скоро пробудятся супер-опасные ребята, так что будьте начеку. Самого опасного я пока запечатаю.</w:t>
        <w:br/>
        <w:t>*   А ты, тот, кто кажется неопытным в любви. Да, ты. Ты ключевая фигура, так что готовься ко многому.</w:t>
        <w:br/>
        <w:br/>
        <w:t>И наконец, раскрывается полное имя «Алисы». Она — сверхважный персонаж в «Шангри-Ла Фронтир» и «сеттинг», имеющий крайне важное значение в «Шангри-Ла Фронтир ~Любитель игрошлака бросает вызов топ игре~».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