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237</w:t>
        <w:br/>
        <w:br/>
        <w:br/>
        <w:br/>
        <w:t>Атака Информационной Мощью!!!!!</w:t>
        <w:br/>
        <w:br/>
        <w:t>Существует монстр под названием Рог Вознесения.</w:t>
        <w:br/>
        <w:t>Особенность этого монстра, похожего на помесь оленя и единорога, — три рога: два растут из затылка, один — со лба.</w:t>
        <w:br/>
        <w:t>Если он трясёт головой, то отбивает стрелы, а если несётся в атаку на полной скорости, то сносит даже неопытного танка. Кроме того, он может выпускать из рогов разряды, похожие на молнии, что делает его очень неприятным противником…………… Но гораздо важнее тот факт, что «его рога продаются за очень большие деньги», поэтому он знаменит как объект охоты ради заработка.</w:t>
        <w:br/>
        <w:br/>
        <w:t>Дело в том, что «Высшее Зелье», создаваемое из рогов Рога Вознесения, редко бывает в избытке. К тому же, сейчас, когда игроки массово готовятся к отправке на Новый континент, закупочная цена «Священного Рога Рога Вознесения» растёт как на дрожжах.</w:t>
        <w:br/>
        <w:br/>
        <w:t>Однако этот монстр появляется не так уж часто, да и условия его появления не выяснены, поэтому он оценивается как «если встретил — повезло, ни за что не упускай».</w:t>
        <w:br/>
        <w:br/>
        <w:t>Но это 인식 (восприятие) «обычных игроков».</w:t>
        <w:br/>
        <w:t>В последнее время лидер клана не заходит в игру из-за реальных обстоятельств или чего-то ещё. Клан «SF-Zoo», отличающийся особой одержимостью в исследовании экологии животных-монстров, и «Библиотека», собирающая информацию на уровне, близком к indiscriminative (беспорядочному), и ежедневно проводящая жаркие дискуссии в одной из комнат своей базы — Большой Библиотеки, — выяснили условия появления Рога Вознесения. Ограниченный круг игроков, являющихся постоянными клиентами (····) этих двух гильдий, получил возможность массово охотиться на Рогов Вознесения ради заработка…</w:t>
        <w:br/>
        <w:br/>
        <w:t>* * *</w:t>
        <w:br/>
        <w:br/>
        <w:t>— Это… двадцатый…</w:t>
        <w:br/>
        <w:br/>
        <w:t>Издав слабый предсмертный стон, зверь с тремя рогами, освещавший ночную тьму бледно-голубым светом, рухнул на землю. Его тело рассыпалось, оставив после себя только рога.</w:t>
        <w:br/>
        <w:t>Священный Рог Рога Вознесения — название одно, но строго говоря, их два типа. Два рога с затылка и один со лба — все они называются «Священный Рог Рога Вознесения», но в инвентаре отображаются как разные предметы с припиской (передний) или (задний).</w:t>
        <w:br/>
        <w:br/>
        <w:t>Дело в том, что задние рога в основном используются для оружия и брони, а для Высшего Зелья по высокой цене скупается передний рог. Задние рога тоже продаются за неплохие деньги, но по сравнению с ценой переднего рога они явно уступают. А выпадение этих рогов — чистый рандом, не зависящий от нанесённого урона, так что без удачи не обойтись.</w:t>
        <w:br/>
        <w:br/>
        <w:t>— До нормы… как минимум, только передних рогов четыреста штук…</w:t>
        <w:br/>
        <w:br/>
        <w:t>Убрав Священный Рог Рога Вознесения (передний) в инвентарь, игрок… Псайгер-0 вздохнула и снова стала ждать его (··).</w:t>
        <w:br/>
        <w:t>Условие появления Рога Вознесения, выясненное совместными исследованиями двух кланов: «ночью стоять неподвижно перед одной из пещер, разбросанных по зоне „Лес Мифов“, в течение десяти-двадцати минут». Эта «охота на Рогов Вознесения», выведенная на основе наблюдений за поведением животных, информации от NPC и изучения книг, была отвергнута многими как невероятно скучное занятие.</w:t>
        <w:br/>
        <w:br/>
        <w:t>— ……………</w:t>
        <w:br/>
        <w:br/>
        <w:t>Условие, поставленное сестрой, — слишком далёкая цель для Псайгер-0 в одиночку. Но если она его выполнит, то получит законное основание покинуть клан «Чёрный Волк».</w:t>
        <w:br/>
        <w:t>Поэтому она может терпеливо ждать в полумраке без фоновой музыки. Без чьей-либо помощи она может сражаться даже с Рогом Вознесения размером с большой автомобиль.</w:t>
        <w:br/>
        <w:br/>
        <w:t>Поэтому………………</w:t>
        <w:br/>
        <w:br/>
        <w:t>— Собрать группу… для рутины…</w:t>
        <w:br/>
        <w:br/>
        <w:t>Нужно ещё немного смелости.</w:t>
        <w:br/>
        <w:br/>
        <w:t>* * *</w:t>
        <w:br/>
        <w:br/>
        <w:t>◆</w:t>
        <w:br/>
        <w:br/>
        <w:t>Филиал «Змеиного Яблока» в Илевентале. Выбор пал на это место, а не на Фифтисию, в основном из-за косяка Кё-Ультимативной.</w:t>
        <w:br/>
        <w:br/>
        <w:t>— …То есть?</w:t>
        <w:br/>
        <w:br/>
        <w:t>— Ну, похоже, до них дошло, что я вступила в клан «Странствующий Волк».</w:t>
        <w:br/>
        <w:br/>
        <w:t>— Ну, это я намеренно слила информацию.</w:t>
        <w:br/>
        <w:br/>
        <w:t>— Я спокойно охотилась… ну, на монстров. Тут ко мне прицепились игроки из клана «Чёрный Волк», и я нечаянно их ПКшнула.</w:t>
        <w:br/>
        <w:br/>
        <w:t>— Ну, это было примерно по плану.</w:t>
        <w:br/>
        <w:br/>
        <w:t>— Что-то я разошлась, снова ПКшнула того, кто пришёл мстить, потом ПКшнула их вместе с подкреплением……… и в итоге заполучила довольно много их снаряжения.</w:t>
        <w:br/>
        <w:br/>
        <w:t>— А вот это уже вне плана.</w:t>
        <w:br/>
        <w:br/>
        <w:t>— Какая ужасная история…</w:t>
        <w:br/>
        <w:br/>
        <w:t>Не в смысле морали. А в смысле того, что Пенсилгон незаметно строила подлые планы, и того, что Кё-Ультимативная оказалась ещё большей бешеной собакой, чем я думал.</w:t>
        <w:br/>
        <w:t>Хотя, если подумать, в этой игре, где штрафы за ПК постоянно ужесточаются, быть активным ПКшером — значит, быть в какой-то степени отбитым, это же очевидно?..</w:t>
        <w:br/>
        <w:br/>
        <w:t>— Так, а где один отсутствующий?</w:t>
        <w:br/>
        <w:br/>
        <w:t>— Что-то вроде «Сброшу хвост и присоединюсь».</w:t>
        <w:br/>
        <w:br/>
        <w:t>Сбросит хвост?</w:t>
        <w:br/>
        <w:br/>
        <w:t>— Примерно на сорок процентов это ваша вина…</w:t>
        <w:br/>
        <w:br/>
        <w:t>О, лёгок на помине. В «Змеиное Яблоко» входит Катсу, выглядящий несколько уставшим.</w:t>
        <w:br/>
        <w:t>Это заведение изначально было притоном для негодяев, так что здесь много NPC с суровыми лицами, но Катсу… вернее, Оикаццо, изображая милую девушку и строя глазки(угрожая), подтаскивает стул к нашему столу.</w:t>
        <w:br/>
        <w:br/>
        <w:t>Кстати, ко мне, носящему шрам… вернее, Клеймо, суровые NPC не приставали. Да и вообще, то, что они не лезут к полуголому извращенцу с птичьей головой, говорит о довольно разумном ИИ.</w:t>
        <w:br/>
        <w:t>К Пенсилгон почему-то обращались дружелюбно. От Кё-Ультимативной отводили глаза, не желая связываться. Стиль игры налицо…</w:t>
        <w:br/>
        <w:br/>
        <w:t>— Сорок процентов? Чего?</w:t>
        <w:br/>
        <w:br/>
        <w:t>— Сильвия начала играть в ШанФро.</w:t>
        <w:br/>
        <w:br/>
        <w:t>— «…………»</w:t>
        <w:br/>
        <w:br/>
        <w:t>Мы с Пенсилгон молча отводим глаза. Совсем недавно, меньше месяца назад, мы сражались с лучшей геймершей Америки в образах зомби-рыцаря и тыквенного наёмника. Мы оба без слов пришли к выводу: «Не хочу связываться».</w:t>
        <w:br/>
        <w:t>Что будет, если Лучшая в Америке (Дзенъити) узнает, что в этой игре есть «Безликий» и «Безымянный»?..</w:t>
        <w:br/>
        <w:br/>
        <w:t>— Пока она ещё не привыкла к JRPG и застряла в Секандиле.</w:t>
        <w:br/>
        <w:br/>
        <w:t>— Может, ты недавно был так занят, потому что ходил на свидание с Сильвией-тян?</w:t>
        <w:br/>
        <w:br/>
        <w:t>— …Вы же знаете и всё равно говорите, Пенсилгон. Так? Что натворила эта красно-никнеймовая?</w:t>
        <w:br/>
        <w:br/>
        <w:t>— Вкратце: измазала клан «Чёрный Волк» грязью и плюнула сверху?</w:t>
        <w:br/>
        <w:br/>
        <w:t>— Серьёзно? Смело!</w:t>
        <w:br/>
        <w:br/>
        <w:t>— Хе-хе-хе… Смущаюсь.</w:t>
        <w:br/>
        <w:br/>
        <w:t>Ах, чёрт, я забыл, что и этот тоже отморозок. Судя по тому, что никто, включая меня, не осуждает действия Кё-Ультимативной, мы всё-таки тёмная сторона (дарксайд)?..</w:t>
        <w:br/>
        <w:br/>
        <w:t>— Так? Выслушаем причину, по которой вы вызвали нас в ШанФро.</w:t>
        <w:br/>
        <w:br/>
        <w:t>— М-м, хотя накосячила Кёгоку-тян… в конечном итоге, клан «Чёрный Волк», похоже, почти полностью встал на путь вражды.</w:t>
        <w:br/>
        <w:br/>
        <w:t>Вражды?.. Но ведь нет причин для такой враждебности.</w:t>
        <w:br/>
        <w:br/>
        <w:t>— Я через информаторов разузнала кое-что. Похоже, нынешний «Чёрный Волк» разделился на фракцию, которая пыталась мирно получить информацию об униках от «Странствующего Волка», следуя союзному договору, и фракцию, которая пыталась довольно агрессивно вытянуть из нас информацию под предлогом «предоставления информации всем игрокам». И…</w:t>
        <w:br/>
        <w:br/>
        <w:t>— Победили сторонники жёсткой линии.</w:t>
        <w:br/>
        <w:br/>
        <w:t>— Похоже на то. Уход Сайга-0-тян и её желание вступить в «Странствующий Волк», похоже, стали последней каплей… Пришло приглашение на переговоры от имени «Чёрного Волка».</w:t>
        <w:br/>
        <w:br/>
        <w:t>Я размышляю, хрустя заказанными бобами, похожими на смесь эдамаме и миндаля. Ну, то, что клан «Чёрный Волк» выбрал жёсткий путь, в какой-то степени понятно.</w:t>
        <w:br/>
        <w:t>Если бы это был другой топовый клан… например, «Библиотека» или «SF-Zoo», победивший уника, они бы, возможно, кусали губы от досады, но этим бы всё и ограничилось.</w:t>
        <w:br/>
        <w:br/>
        <w:t>Но клан «Странствующий Волк» с самого своего основания связан с печально известной Артур Пенсилгон и распадом Асуракай. По степени подозрительности он один из первых. И вот член такого клана подряд побеждает уников, запускает флаг с Лукаорном, переманивает топового игрока, вызывающего подозрения… Стоп.</w:t>
        <w:br/>
        <w:br/>
        <w:t>— Может, это наполовину моя вина?</w:t>
        <w:br/>
        <w:br/>
        <w:t>— Удивительно! Санраку-кун сам дошёл до истины! Молодец, молодец!</w:t>
        <w:br/>
        <w:br/>
        <w:t>— Санраку тоже вырос…</w:t>
        <w:br/>
        <w:br/>
        <w:t>— О, нарываешься? Разобью челюсть, становись в ряд.</w:t>
        <w:br/>
        <w:br/>
        <w:t>Отмахиваясь от двух отморозков теневым боксом, я обдумываю дальнейшее развитие событий.</w:t>
        <w:br/>
        <w:t>По крайней мере, мы трое точно не согласимся на условия «Чёрного Волка». Ведь для нас в этом нет никакой выгоды. Распространение информации среди всех игроков — этот благовидный предлог почти не даёт нам, «Странствующему Волку», никаких преимуществ.</w:t>
        <w:br/>
        <w:t>Если мы отдадим информацию бесплатно, преимущество «Странствующего Волка» сведётся к нулю. И почти наверняка потребуют раскрыть информацию, которой владею я.</w:t>
        <w:br/>
        <w:br/>
        <w:t>Вообще, больше всего пострадаю я. Сам виноват, слишком много информации накопил… Незаметно для всех, если раскроется информация о «Божественном Мастере» или «Ювелире Котов-Ши», то преследование, связанное с Кроличьей Норой, усилится. В худшем случае могут потребовать предварительно докладывать союзным кланам о любых действиях. Самый плохой вариант… поглощение «Странствующего Волка» кланом «Чёрный Волк»?</w:t>
        <w:br/>
        <w:br/>
        <w:t>Не то чтобы я не любил играть в группе, но быть связанным «нормами» хардкорного клана и прочим — категорически не хочу. В таком случае, хотя и очень не хочется, но раз уж мы с Пенсилгон и Оикаццо, имеющими схожее мышление, собрались вместе, то это уже мудрость троих негодяев.</w:t>
        <w:br/>
        <w:br/>
        <w:t>— Так? Что нам делать?</w:t>
        <w:br/>
        <w:br/>
        <w:t>— М-м, честно говоря, я не планировала заходить так далеко, но раз уж сражаться с кланом «Чёрный Волк», то хотелось бы собрать побольше народу.</w:t>
        <w:br/>
        <w:br/>
        <w:t>— Собираешься набирать новых членов?</w:t>
        <w:br/>
        <w:br/>
        <w:t>— Нет-нет, мы же граждане гордой демократической страны, так что просто хотим обеспечить численное превосходство.</w:t>
        <w:br/>
        <w:br/>
        <w:t>Понятно, она хочет заручиться поддержкой других кланов и вместе с ними сдержать «Чёрный Волк». Вероятно, для привлечения союзников придётся раскрыть некоторую информацию, но это позволит сохранить больше козырей, чем если бы нас допрашивали по полной программе.</w:t>
        <w:br/>
        <w:t>Клан «Странствующий Волк» — всего лишь слабый клан, едва насчитывающий пять членов. Нужно использовать всё, что можно.</w:t>
        <w:br/>
        <w:br/>
        <w:t>— А-а… Простите, но вы разговариваете только по сути, не могли бы вы объяснить так, чтобы и я понял?</w:t>
        <w:br/>
        <w:br/>
        <w:t>— Клан «Чёрный Волк» почти враждебен, отчасти из-за тебя, так что чувствуй ответственность. Мы подкупим другие кланы и заставим «Чёрный Волк» замолчать.</w:t>
        <w:br/>
        <w:br/>
        <w:t>На данный момент у «Странствующего Волка» три проблемы.</w:t>
        <w:br/>
        <w:t>Во-первых, мы наполовину проигнорировали союзное условие «предоставление информации об уникальных монстрах».</w:t>
        <w:br/>
        <w:t>Во-вторых, «желание Сайга-0 перейти к нам» — довольно серьёзная проблема в отношениях, учитывая и бой с Ктарнидом.</w:t>
        <w:br/>
        <w:t>И в-третьих, «Кё-Ультимативная знатно ПКшнула» — это дело, которое может потребовать харакири в знак извинения.</w:t>
        <w:br/>
        <w:br/>
        <w:t>Нужно как-то замять эти проблемы и заставить лающий «Чёрный Волк» замолчать. А заодно как-то разобраться с негативным вниманием других кланов к нам, «Странствующему Волку».</w:t>
        <w:br/>
        <w:br/>
        <w:t>— …Я, конечно, не вправе говорить, но разве это не безвыходная ситуация?</w:t>
        <w:br/>
        <w:br/>
        <w:t>— Мы же справимся, потому что PvP — это весело, Кёгоку-тян?</w:t>
        <w:br/>
        <w:br/>
        <w:t>— Твоё PvP — это не экшен, а симулятор…</w:t>
        <w:br/>
        <w:br/>
        <w:t>Ну, короче говоря, чтобы мы могли спокойно играть, придётся потратить сбережения и бороться за сохранение своих прав.</w:t>
        <w:br/>
        <w:br/>
        <w:t>* * *</w:t>
        <w:br/>
        <w:br/>
        <w:t>Итак.</w:t>
        <w:br/>
        <w:br/>
        <w:t>— Итак, ты сам вышел на контакт… У тебя дело ко мне? Или… к «Библиотеке»?</w:t>
        <w:br/>
        <w:br/>
        <w:t>Фальшивая махо-сёдзё, которую даже Пенсилгон считает неприятной. Вероятно, она полностью осведомлена о нашей ситуации и ситуации «Чёрного Волка» и понимает, зачем я пришёл. И всё же, с невозмутимым видом притворяется невинной. Лидер клана «Библиотека», Кёджу, стоит передо мной.</w:t>
        <w:br/>
        <w:br/>
        <w:t>— Ну, как бы сказать…</w:t>
        <w:br/>
        <w:br/>
        <w:t>Запись, воспроизведение.</w:t>
        <w:br/>
        <w:br/>
        <w:t>『Получилось! Получилось! Я наконец-то достиг корня!』</w:t>
        <w:br/>
        <w:br/>
        <w:t>— Я дам вам материал (приманку) для анализа, а вы уж окажите нам содействие, пожалуйста.</w:t>
        <w:br/>
        <w:br/>
        <w:t>С самого начала нанёс апперкот по челюсти любителя анализа, раскрыв информацию.</w:t>
        <w:br/>
        <w:t>«Отдайте информацию почти даром» против «Информация только за подношения».</w:t>
        <w:br/>
        <w:br/>
        <w:t>Что это за битва негодяев?..</w:t>
        <w:br/>
        <w:br/>
        <w:t>* * *</w:t>
        <w:br/>
        <w:br/>
        <w:t>*Говорят, «умный персонаж не может быть умнее автора», и это правда… Может, почитать «Тетрадь смерти», чтобы повысить интеллект?..*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