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407</w:t>
        <w:br/>
        <w:br/>
        <w:br/>
        <w:br/>
        <w:t>Моя жизнь — с людьми</w:t>
        <w:br/>
        <w:t>— Эта машина (я) — Кукла-Завоевательница Эльма, модель 317. Именно поэтому я могу осуществлять прокси-установку и прокси-управление специальной усиленной бронёй.</w:t>
        <w:br/>
        <w:br/>
        <w:t>— Хо-о? Но оружие, которое у меня есть, — это не какая-нибудь серийная продукция.</w:t>
        <w:br/>
        <w:br/>
        <w:t>— Похоже, вы неверно оцениваете вычислительные способности (интеллект) этой машины (меня). Вы правильно используете свои мозговые клетки?</w:t>
        <w:br/>
        <w:br/>
        <w:t>Опа? Она сама предложила контракт, а теперь вдруг наезжает прямым правым?</w:t>
        <w:br/>
        <w:br/>
        <w:t>— Эльма-типы, включая эту машину (меня), — это поисково-боевые модели, разработанные для сражений с использованием объектов сбора. Небольшая блокировка безопасности… Да, восемьдесят процентов информации о машине уже подтверждено.</w:t>
        <w:br/>
        <w:br/>
        <w:t>— Эй, не надо тут втихую хакать.</w:t>
        <w:br/>
        <w:br/>
        <w:t>Но, в общем, она хочет сказать, что может справиться даже с нестандартной серией. Похоже на коммивояжёра, который влез в дом через разбитое окно и впаривает: «А вот наше усиленное стекло бы выдержало!»… Или как в кат-сцене после создания сильнейшего оружия в игре, где тебя тут же избивают… По цифрам сила понятна, но на деле разочаровывает… Н-нет, даже такая развалюха — робот, значит, интеллект у неё должен быть высоким.</w:t>
        <w:br/>
        <w:br/>
        <w:t>— Путём взлома системы энергоснабжения нестандартной специальной усиленной брони, использующей в качестве источника питания нестандартного тактического зверя-машину и активирующейся за счёт удалённой подачи энергии, формируется линия энергоснабжения от этой машины (меня) к броне. Таким образом, эта машина (я) имитирует функцию тактического зверя-машины и активирует броню.</w:t>
        <w:br/>
        <w:br/>
        <w:t>— Понятно?</w:t>
        <w:br/>
        <w:br/>
        <w:t>— Разумеется, лучше всего иметь реактор, предназначенный для данной модели, но в текущих условиях обеспечить оптимальное состояние затруднительно. В качестве второго лучшего варианта рекомендуется этот способ.</w:t>
        <w:br/>
        <w:br/>
        <w:t>Честно говоря, за день я, вероятно, смог бы получить через Инвенторию нестандартный эфирный реактор, который есть у Оикаццо или Пенсилгон, но для этого пришлось бы объяснять свою текущую ситуацию.</w:t>
        <w:br/>
        <w:t>Сказать: «Отправился на поиски новой точки фарма по наводке Ноарлинда, и в итоге в пати оказались робот и уникальный монстр. А ещё сейчас у меня четыре активных EX-сценария, остался один до комплекта»? Ха-ха-ха, нет уж, спасибо, я не хочу получать спам из пустых писем.</w:t>
        <w:br/>
        <w:br/>
        <w:t>— …Понятно, что ты хочешь сказать. Действительно, сейчас любая помощь пригодится, хоть кошачья, хоть кроличья.</w:t>
        <w:br/>
        <w:br/>
        <w:t>В одиночку и вдвоём действовать приходится по-разному, но у мультиплея есть большое преимущество — можно в определённой степени разделить роли.</w:t>
        <w:br/>
        <w:t>К тому же, если этот контракт — это связь с расой… расой? Кукол-Завоевательниц, то укрепить отношения здесь будет нелишним.</w:t>
        <w:br/>
        <w:br/>
        <w:t>— Ладно, на этот контракт… я согласен.</w:t>
        <w:br/>
        <w:br/>
        <w:t>— Подтверждение: План «Реконкиста»… Фаза 1 пропущена (скип). Фаза 2 частично пропущена (скип). Переход к Фазе 3, начало процесса «Твоя Кукла (Юа Долл)»… Кандидат в контрактёры Санрак, преклоните колено и встретьтесь со мной взглядом.</w:t>
        <w:br/>
        <w:br/>
        <w:t>— Окей.</w:t>
        <w:br/>
        <w:br/>
        <w:t>Я преклонил колено, и мой взгляд встретился со взглядом Эльмы=317, у которой отсутствовали ноги ниже колена, на одном уровне. Хоть эта развалюха и похожа на человека, её зрачки с щелчком сфокусировались на моих глазах так, как не бывает у живых существ.</w:t>
        <w:br/>
        <w:br/>
        <w:t>— Информация о сетчатке, регистрация… Кандидат в контрактёры Санрак, протяните ладонь вперёд.</w:t>
        <w:br/>
        <w:br/>
        <w:t>— Есть.</w:t>
        <w:br/>
        <w:br/>
        <w:t>Пэть. Эльма=317 приложила свою изуродованную левую ладонь к моей протянутой руке. На её ладони виднелось несколько синих линий. Она аккуратно приложила свою целую ладонь к моим пальцам, снимая отпечатки.</w:t>
        <w:br/>
        <w:br/>
        <w:t>— Информация об отпечатках пальцев и ладони, регистрация… Кандидат в контрактёры Санрак, последнее — протяните руку.</w:t>
        <w:br/>
        <w:br/>
        <w:t>— Долгий процесс…</w:t>
        <w:br/>
        <w:br/>
        <w:t>Ну, видимо, так надо. Я подчинился и протянул руку…</w:t>
        <w:br/>
        <w:br/>
        <w:t>— Гав.</w:t>
        <w:br/>
        <w:br/>
        <w:t>— Эй!</w:t>
        <w:br/>
        <w:br/>
        <w:t>Укусила! Она укусила меня! И здоровье немного уменьшилось! Э, что происходит?!</w:t>
        <w:br/>
        <w:t>На мгновение я задумался, не оттолкнуть ли её, но, увидев, как слабый эффект урона втянулся в рот Эльмы=317, понял, что у меня только что взяли образец крови, хоть это и было замаскировано игровым эффектом.</w:t>
        <w:br/>
        <w:br/>
        <w:t>— Информация о крови, регистрация. Процесс «Твоя Кукла (Юа Долл)»………,…… Завершён. Контрактёр (Мастер) Санрак, эта машина (я) — ваша и только ваша кукла. Используйте меня или выбросьте — как вам будет угодно…</w:t>
        <w:br/>
        <w:br/>
        <w:t>На мгновение в моей голове возник образ Дипслотера с невероятно мерзким лицом, что-то кричащего. Я мысленно предал его огню, используя нечистые мысли как топливо, чтобы вернуть себе чистоту души. Быстро доведя мысленного Дипслотера, который начал комментировать удовольствие от сожжения заживо, до состояния well-done, я открыл окно меню, заподозрив неладное.</w:t>
        <w:br/>
        <w:br/>
        <w:t>— …Появился новый пункт.</w:t>
        <w:br/>
        <w:br/>
        <w:t>Появилась иконка «Статус Куклы (Долл)». Это принципиально отличается от просмотра статуса NPC в группе или других игроков. Похоже, управление статусом Куклы-Завоевательницы передаётся игроку.</w:t>
        <w:br/>
        <w:t>Значит ли это, что Куклы-Завоевательницы — это не раса вроде лесных эльфов или рыболюдей, а скорее разновидность системы приручения монстров, изначально предполагающая их использование как опциональных частей игрока?..</w:t>
        <w:br/>
        <w:br/>
        <w:t>Проблема в том, что внешне это выглядит слишком уж подозрительно. Одно дело — ловить монстров и делать их опциональными частями, и совсем другое — проделывать то же самое с Куклой-Завоевательницей, которая, хоть и кукла, но выглядит почти как человек. Визуально это пахнет преступлением… Н-нет, наверняка есть прецеденты! В играх R18 такое может быть… Тем более это незаконно!!!</w:t>
        <w:br/>
        <w:br/>
        <w:t>Чёрт, не смотри на меня так, Сэмми-тян! Когда на тебя так смотрит кто-то, похожий на человека, это бьёт по психике сильнее!</w:t>
        <w:br/>
        <w:br/>
        <w:t>— В-в общем! Снова совещание! Ты тоже участвуешь, трусишка-Нина!!</w:t>
        <w:br/>
        <w:br/>
        <w:t>— Э-это прозвище звучит как-то злонамеренно!</w:t>
        <w:br/>
        <w:br/>
        <w:t>— А как тебя ещё называть? Имя Голдунина повторяется слишком часто.</w:t>
        <w:br/>
        <w:br/>
        <w:t>Как минимум девять персонажей с таким именем… А может, их и сотня?</w:t>
        <w:br/>
        <w:br/>
        <w:t>— Э? Э-э… э-э…</w:t>
        <w:br/>
        <w:br/>
        <w:t>— Предложение: УИМП (WIMP). Старое слово, означающее холодную тёмную материю в астрономии. Эта машина (я) высоко оценивает вашу поразительную скрытность, позволившую не только избежать поисков Кукол-Завоевательниц, но и уклониться от актов убийства особей того же вида, обладая подобными свойствами.</w:t>
        <w:br/>
        <w:br/>
        <w:t>— Эй, ты!..</w:t>
        <w:br/>
        <w:br/>
        <w:t>— Х-хм! Непонятно, но имя хорошее! Ты же хвалишь меня?</w:t>
        <w:br/>
        <w:br/>
        <w:t>— Подтверждение (Да): Повторное подтверждение (Хвалю).</w:t>
        <w:br/>
        <w:br/>
        <w:t>— А, нет… А-а, ну, если она сама довольна, то и ладно…</w:t>
        <w:br/>
        <w:br/>
        <w:t>Она маскирует оскорбление крутыми словами, но смысл-то… нет, промолчу. Трусишка-Нина останется трусишкой-Ниной. Оскорбления (сленг) из реального мира тут ни при чём, наверное, так.</w:t>
        <w:br/>
        <w:br/>
        <w:t>— Ладно, в общем, главная цель — добыть Царьберилл Имперский Кристалл. Но добыча неэффективна, поэтому нужно убить Императорского Кристального Двойного Скорпиона《Александ-Скорпиона》.</w:t>
        <w:br/>
        <w:br/>
        <w:t>Его панцирь — это практически Царьберилл Имперский Кристалл. Судя по экологии Кристальных Скорпионов, можно предположить, что у него те же свойства.</w:t>
        <w:br/>
        <w:t>Немного жаль, что в качестве предмета драгоценный камень и панцирь не считаются одним и тем же… но это неважно. Проблема в его боевой мощи.</w:t>
        <w:br/>
        <w:br/>
        <w:t>Во-первых, по сравнению с Золотым Кристальным Скорпионом, его физическая сила не так уж высока. Нет, конечно, удар передними лапами, которые сложно назвать клешнями, тоже смертелен, но его основная сила — в стрельбе магией (лазерами).</w:t>
        <w:br/>
        <w:br/>
        <w:t>Самое впечатляющее — это толстый луч после зарядки, но на самом деле, если подобраться вплотную, он его почти не использует.</w:t>
        <w:br/>
        <w:t>С такой мощью, если промахнётся, сосед разозлится. Так что артобстрел можно не учитывать. Проблема — в 3-WAY лазере и отражениях от местности.</w:t>
        <w:br/>
        <w:br/>
        <w:t>— В одиночку пришлось бы только уклоняться… но вдвоём выбор действий шире.</w:t>
        <w:br/>
        <w:br/>
        <w:t>— Понятно: Приказ (Ордер). Я продемонстрирую лучший результат с помощью высочайшего интеллекта.</w:t>
        <w:br/>
        <w:br/>
        <w:t>Бесконечно тревожно, но… вперёд, двадцать первая попытка!!</w:t>
        <w:br/>
        <w:t>Куклы-Завоевательницы тесно связаны с планом «Реконкиста», но то, почему этот план, ранее называвшийся Планом №3, был однажды отменён, связано с этим контрактом.</w:t>
        <w:br/>
        <w:br/>
        <w:t>Достижения Эльмы=317:</w:t>
        <w:br/>
        <w:t>«Напарник» clear!</w:t>
        <w:br/>
        <w:t>«Приблизиться и встретиться взглядом» clear!</w:t>
        <w:br/>
        <w:t>«Прикоснуться руками» clear!</w:t>
        <w:br/>
        <w:t>«Лёгкий укус» clear!</w:t>
        <w:br/>
        <w:br/>
        <w:t>Достижения Героини-тян:</w:t>
        <w:br/>
        <w:t>«Сильный персонаж» clear!</w:t>
        <w:br/>
        <w:t>«Отмена удачного извращения» clear!</w:t>
        <w:br/>
        <w:t>«Совместная битва против сильного врага» clear!</w:t>
        <w:br/>
        <w:t>«Глубокомыслие» clear!</w:t>
        <w:br/>
        <w:br/>
        <w:t>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