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430</w:t>
        <w:br/>
        <w:br/>
        <w:br/>
        <w:br/>
        <w:t>Дракон, о, дракон! Часть седьмая</w:t>
        <w:br/>
        <w:t>— Ну и мадам-качок… Если танки её охраняют, то с ней точно не справиться.</w:t>
        <w:br/>
        <w:br/>
        <w:t>— О, Пенсил, привет.</w:t>
        <w:br/>
        <w:br/>
        <w:t>— Арджент Аул-тян-сан, у вас голова в зубах?</w:t>
        <w:br/>
        <w:br/>
        <w:t>— А, это мелочи. Сила — это справедливость!!</w:t>
        <w:br/>
        <w:br/>
        <w:t>Гушари! Мелкий дракон, оторванный одной лишь силой хвата, был брошен на землю и растоптан. Из головы Арджент Аул вырвалось довольно приличное количество эффектов урона, но они тут же исчезли благодаря регенерации.</w:t>
        <w:br/>
        <w:t>Пенсилгон, наблюдавшая за этим с некоторым отстранением, пришла в себя и жестом руки отдала приказ рыцарям позади неё.</w:t>
        <w:br/>
        <w:br/>
        <w:t>— Кстати? Я давно хотела спросить, что это за люди сзади? Не похожи на игроков.</w:t>
        <w:br/>
        <w:br/>
        <w:t>— Фу-фу-фу… Хорошо, что спросила. Ну, сейчас я покажу тебе кое-что потрясающее…!</w:t>
        <w:br/>
        <w:br/>
        <w:t>Пенсилгон хитро улыбнулась, резко развернулась и отрывисто скомандовала рыцарям:</w:t>
        <w:br/>
        <w:br/>
        <w:t>— Тяжёлая пехота Мэнди, всем приготовить оружие!!</w:t>
        <w:br/>
        <w:br/>
        <w:t>— — — — Йе-а-а-а-а-а!!! — — — —</w:t>
        <w:br/>
        <w:br/>
        <w:t>— Вах!</w:t>
        <w:br/>
        <w:br/>
        <w:t>Рыцари, до этого хранившие молчание, внезапно издали весьма весёлый боевой клич.</w:t>
        <w:br/>
        <w:t>Словно по сигналу, из-под шлемов показались стебли и листья, и четырнадцать рыцарей… Человекодрагор силового типа, вооружённых оружием и бронёй марки Имрон, разом приготовили оружие.</w:t>
        <w:br/>
        <w:br/>
        <w:t>— О-о, отлично! Мне такое нравится. Лучный отряд Мэнди! Луки к бою!!</w:t>
        <w:br/>
        <w:br/>
        <w:t>— А, мне тоже надо? А-а, инженерный отряд Мэнди, всем приготовиться!</w:t>
        <w:br/>
        <w:br/>
        <w:t>Затем по сигналу Супер-Фермера относительно стройные Человекодрагоры, вооружённые луками и стрелами, и по сигналу Зениса Гевары относительно низкорослые Человекодрагоры разом пришли в движение.</w:t>
        <w:br/>
        <w:br/>
        <w:t>— Что это?</w:t>
        <w:br/>
        <w:br/>
        <w:t>— Фу-фу-фу, бренд «Фермер-Скупердяй» представляет этой осенью серию Человекодрагор! Так сказать, демонстрация!!</w:t>
        <w:br/>
        <w:br/>
        <w:t>Человекодрагоры, как и Куклы-Завоевательницы, — это система, позволяющая игроку настраивать их по своему усмотрению. Но в отличие от Кукол-Завоевательниц, с которыми можно заключить контракт только с одной, у Человекодрагор такого ограничения нет.</w:t>
        <w:br/>
        <w:t>Поэтому возможно даже собрать группу из пятнадцати Человекодрагор — максимального числа членов группы, доступного одному игроку.</w:t>
        <w:br/>
        <w:br/>
        <w:t>Однако, разумеется, есть и недостатки.</w:t>
        <w:br/>
        <w:t>В основном, продолжительность жизни Человекодрагор — семь дней. По истечении семи дней Человекодрагора превращается в предмет «Спящая луковица (имя)», и хотя память персонажа сохраняется, все уровни, характеристики и опыт сбрасываются.</w:t>
        <w:br/>
        <w:t>И чтобы снова превратить её в Человекодрагору, требуется навык из ветки «Фермер».</w:t>
        <w:br/>
        <w:br/>
        <w:t>— На этот раз я попросил вон того Супер-Фермера-куна расщедриться.</w:t>
        <w:br/>
        <w:br/>
        <w:t>— Я сделал, ахе-э.</w:t>
        <w:br/>
        <w:br/>
        <w:t>Пенсилгон элегантно проигнорировала Супер-Фермера, показывающего на себя с ахегао и двойным V, и продолжила:</w:t>
        <w:br/>
        <w:br/>
        <w:t>— Прокачка была адски нудной, но мы преодолели эту работу, и все достигли 99-го уровня! Ну же, покажите свою силу!!</w:t>
        <w:br/>
        <w:br/>
        <w:t>— — — — Йе-а-а-а-а-а!!! — — — —</w:t>
        <w:br/>
        <w:br/>
        <w:t>В следующий миг глыба земли, расколотая и физически отброшенная Броккентридом, сбила несколько Человекодрагор.</w:t>
        <w:br/>
        <w:br/>
        <w:t>— М-Мэнди номер шесть! Номер одиннадцать! Проклятье, все в атаку! Цель — шипы Броккентрида!!</w:t>
        <w:br/>
        <w:br/>
        <w:t>— А не голова?</w:t>
        <w:br/>
        <w:br/>
        <w:t>— Нет-нет, очевидно же, что эти щупальца — ключ к энергоснабжению. Они, наверное, будут регенерировать, но внимание отвлечь удастся. Эй, там! Вы тоже участвуете в атаке! Скупердяй-кун, давай то самое, залп в три ряда!</w:t>
        <w:br/>
        <w:br/>
        <w:t>— Ну и эксплуататорша… И вообще, лучный отряд вон там!</w:t>
        <w:br/>
        <w:br/>
        <w:t>— В атаку!!</w:t>
        <w:br/>
        <w:br/>
        <w:t>Проводив взглядом отряд, который с криками «ва-а», «гя-а», «йе-а» бросился вперёд, Арджент Аул вздохнула.</w:t>
        <w:br/>
        <w:br/>
        <w:t>— Зажигать без меня — это как-то неправильно!!</w:t>
        <w:br/>
        <w:br/>
        <w:t>И с хищной улыбкой она тоже ринулась к Броккентриду.</w:t>
        <w:br/>
        <w:br/>
        <w:t>『Нугху-о-о! Назойливые!!』</w:t>
        <w:br/>
        <w:br/>
        <w:t>Броккентрид, напоминающий слоновую черепаху, обладал, как и следовало ожидать от его вида, высокой выносливостью и медленными, но тяжёлыми атаками.</w:t>
        <w:br/>
        <w:br/>
        <w:t>Поэтому он был крепок, но… беззащитен.</w:t>
        <w:br/>
        <w:br/>
        <w:t>Хоть у него и были шипастые щупальца для отражения атак ближнего боя, их основное предназначение — вонзаться в землю для «всасывания» и «извержения», а не отмахиваться от насекомых.</w:t>
        <w:br/>
        <w:br/>
        <w:t>『Ну-у-у, уоа-а!!』</w:t>
        <w:br/>
        <w:br/>
        <w:t>— Приветик, старый дедушка?</w:t>
        <w:br/>
        <w:br/>
        <w:t>『Ты, это…!』</w:t>
        <w:br/>
        <w:br/>
        <w:t>Броккентрид был злопамятен. Он никогда не забывал нанесённых ему ран и имел дурную (・・) привычку смеяться над смертью врага.</w:t>
        <w:br/>
        <w:br/>
        <w:t>Поэтому «насекомое», только что ударившее его по челюсти, было свежо в памяти. Всё его внимание на мгновение сосредоточилось на появившейся перед ним Арджент Аул.</w:t>
        <w:br/>
        <w:br/>
        <w:t>— Номер три! Подставь плечо (・・・・)!!</w:t>
        <w:br/>
        <w:br/>
        <w:t>— Йеа!!</w:t>
        <w:br/>
        <w:br/>
        <w:t>Сравнивать с извращенцем, который постоянно превращается в пятно на стене, — ошибка. Сравнивать с профессиональным геймером, удерживающим 80% побед в официальных матчах, — ошибка. Артур Пенсилгон — не такой уж плохой игрок в плане управления.</w:t>
        <w:br/>
        <w:br/>
        <w:t>Изначально копейщица, её характеристики были в основном вложены в мобильность. Используя спину одной из Человекодрагор как трамплин, тело Пенсилгон взмыло на спину Броккентрида.</w:t>
        <w:br/>
        <w:br/>
        <w:t>— Хоп!</w:t>
        <w:br/>
        <w:br/>
        <w:t>Движения Броккентрида были медлительны. Но тех, кто забирался на его «спину» и сражался, было на удивление мало. Ведь на его спине росла целая колония монстров, похожих на драконизированные (・・) растения, и они нападали на любого, кто пытался что-либо сделать.</w:t>
        <w:br/>
        <w:br/>
        <w:t>Но у драконизированных растений была одна слабость, которую можно было назвать даже фатальной.</w:t>
        <w:br/>
        <w:br/>
        <w:t>— Ва-ха-ха, игнорирование брони — это круто!!</w:t>
        <w:br/>
        <w:br/>
        <w:t>Хьюн! Наконечник копья с лёгкостью перерубил стебель растения, похожего на хищную венерину мухоловку.</w:t>
        <w:br/>
        <w:t>У растительных монстров разрушение частей тела фактически распространялось на всё тело. Поэтому, отрубив стебель, их можно было легко обезвредить. И даже самый твёрдый стебель перед пассивным эффектом игнорирования брони Святого Копья Каледвулх был не крепче тофу.</w:t>
        <w:br/>
        <w:br/>
        <w:t>— Фу-фу-фу, а-ха-ха-ха-ха! Время весёлого разорения огорода!!</w:t>
        <w:br/>
        <w:br/>
        <w:t>— В таких случаях говорят «сбор урожая».</w:t>
        <w:br/>
        <w:br/>
        <w:t>— Ой, Арджент Аул-тян, у вас голова сильно покусана, но вы в порядке?</w:t>
        <w:br/>
        <w:br/>
        <w:t>— Думаешь, меня можно остановить такой мелочью?.. Ошибаешься!!</w:t>
        <w:br/>
        <w:br/>
        <w:t>Пенсилгон с отвращением наблюдала, как Арджент Аул, схватившись за голову, силой выдёргивает стебель со спины Броккентрида. Но, понимая, что нужно действовать, она быстро открыла Инвенторию.</w:t>
        <w:br/>
        <w:br/>
        <w:t>— Та-да-ам! Маркер Хазеран марки Супер-Фермер! А вот так!!</w:t>
        <w:br/>
        <w:br/>
        <w:t>Хоть это и предмет, который обычно сажают в землю, Пенсилгон предположила, что спина Броккентрида, на которой росла колония растений, пусть и драконизированных, подойдёт по условиям. И её расчёт оказался верным.</w:t>
        <w:br/>
        <w:br/>
        <w:t>— Ну же, отступаем!</w:t>
        <w:br/>
        <w:br/>
        <w:t>— Что-что? Что ты собираешься делать?</w:t>
        <w:br/>
        <w:br/>
        <w:t>— Инженерный отряд! Бомбы Хазеран, готовь!!</w:t>
        <w:br/>
        <w:br/>
        <w:t>Маркер, бомба. Некоторые вещи понятны уже по словам. Арджент Аул, с ужасом осознав, что произойдёт через несколько секунд, тоже спрыгнула со спины зелёного дракона. Сразу после этого «бутоны» размером с софтбол, брошенные на спину, разом взорвались.</w:t>
        <w:br/>
        <w:br/>
        <w:t>『Что-о-о?!』</w:t>
        <w:br/>
        <w:br/>
        <w:t>— Есть, спина зачищена! Воины, вперёд, карабкаемся на его спину!!</w:t>
        <w:br/>
        <w:br/>
        <w:t>— — — Йеа-а-а-а!! — — — —</w:t>
        <w:br/>
        <w:br/>
        <w:t>К крикам Человекодрагор присоединились и радостные возгласы игроков.</w:t>
        <w:br/>
        <w:t>Броккентрид невольно застонал при виде насекомых (игроков), хлынувших на него с изменившимся цветом глаз.</w:t>
        <w:br/>
        <w:br/>
        <w:t>・Чудесная луковица</w:t>
        <w:br/>
        <w:t>Предмет типа «Пальпунте». Если посадить и вырастить с помощью навыка из ветки «Фермер», то вырастет нечто определённой формы.</w:t>
        <w:br/>
        <w:t>Самый частый вариант — съедобный предмет. Затем — материал, который можно использовать для аксессуаров и прочего.</w:t>
        <w:br/>
        <w:t>И с вероятностью около тридцати процентов вырастает либо монстр, либо Человекодрагора.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