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434</w:t>
        <w:br/>
        <w:br/>
        <w:br/>
        <w:br/>
        <w:t>Дракон, о, дракон! Часть одиннадцатая</w:t>
        <w:br/>
        <w:t>После пересечения.</w:t>
        <w:br/>
        <w:br/>
        <w:t>Зигвурм развернул своё золотое тело на месте, рассеивая инерцию атаки и зависая в воздухе.</w:t>
        <w:br/>
        <w:br/>
        <w:t>Санраку разделил Соёгецу после удара… замахнулся «Кинсё» и замер в стойке с «Мэйки» у пояса.</w:t>
        <w:br/>
        <w:br/>
        <w:t>『———Удивлён.』</w:t>
        <w:br/>
        <w:br/>
        <w:t>Посреди драконьего бедствия, на удивление тихом участке поля боя, раздался только голос Зигвурма.</w:t>
        <w:br/>
        <w:br/>
        <w:t>『Моя Область Безумного Шума (-Zone) — это область, убивающая навыки, сводя с ума вашу внутреннюю ману. Даже лишившись глаз и ослабев ногами… ты нанёс удар (・・・・)?!! Мне!!!』</w:t>
        <w:br/>
        <w:br/>
        <w:t>— ………Дерьмо, я ожидал блокировки навыков, но… активация в момент удара — это запрещённый приём………!!!</w:t>
        <w:br/>
        <w:br/>
        <w:t>Мгновение. Левый глаз и правое бедро Санраку взорвались. В тот же самый момент откололись левый рог и левое крыло Зигвурма.</w:t>
        <w:br/>
        <w:br/>
        <w:t>『Какая сила! Задев — и такое (・・)?!!』</w:t>
        <w:br/>
        <w:br/>
        <w:t>— Полный провал в самом начале…!!</w:t>
        <w:br/>
        <w:br/>
        <w:t>Зигвурм, чья левая половина лица и левое крыло «кристаллизовались» там, где их коснулось (・・・・) остриё Кинсё, всё же смеялся, глядя на Санраку, опустившегося на колени.</w:t>
        <w:br/>
        <w:t>Словно говоря: «Ничего не может быть радостнее!», словно говоря: «Хорошо же ты постарался!».</w:t>
        <w:br/>
        <w:br/>
        <w:t>『Моя гравитационная сфера восхваляет героев! Санраку, воин с раной волка!! Я позволю тебе сказать последние слова!!』</w:t>
        <w:br/>
        <w:br/>
        <w:t>— То, что я не умер при нуле HP, — вот оно что. Тогда………</w:t>
        <w:br/>
        <w:br/>
        <w:t>Опустившись на колени, под Птичьей Маской Истинного Ока, левая половина которой была срезана, он искал что-то глазами, залитыми эффектами урона… и нашёл. Медленно указал пальцем.</w:t>
        <w:br/>
        <w:br/>
        <w:t>Там, в небе, восстанавливали позицию Ноарлинд и Акицу Аканэ на его спине.</w:t>
        <w:br/>
        <w:br/>
        <w:t>— — — Вы «двое» — главные герои…</w:t>
        <w:br/>
        <w:br/>
        <w:t>『Великолепно!!』</w:t>
        <w:br/>
        <w:br/>
        <w:t>Эффекты урона, исходящие из тела Санраку, исчезли. Его тело лишилось сил и, за мгновение до того, как удариться лицом о землю, рассыпалось и исчезло.</w:t>
        <w:br/>
        <w:br/>
        <w:t>『О, люди! Первопроходцы! Как ярко вы сияли, как храбро сражались! А вы? Покажите свой блеск, сражайтесь! Если вы не можете превзойти даже меня, как вы сможете противостоять пробуждению Истока?!!』</w:t>
        <w:br/>
        <w:br/>
        <w:t>Неподвижны. Никто на этом поле боя не мог сказать золотому Королю Драконов, который нейтрализовал не только магию, но и навыки: «Теперь я твой противник».</w:t>
        <w:br/>
        <w:t>Отчасти потому, что шансов на победу не было. Но важнее то, что не было уверенности показать «большее».</w:t>
        <w:br/>
        <w:br/>
        <w:t>『……Ну ладно.』</w:t>
        <w:br/>
        <w:br/>
        <w:t>Зигвурм, словно потеряв интерес, отвёл взгляд от неподвижных игроков и, с хищной улыбкой, посмотрел на Ноарлинда и Акицу Аканэ.</w:t>
        <w:br/>
        <w:br/>
        <w:t>『В таком случае, посмотрим… на блеск главных героев.』</w:t>
        <w:br/>
        <w:br/>
        <w:t>Кристалл, покрывавший левую половину его лица и крыло, рассыпался, обнажив почти невредимое золото.</w:t>
        <w:br/>
        <w:t>Битва черноты и золота возобновилась.</w:t>
        <w:br/>
        <w:br/>
        <w:t>◆</w:t>
        <w:br/>
        <w:br/>
        <w:t>Результат не оправдал затрат, ну да ладно.</w:t>
        <w:br/>
        <w:br/>
        <w:t>— …Есть.</w:t>
        <w:br/>
        <w:br/>
        <w:t>Использовал Святой Грааль, сменил пол, надел одежду…</w:t>
        <w:br/>
        <w:br/>
        <w:t>— Эй, вы там!</w:t>
        <w:br/>
        <w:br/>
        <w:t>— Я?!</w:t>
        <w:br/>
        <w:br/>
        <w:t>— Слышала, Артур Пенсилгон, которая недавно нашумела, буянит где-то… Не знаете, где?</w:t>
        <w:br/>
        <w:br/>
        <w:t>— Э, а, эм, у Броккентрида? Говорят, там…</w:t>
        <w:br/>
        <w:br/>
        <w:t>— Спасибо!</w:t>
        <w:br/>
        <w:br/>
        <w:t>Подмигнув в стиле, которому её научил Карандаш, я выскочила из Скал-Азучи и задумалась, что делать дальше.</w:t>
        <w:br/>
        <w:t>Пенсилгон, самую заметную, я нашла. Но найти Оикаццо или Раст в этой суматохе — задачка не из лёгких…</w:t>
        <w:br/>
        <w:br/>
        <w:t>— Хм-м………</w:t>
        <w:br/>
        <w:br/>
        <w:t>А, точно.</w:t>
        <w:br/>
        <w:br/>
        <w:t>— Нужно мыслить наоборот.</w:t>
        <w:br/>
        <w:br/>
        <w:t>Даже яйцо можно поставить на попа.</w:t>
        <w:br/>
        <w:t>Тогда самое заметное место… хм-м, Брайрейниэго, наверное.</w:t>
        <w:br/>
        <w:br/>
        <w:t>— По сути, это рейдовая битва. Прятаться бессмысленно.</w:t>
        <w:br/>
        <w:br/>
        <w:t>Тогда уж лучше устроить грандиозный дебош.</w:t>
        <w:br/>
        <w:t>Ку-ку-ку, сила нового, сверхмасштабно обновлённого Санраку, во всей красе…!</w:t>
        <w:br/>
        <w:br/>
        <w:t>Итак, чтобы быть заметным, одного главного героя недостаточно.</w:t>
        <w:br/>
        <w:br/>
        <w:t>— Эмуль, Сайна. Прятки закончились. Теперь наша сцена.</w:t>
        <w:br/>
        <w:br/>
        <w:t>Пикон! Эмуль, перестав прятаться, встала у меня на голове. Сайна, спавшая интеллектуальным сном в Инвентории, была призвана.</w:t>
        <w:br/>
        <w:br/>
        <w:t>— …На всякий случай спрошу, что вы собираетесь делать?</w:t>
        <w:br/>
        <w:br/>
        <w:t>— Устроить грандиозный дебош и самому стать ориентиром.</w:t>
        <w:br/>
        <w:br/>
        <w:t>— Весьма варварский поступок, но поскольку он основан на интеллектуальном мотиве, эта машина (я) его поддерживает.</w:t>
        <w:br/>
        <w:br/>
        <w:t>Вот и отлично. Будем сочетать интеллект с насилием.</w:t>
        <w:br/>
        <w:t>Итак, пока мы этим занимались, похоже, вошли в зону боя. Вон те, по слухам, мини-белые драконы… понятно. Брюшко неестественно большое, а рожки едва заметны. Силуэт — чисто муравей.</w:t>
        <w:br/>
        <w:br/>
        <w:t>— Тогда немедленно, новое оружие номер один!</w:t>
        <w:br/>
        <w:br/>
        <w:t>Одно из произведений, представленных на конкурс оружейных характеристик «Имрон против Биирак»… Длинный меч производства Имрон, имя ему — «Сияющий Кристальный Меч Храбрости (Глиттер Грит)»!! Созданный лучшим кузнецом среди игроков, он отличается высоким качеством исполнения.</w:t>
        <w:br/>
        <w:br/>
        <w:t>Да, качество исполнения высокое. Он действительно не бесполезен, и видно, что Имрон вложила в него всё, что хотела.</w:t>
        <w:br/>
        <w:br/>
        <w:t>Но всё же, хм-м…</w:t>
        <w:br/>
        <w:br/>
        <w:t>— DX Глиттер Грит, в продаже за 6980 иен… что-то вроде…</w:t>
        <w:br/>
        <w:br/>
        <w:t>Расцветка? Блеск? Нет, сам дизайн такой (・・・・・), конечно, но что это за невероятная «игрушечность»?!</w:t>
        <w:br/>
        <w:br/>
        <w:t>Нет, я понимаю. Материалы изначально — красный и лазурный — довольно плохо сочетающиеся цвета. Если бы один был акцентом, ещё ладно, но когда они в равных пропорциях в дизайне, то неизбежно… да, получается какой-то рождественский цвет, я понимаю.</w:t>
        <w:br/>
        <w:br/>
        <w:t>Но вот дизайн! Расцветка! Блеск! Всё вместе гармонирует и создаёт идеальную игрушку!</w:t>
        <w:br/>
        <w:br/>
        <w:t>Однако,</w:t>
        <w:br/>
        <w:br/>
        <w:t>— Похоже, для тёмных дел больше подходит именно этот…………</w:t>
        <w:br/>
        <w:br/>
        <w:t>Нет, скажу честно. По характеристикам оружие Биирак лучше.</w:t>
        <w:br/>
        <w:t>Но в последнее время у неё тенденция делать оружие с такими запредельными характеристиками, что «ну, этот-то сможет использовать». Требует заоблачных статов, а если их нет, то есть риск самоуничтожения — что это за щит такой?!</w:t>
        <w:br/>
        <w:br/>
        <w:t>С этой точки зрения, этот меч, который можно использовать, просто выполнив условия «здоровье ниже определённого уровня (как обычно)», «накопление шкалы (со временем накопится)», «произвольный расход МП (на это закроем глаза)», гораздо универсальнее.</w:t>
        <w:br/>
        <w:br/>
        <w:t>— …Ладно, не будем зацикливаться на мелочах!</w:t>
        <w:br/>
        <w:br/>
        <w:t>Вперёд, с первого же удара — по себе!!</w:t>
        <w:br/>
        <w:t>Сякоцу Сайсин временно нейтрализует стигмы на туловище и ногах. Если добавить лимит времени до самоуничтожения стигмы… 480 секунд. Это моё «первое время активности».</w:t>
        <w:br/>
        <w:br/>
        <w:t>— Новая броня, подготовленная к этому дню…</w:t>
        <w:br/>
        <w:br/>
        <w:t>Полный комплект, созданный с обильным использованием материалов Императорского Кристального Двойного Скорпиона! Женская броня Императорского Кристального Двойного Скорпиона, имя ей — «Серия Царица»!!</w:t>
        <w:br/>
        <w:br/>
        <w:t>Поскольку сейчас ночь, её облик окрашен в сплошной багровый цвет. За исключением закрытого шлема, она настолько изящна, что не выглядела бы неуместно даже на вечеринке.</w:t>
        <w:br/>
        <w:t>Повсюду использованы Царьберилл Имперские Кристаллы и материалы Императорского Кристального Двойного Скорпиона, поэтому всё её тело, напоминающее скульптуру женщины в платье из драгоценных камней, вырезанную из цельного кристалла, подчёркивает женственность своим сиянием и красотой, но в то же время излучает ауру надёжной защиты, способной сломать любой неумелый клинок.</w:t>
        <w:br/>
        <w:br/>
        <w:t>— Возможно, это оружие лучше было бы использовать в мужском облике, но…</w:t>
        <w:br/>
        <w:br/>
        <w:t>Ну, это мелочи. Итак, вперёд. Игрокам моего клана, разбросанным по всему полю боя, я прокричу не словами, а действиями и результатами:</w:t>
        <w:br/>
        <w:br/>
        <w:t>Я! Здесь!!</w:t>
        <w:br/>
        <w:t>Куда же катится этот главный герой?..</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