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471</w:t>
        <w:br/>
        <w:br/>
        <w:br/>
        <w:br/>
        <w:t>Драконы, о, драконы! Часть сорок восьмая</w:t>
        <w:br/>
        <w:t>Успею ли до конца года? Получится ли?</w:t>
        <w:br/>
        <w:t>Была воля, что ему доверили.</w:t>
        <w:br/>
        <w:br/>
        <w:t>Было послание, что не дошло.</w:t>
        <w:br/>
        <w:br/>
        <w:t>Далеко-далеко. В лаборатории одного учёного когда-то существовала флейта для призыва драконов, состоящая из трёх частей. Она активировалась.</w:t>
        <w:br/>
        <w:br/>
        <w:t>『Проснись, Маяк Бета-Гамма.』</w:t>
        <w:br/>
        <w:br/>
        <w:t>Сначала центральная часть, полувечный двигатель третьего типа «чисто научного» производства, спавший всё это время, наполнился энергией.</w:t>
        <w:br/>
        <w:br/>
        <w:t>『Проверка………』</w:t>
        <w:br/>
        <w:br/>
        <w:t>Затем рукоять, идентификационный модуль, считывающий информацию с руки человека, считал данные того, кто её держит... и менее чем за 0,1 секунды определил, что у него нет «права».</w:t>
        <w:br/>
        <w:t>Однако, сверившись с недавно добавленным идентификационным кодом... он дал разрешение.</w:t>
        <w:br/>
        <w:br/>
        <w:t>『ОК. Вызов «Режима Наследия»... принят.』</w:t>
        <w:br/>
        <w:br/>
        <w:t>И наконец, дульная часть — точнее, механизм атомного манипулирования, использующий особую частоту, генерируемую центральным органом, — выполнил свою роль впервые за многие века.</w:t>
        <w:br/>
        <w:br/>
        <w:t>『Пожалуйста, подождите.』</w:t>
        <w:br/>
        <w:br/>
        <w:t>Искусственное преломление света с использованием частиц атмосферы... то есть, «радуга» эпохи богов явилась здесь и сейчас, пробудив Зверя Бога Гармонии (второй корабль класса «Бахамут»), спавшего на самом дне глубокого моря, глубже самой Р'льиех, взбалтывая великие воды.</w:t>
        <w:br/>
        <w:br/>
        <w:t>───Это не было чьей-то историей (Уникальным Сценарием).</w:t>
        <w:br/>
        <w:br/>
        <w:t>───Это не было сменой эпох мира (Мировой Историей).</w:t>
        <w:br/>
        <w:br/>
        <w:t>───Это была миссия, которую должны были исполнить первопроходцы (Гранд Квест). Великое наследие, оставленное теми, кто спас мир в далёкую эпоху богов.</w:t>
        <w:br/>
        <w:t>Его сущность была близка к тем, кто олицетворяет эпоху богов (Уникальным Монстрам), но поскольку «олицетворяемое» было иным, он не принадлежал к этой категории.</w:t>
        <w:br/>
        <w:br/>
        <w:t>Дева-Кит, с радостью.</w:t>
        <w:br/>
        <w:br/>
        <w:t>◇</w:t>
        <w:br/>
        <w:br/>
        <w:t>『Исход!!』</w:t>
        <w:br/>
        <w:br/>
        <w:t>『Костяной Замок Скал Азучи против Одноночного Замка Сасорисуномата... Победитель — Одноночный Замок Сасорисуномата!!』</w:t>
        <w:br/>
        <w:br/>
        <w:t>『В связи с этим право собственности на Костяной Замок Скал Азучи передаётся на определённый срок』.</w:t>
        <w:br/>
        <w:br/>
        <w:t>Это было извещение о поражении. Тэндон, прикончивший последнего PK, что крутился вокруг него, вздохнул, почёсывая голову.</w:t>
        <w:br/>
        <w:br/>
        <w:t>«Блин, проиграли что ли...»</w:t>
        <w:br/>
        <w:br/>
        <w:t>Падение Скал Азучи, главного козыря фракции противников Новарлинд. Шансов на то, что Эмилиярия и остальные смогут отыграться, почти не осталось.</w:t>
        <w:br/>
        <w:t>На самом деле, у них были шансы на победу — уменьшение Новарлинд, слияние с игроком. Но знали ли они об этом — это другой вопрос.</w:t>
        <w:br/>
        <w:br/>
        <w:t>«Что будем делать, госпожа лидер альянса?»</w:t>
        <w:br/>
        <w:br/>
        <w:t>«Да уж……… Похоже, тут только руки поднять остаётся».</w:t>
        <w:br/>
        <w:br/>
        <w:t>«Понятно... Да уж, слишком нас законтрили! Признаю поражение, признаю».</w:t>
        <w:br/>
        <w:br/>
        <w:t>Хохоча и объявляя о поражении, Тэндон посмотрел на Эмилиярию взглядом, который был одновременно вопрошающим и провоцирующим.</w:t>
        <w:br/>
        <w:br/>
        <w:t>«Кстати, госпожа лидер альянса, ходят слухи, что Зиквурм собирается устроить грандиозный самоподрыв, прихватив с собой передовую базу?»</w:t>
        <w:br/>
        <w:br/>
        <w:t>«Этого......... я не прощу».</w:t>
        <w:br/>
        <w:br/>
        <w:t>Не поймите неправильно, движущая сила Эмилиярии... корень мотивации ремесленников, чьи неказистые постройки, как они теперь вспоминали, были уничтожены здесь когда-то, заключался не в ненависти к Новарлинд как таковому. Ненависть была направлена на того, кто когда-то натравил монстров и разрушил их базу.</w:t>
        <w:br/>
        <w:t>Зиквурм не был целью только потому, что он был врагом врага. Значит, в данной ситуации целью был только один.</w:t>
        <w:br/>
        <w:br/>
        <w:t>«Прошу прощения за свой эгоизм и даже за смену курса... Но я не могу допустить самоподрыва Зиквурма. Идём!!»</w:t>
        <w:br/>
        <w:br/>
        <w:t>Ответив «Да!», группа, кипящая страстью, с оружием и магией, прибережёнными для Новарлинд, устремилась к Зиквурму.</w:t>
        <w:br/>
        <w:br/>
        <w:t>До конца лимита времени оставалось четыре минуты.</w:t>
        <w:br/>
        <w:br/>
        <w:t>◇◇</w:t>
        <w:br/>
        <w:br/>
        <w:t>Геомант... по сути, простой ремесленник, мебельщик, достигший вершин высшей профессии, обрёл силу, достаточную для сражения.</w:t>
        <w:br/>
        <w:br/>
        <w:t>Усиливать себя объектами, установленными собственноручно... Анжу смогла продержаться против Кёгоку, перевалившего за трёхзначный уровень, только потому, что это была главная башня Скал Азучи... то есть, место, где было установлено множество мебели её собственного изготовления.</w:t>
        <w:br/>
        <w:t>А Кёгоку, думавший о «последствиях» и не решавшийся на простое разрушение, до сих пор вёл тяжелейший бой.</w:t>
        <w:br/>
        <w:br/>
        <w:t>Но и этому пришёл конец.</w:t>
        <w:br/>
        <w:t>С точки зрения кэндо — это ересь из ересей, разрубание одним ударом после «воздушной атаки» с использованием стены.</w:t>
        <w:br/>
        <w:t>С точки зрения Бакумацу — это классика из классик, основа, о которой даже спрашивают, почему ты не можешь её выполнить.</w:t>
        <w:br/>
        <w:t>В «Шангри-Ла», где полно ассистов для трёхмерного маневрирования, можно добиться эффекта, превосходящего Бакумацу.</w:t>
        <w:br/>
        <w:br/>
        <w:t>«...Ну что ж. Для начала... чем тут управлять-то?»</w:t>
        <w:br/>
        <w:br/>
        <w:t>С вопросительным знаком над головой, Кёгоку, потыкав в окна интерфейса, минуты через две наконец добрался до экрана выбора усилений Скал Азучи.</w:t>
        <w:br/>
        <w:br/>
        <w:t>«Ух ты, круто! Как и ожидалось от строения размером с замок... У Сасорисуноматы-то всего одна способность».</w:t>
        <w:br/>
        <w:br/>
        <w:t>Хотя эта единственная способность и доставляла хлопот... Криво усмехнувшись, Кёгоку установил все баффы, что попались на глаза, на «против Зиквурма» и активировал их.</w:t>
        <w:br/>
        <w:br/>
        <w:t>«Ну, девяносто шесть человек уложил, можно и удовлетвориться».</w:t>
        <w:br/>
        <w:br/>
        <w:t>*   Цель враждебности: Небесный Владыка Зиквурм</w:t>
        <w:br/>
        <w:t>*   Цель усиления: Игроки и NPC, находящиеся в бою с целью враждебности</w:t>
        <w:br/>
        <w:t>*   Содержание усиления:</w:t>
        <w:br/>
        <w:t xml:space="preserve">    *   Восстановление HP и MP каждые пятнадцать секунд</w:t>
        <w:br/>
        <w:t xml:space="preserve">    *   Усиление всех статов</w:t>
        <w:br/>
        <w:t xml:space="preserve">    *   Бонус к урону</w:t>
        <w:br/>
        <w:t xml:space="preserve">    *   Снижение времени отката на 20%</w:t>
        <w:br/>
        <w:t xml:space="preserve">    *   Снижение стоимости активации магии на 10%</w:t>
        <w:br/>
        <w:t xml:space="preserve">    *   Повышение силы атакующих навыков</w:t>
        <w:br/>
        <w:t xml:space="preserve">    *   Повышение силы атакующей магии</w:t>
        <w:br/>
        <w:br/>
        <w:t>До конца лимита времени оставалось три минуты.</w:t>
        <w:br/>
        <w:br/>
        <w:t>◇◇◇</w:t>
        <w:br/>
        <w:br/>
        <w:t>«...Физический барьер при визуальном контакте, периодические беспорядочные лазеры и всенаправленная ударная волна. Что делать?»</w:t>
        <w:br/>
        <w:br/>
        <w:t>『Ответ: Эффективный удар не важен. Достаточно лишить его возможности видеть... так передали』.</w:t>
        <w:br/>
        <w:br/>
        <w:t>«...Да, но хотелось бы хоть какой-то результат показать».</w:t>
        <w:br/>
        <w:br/>
        <w:t>Пробормотал механоид с блестящими огненными крыльями, глядя на Зиквурма с высоты. Приняв предложение от своей половины (мозга) Молда, он окинул взглядом поле боя, размышляя, что можно сделать за оставшееся время.</w:t>
        <w:br/>
        <w:br/>
        <w:t>«...Рог».</w:t>
        <w:br/>
        <w:br/>
        <w:t>『Анализ: Подтверждаю отсюда. Из оставшихся двух рогов один...』</w:t>
        <w:br/>
        <w:br/>
        <w:t>«Нет, не то. Важнее другое...»</w:t>
        <w:br/>
        <w:br/>
        <w:t>Учитывая свойства надоедливого физического барьера Зиквурма... целью должен быть не рог.</w:t>
        <w:br/>
        <w:br/>
        <w:t>«Сузаку, последний залп... На полную мощность».</w:t>
        <w:br/>
        <w:br/>
        <w:t>『Понял. Разворачиваю «Арахабатаки» и «Инсинерейт Слэшер»』.</w:t>
        <w:br/>
        <w:br/>
        <w:t>До конца лимита времени оставалось две минуты.</w:t>
        <w:br/>
        <w:br/>
        <w:t>◇◇◇◇</w:t>
        <w:br/>
        <w:br/>
        <w:t>Акицу Аканэ видела эту сцену.</w:t>
        <w:br/>
        <w:t>Все до единого выжимали остатки ресурсов и рвались к Зиквурму.</w:t>
        <w:br/>
        <w:t>Каждый раз, когда плясал свет и двигалось золото, гибло немало игроков, но ещё большее их число, не страшась смерти, рвалось вперёд и вперёд, словно спрашивая: «И что с того?».</w:t>
        <w:br/>
        <w:br/>
        <w:t>『Смотрите, Новарлинд-сан, это потрясающе...』</w:t>
        <w:br/>
        <w:br/>
        <w:t>(Хм... Но решать будем мы, верно?)</w:t>
        <w:br/>
        <w:br/>
        <w:t>『Да, ведь нам доверили!!』</w:t>
        <w:br/>
        <w:br/>
        <w:t>Ещё нет, ещё нет......... Ещё нет. Момент, когда Аканэ должна была двинуться, ещё не настал. С напряжением, восторгом и ожиданием в груди Аканэ ждала.</w:t>
        <w:br/>
        <w:br/>
        <w:t>До конца лимита времени оставалось───</w:t>
        <w:br/>
        <w:br/>
        <w:t>В этот момент мир содрогнулся.</w:t>
        <w:br/>
        <w:br/>
        <w:t>◆</w:t>
        <w:br/>
        <w:br/>
        <w:t>В этот момент море взорвалось.</w:t>
        <w:br/>
        <w:br/>
        <w:t>Жидкость, но огромная масса. Невероятное количество морской воды взметнулось в небо немыслимым образом.</w:t>
        <w:br/>
        <w:br/>
        <w:t>Куоооооооооооооооооооон......!!!!</w:t>
        <w:br/>
        <w:br/>
        <w:t>Хотя он и утратил силу для путешествий по звёздному океану, для него было легко всплыть из водного океана. Это был... радостный гудок (песня), раздавшийся сквозь века, изданный антигравитационным двигателем.</w:t>
        <w:br/>
        <w:br/>
        <w:t>Люди, люди, приятно познакомиться. И давно не виделись.</w:t>
        <w:br/>
        <w:br/>
        <w:t>Огромное количество воды, подчиняясь гравитации, водопадом рухнуло туда, где было раньше. Но он, словно поднимаясь в небо... однако, утратив крылья, стальной гигант остановился, всплыв на поверхность моря, и явил себя миру.</w:t>
        <w:br/>
        <w:br/>
        <w:t>Его облик был поистине движущимся континентом. «Рыба, несущая мир (Бахамут)», которая когда-то в незапамятные времена несла человечество в путешествие по звёздному океану.</w:t>
        <w:br/>
        <w:br/>
        <w:t>Имя этому кораблю, имевшему форму кита и оснащённому на носу «рогом» нелепого по сравнению с человеком размера, было...</w:t>
        <w:br/>
        <w:br/>
        <w:t>『Доброе утро! Доброе утро! Позвольте представиться ещё раз! Я — Исана!! Наконец-то встретились!!』</w:t>
        <w:br/>
        <w:br/>
        <w:t>Голос радости. Голос женщины, назвавшейся Исаной, произнёс имя зверя божьего.</w:t>
        <w:br/>
        <w:br/>
        <w:t>『Межзвёздный корабль-аркология класса «Бахамут» — «Левиафан»! Настоящим временем всплывает для установления контакта с новым поколением человечества!!』</w:t>
        <w:br/>
        <w:br/>
        <w:t>Имя «космического корабля», определяемого в религии Трёх Богов как священный зверь Бога Гармонии.</w:t>
        <w:br/>
        <w:br/>
        <w:t>Вдова-ИИ Исана-тян, почти несколько тысячелетий сидевшая в рид-онли, наконец-то получила разрешение высказаться.</w:t>
        <w:br/>
        <w:br/>
        <w:t>Кстати, в будущем возможно изменение всех упоминаний «Мирового Квеста» на «Мировую Историю», прошу понять и простить.</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